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76EE" w14:textId="77777777" w:rsidR="00566872" w:rsidRPr="00451A90" w:rsidRDefault="00566872" w:rsidP="00566872">
      <w:pPr>
        <w:spacing w:after="0" w:line="240" w:lineRule="auto"/>
        <w:ind w:left="5040"/>
        <w:rPr>
          <w:bCs/>
          <w:color w:val="000000" w:themeColor="text1"/>
          <w:szCs w:val="24"/>
          <w:lang w:val="pt-BR"/>
        </w:rPr>
      </w:pPr>
      <w:bookmarkStart w:id="0" w:name="_GoBack"/>
      <w:r w:rsidRPr="00451A90">
        <w:rPr>
          <w:bCs/>
          <w:color w:val="000000" w:themeColor="text1"/>
          <w:szCs w:val="24"/>
          <w:lang w:val="pt-BR"/>
        </w:rPr>
        <w:t>Skuodo rajono savivaldybės</w:t>
      </w:r>
    </w:p>
    <w:bookmarkEnd w:id="0"/>
    <w:p w14:paraId="1A3E4B13" w14:textId="6F771DEF" w:rsidR="00566872" w:rsidRPr="00451A90" w:rsidRDefault="004B64AC" w:rsidP="00566872">
      <w:pPr>
        <w:spacing w:after="0" w:line="240" w:lineRule="auto"/>
        <w:ind w:left="4320" w:firstLine="720"/>
        <w:rPr>
          <w:bCs/>
          <w:color w:val="000000" w:themeColor="text1"/>
          <w:szCs w:val="24"/>
          <w:lang w:val="pt-BR"/>
        </w:rPr>
      </w:pPr>
      <w:r w:rsidRPr="00451A90">
        <w:rPr>
          <w:bCs/>
          <w:color w:val="000000" w:themeColor="text1"/>
          <w:szCs w:val="24"/>
          <w:lang w:val="lt-LT"/>
        </w:rPr>
        <w:t>202</w:t>
      </w:r>
      <w:r w:rsidR="00377366" w:rsidRPr="00451A90">
        <w:rPr>
          <w:bCs/>
          <w:color w:val="000000" w:themeColor="text1"/>
          <w:szCs w:val="24"/>
          <w:lang w:val="lt-LT"/>
        </w:rPr>
        <w:t>3</w:t>
      </w:r>
      <w:r w:rsidRPr="00451A90">
        <w:rPr>
          <w:bCs/>
          <w:color w:val="000000" w:themeColor="text1"/>
          <w:szCs w:val="24"/>
          <w:lang w:val="lt-LT"/>
        </w:rPr>
        <w:t>–202</w:t>
      </w:r>
      <w:r w:rsidR="00377366" w:rsidRPr="00451A90">
        <w:rPr>
          <w:bCs/>
          <w:color w:val="000000" w:themeColor="text1"/>
          <w:szCs w:val="24"/>
          <w:lang w:val="lt-LT"/>
        </w:rPr>
        <w:t>5</w:t>
      </w:r>
      <w:r w:rsidR="00566872" w:rsidRPr="00451A90">
        <w:rPr>
          <w:bCs/>
          <w:color w:val="000000" w:themeColor="text1"/>
          <w:szCs w:val="24"/>
          <w:lang w:val="lt-LT"/>
        </w:rPr>
        <w:t xml:space="preserve"> metų </w:t>
      </w:r>
      <w:r w:rsidR="00566872" w:rsidRPr="00451A90">
        <w:rPr>
          <w:bCs/>
          <w:color w:val="000000" w:themeColor="text1"/>
          <w:szCs w:val="24"/>
          <w:lang w:val="pt-BR"/>
        </w:rPr>
        <w:t xml:space="preserve">strateginio veiklos plano </w:t>
      </w:r>
    </w:p>
    <w:p w14:paraId="62D2DDBC" w14:textId="77777777" w:rsidR="00566872" w:rsidRPr="00451A90" w:rsidRDefault="00566872" w:rsidP="00566872">
      <w:pPr>
        <w:spacing w:after="0" w:line="240" w:lineRule="auto"/>
        <w:ind w:left="4320" w:firstLine="720"/>
        <w:rPr>
          <w:bCs/>
          <w:color w:val="000000" w:themeColor="text1"/>
          <w:szCs w:val="24"/>
          <w:lang w:val="pt-BR"/>
        </w:rPr>
      </w:pPr>
      <w:r w:rsidRPr="00451A90">
        <w:rPr>
          <w:bCs/>
          <w:color w:val="000000" w:themeColor="text1"/>
          <w:szCs w:val="24"/>
          <w:lang w:val="pt-BR"/>
        </w:rPr>
        <w:t>6 priedas</w:t>
      </w:r>
    </w:p>
    <w:p w14:paraId="4E915A3A" w14:textId="77777777" w:rsidR="00566872" w:rsidRPr="00451A90" w:rsidRDefault="00566872" w:rsidP="008E7C62">
      <w:pPr>
        <w:tabs>
          <w:tab w:val="center" w:pos="4986"/>
          <w:tab w:val="right" w:pos="9972"/>
        </w:tabs>
        <w:spacing w:after="0" w:line="240" w:lineRule="auto"/>
        <w:jc w:val="center"/>
        <w:rPr>
          <w:b/>
          <w:caps/>
          <w:color w:val="000000" w:themeColor="text1"/>
          <w:szCs w:val="24"/>
          <w:lang w:val="lt-LT" w:eastAsia="lt-LT"/>
        </w:rPr>
      </w:pPr>
    </w:p>
    <w:p w14:paraId="393F303F" w14:textId="77777777" w:rsidR="00E254A1" w:rsidRPr="00451A90" w:rsidRDefault="00197BCC" w:rsidP="008E7C62">
      <w:pPr>
        <w:tabs>
          <w:tab w:val="center" w:pos="4986"/>
          <w:tab w:val="right" w:pos="9972"/>
        </w:tabs>
        <w:spacing w:after="0" w:line="240" w:lineRule="auto"/>
        <w:jc w:val="center"/>
        <w:rPr>
          <w:b/>
          <w:bCs/>
          <w:color w:val="000000" w:themeColor="text1"/>
          <w:szCs w:val="24"/>
          <w:lang w:val="lt-LT" w:eastAsia="lt-LT"/>
        </w:rPr>
      </w:pPr>
      <w:r w:rsidRPr="00451A90">
        <w:rPr>
          <w:b/>
          <w:caps/>
          <w:color w:val="000000" w:themeColor="text1"/>
          <w:szCs w:val="24"/>
          <w:lang w:val="lt-LT" w:eastAsia="lt-LT"/>
        </w:rPr>
        <w:t xml:space="preserve">   </w:t>
      </w:r>
      <w:r w:rsidR="00E254A1" w:rsidRPr="00451A90">
        <w:rPr>
          <w:b/>
          <w:caps/>
          <w:color w:val="000000" w:themeColor="text1"/>
          <w:szCs w:val="24"/>
          <w:lang w:val="lt-LT" w:eastAsia="lt-LT"/>
        </w:rPr>
        <w:t xml:space="preserve">Infrastruktūros ir investicijų plėtros </w:t>
      </w:r>
      <w:r w:rsidR="00E254A1" w:rsidRPr="00451A90">
        <w:rPr>
          <w:b/>
          <w:bCs/>
          <w:color w:val="000000" w:themeColor="text1"/>
          <w:szCs w:val="24"/>
          <w:lang w:val="lt-LT" w:eastAsia="lt-LT"/>
        </w:rPr>
        <w:t xml:space="preserve">PROGRAMOS </w:t>
      </w:r>
      <w:r w:rsidR="008065F5" w:rsidRPr="00451A90">
        <w:rPr>
          <w:b/>
          <w:bCs/>
          <w:color w:val="000000" w:themeColor="text1"/>
          <w:szCs w:val="24"/>
          <w:lang w:val="lt-LT" w:eastAsia="lt-LT"/>
        </w:rPr>
        <w:t xml:space="preserve">NR. 6 </w:t>
      </w:r>
      <w:r w:rsidR="00E254A1" w:rsidRPr="00451A90">
        <w:rPr>
          <w:b/>
          <w:bCs/>
          <w:color w:val="000000" w:themeColor="text1"/>
          <w:szCs w:val="24"/>
          <w:lang w:val="lt-LT" w:eastAsia="lt-LT"/>
        </w:rPr>
        <w:t>APRAŠYMAS</w:t>
      </w:r>
    </w:p>
    <w:p w14:paraId="482ABE2C" w14:textId="77777777" w:rsidR="00E254A1" w:rsidRPr="00451A90" w:rsidRDefault="00E254A1" w:rsidP="008E7C62">
      <w:pPr>
        <w:tabs>
          <w:tab w:val="center" w:pos="4986"/>
          <w:tab w:val="right" w:pos="9972"/>
        </w:tabs>
        <w:spacing w:after="0" w:line="240" w:lineRule="auto"/>
        <w:rPr>
          <w:b/>
          <w:bCs/>
          <w:color w:val="000000" w:themeColor="text1"/>
          <w:szCs w:val="24"/>
          <w:lang w:val="lt-LT" w:eastAsia="lt-LT"/>
        </w:rPr>
      </w:pPr>
    </w:p>
    <w:tbl>
      <w:tblPr>
        <w:tblW w:w="5000" w:type="pct"/>
        <w:tblLook w:val="0000" w:firstRow="0" w:lastRow="0" w:firstColumn="0" w:lastColumn="0" w:noHBand="0" w:noVBand="0"/>
      </w:tblPr>
      <w:tblGrid>
        <w:gridCol w:w="2901"/>
        <w:gridCol w:w="6731"/>
      </w:tblGrid>
      <w:tr w:rsidR="00451A90" w:rsidRPr="00451A90" w14:paraId="57E89A8F" w14:textId="77777777" w:rsidTr="002B6E2C">
        <w:tc>
          <w:tcPr>
            <w:tcW w:w="1506" w:type="pct"/>
            <w:tcBorders>
              <w:top w:val="single" w:sz="2" w:space="0" w:color="000000"/>
              <w:left w:val="single" w:sz="2" w:space="0" w:color="000000"/>
              <w:bottom w:val="single" w:sz="2" w:space="0" w:color="000000"/>
              <w:right w:val="nil"/>
            </w:tcBorders>
          </w:tcPr>
          <w:p w14:paraId="2ACE7D4B" w14:textId="77777777" w:rsidR="00E254A1" w:rsidRPr="00451A90" w:rsidRDefault="00E254A1" w:rsidP="008E7C62">
            <w:pPr>
              <w:keepNext/>
              <w:spacing w:after="0" w:line="240" w:lineRule="auto"/>
              <w:jc w:val="center"/>
              <w:outlineLvl w:val="0"/>
              <w:rPr>
                <w:b/>
                <w:caps/>
                <w:color w:val="000000" w:themeColor="text1"/>
                <w:kern w:val="32"/>
                <w:szCs w:val="24"/>
                <w:lang w:val="en-GB"/>
              </w:rPr>
            </w:pPr>
            <w:r w:rsidRPr="00451A90">
              <w:rPr>
                <w:b/>
                <w:color w:val="000000" w:themeColor="text1"/>
                <w:kern w:val="32"/>
                <w:szCs w:val="24"/>
                <w:lang w:val="en-GB"/>
              </w:rPr>
              <w:t>Biudžetiniai metai</w:t>
            </w:r>
          </w:p>
        </w:tc>
        <w:tc>
          <w:tcPr>
            <w:tcW w:w="3494" w:type="pct"/>
            <w:tcBorders>
              <w:top w:val="single" w:sz="2" w:space="0" w:color="000000"/>
              <w:left w:val="single" w:sz="2" w:space="0" w:color="000000"/>
              <w:bottom w:val="single" w:sz="2" w:space="0" w:color="000000"/>
              <w:right w:val="single" w:sz="2" w:space="0" w:color="000000"/>
            </w:tcBorders>
          </w:tcPr>
          <w:p w14:paraId="4EA981E2" w14:textId="4F015B6E" w:rsidR="00E254A1" w:rsidRPr="00451A90" w:rsidRDefault="004B64AC" w:rsidP="002F16D1">
            <w:pPr>
              <w:suppressAutoHyphens/>
              <w:spacing w:after="0" w:line="240" w:lineRule="auto"/>
              <w:jc w:val="center"/>
              <w:rPr>
                <w:b/>
                <w:color w:val="000000" w:themeColor="text1"/>
                <w:szCs w:val="24"/>
                <w:lang w:val="lt-LT" w:eastAsia="ar-SA"/>
              </w:rPr>
            </w:pPr>
            <w:r w:rsidRPr="00451A90">
              <w:rPr>
                <w:b/>
                <w:color w:val="000000" w:themeColor="text1"/>
                <w:szCs w:val="24"/>
                <w:lang w:val="lt-LT" w:eastAsia="ar-SA"/>
              </w:rPr>
              <w:t>202</w:t>
            </w:r>
            <w:r w:rsidR="00377366" w:rsidRPr="00451A90">
              <w:rPr>
                <w:b/>
                <w:color w:val="000000" w:themeColor="text1"/>
                <w:szCs w:val="24"/>
                <w:lang w:val="lt-LT" w:eastAsia="ar-SA"/>
              </w:rPr>
              <w:t>3</w:t>
            </w:r>
            <w:r w:rsidR="006C6BB1" w:rsidRPr="00451A90">
              <w:rPr>
                <w:b/>
                <w:color w:val="000000" w:themeColor="text1"/>
                <w:szCs w:val="24"/>
                <w:lang w:val="lt-LT" w:eastAsia="ar-SA"/>
              </w:rPr>
              <w:t xml:space="preserve"> </w:t>
            </w:r>
            <w:r w:rsidR="00E254A1" w:rsidRPr="00451A90">
              <w:rPr>
                <w:b/>
                <w:color w:val="000000" w:themeColor="text1"/>
                <w:szCs w:val="24"/>
                <w:lang w:val="lt-LT" w:eastAsia="ar-SA"/>
              </w:rPr>
              <w:t>metai</w:t>
            </w:r>
          </w:p>
        </w:tc>
      </w:tr>
      <w:tr w:rsidR="00451A90" w:rsidRPr="00451A90" w14:paraId="599BC02C" w14:textId="77777777" w:rsidTr="002B6E2C">
        <w:tc>
          <w:tcPr>
            <w:tcW w:w="1506" w:type="pct"/>
            <w:tcBorders>
              <w:top w:val="nil"/>
              <w:left w:val="single" w:sz="2" w:space="0" w:color="000000"/>
              <w:bottom w:val="single" w:sz="2" w:space="0" w:color="000000"/>
              <w:right w:val="nil"/>
            </w:tcBorders>
          </w:tcPr>
          <w:p w14:paraId="117E4987" w14:textId="77777777" w:rsidR="00E254A1" w:rsidRPr="00451A90" w:rsidRDefault="00E254A1" w:rsidP="008E7C62">
            <w:pPr>
              <w:keepNext/>
              <w:spacing w:after="0" w:line="240" w:lineRule="auto"/>
              <w:outlineLvl w:val="0"/>
              <w:rPr>
                <w:b/>
                <w:caps/>
                <w:color w:val="000000" w:themeColor="text1"/>
                <w:kern w:val="32"/>
                <w:szCs w:val="24"/>
                <w:lang w:val="en-GB"/>
              </w:rPr>
            </w:pPr>
            <w:r w:rsidRPr="00451A90">
              <w:rPr>
                <w:b/>
                <w:color w:val="000000" w:themeColor="text1"/>
                <w:kern w:val="32"/>
                <w:szCs w:val="24"/>
                <w:lang w:val="en-GB"/>
              </w:rPr>
              <w:t>As</w:t>
            </w:r>
            <w:r w:rsidR="006C6BB1" w:rsidRPr="00451A90">
              <w:rPr>
                <w:b/>
                <w:color w:val="000000" w:themeColor="text1"/>
                <w:kern w:val="32"/>
                <w:szCs w:val="24"/>
                <w:lang w:val="en-GB"/>
              </w:rPr>
              <w:t>ignavimų valdytojai</w:t>
            </w:r>
            <w:r w:rsidRPr="00451A90">
              <w:rPr>
                <w:b/>
                <w:color w:val="000000" w:themeColor="text1"/>
                <w:kern w:val="32"/>
                <w:szCs w:val="24"/>
                <w:lang w:val="en-GB"/>
              </w:rPr>
              <w:t xml:space="preserve">, kodas </w:t>
            </w:r>
          </w:p>
        </w:tc>
        <w:tc>
          <w:tcPr>
            <w:tcW w:w="3494" w:type="pct"/>
            <w:tcBorders>
              <w:top w:val="nil"/>
              <w:left w:val="single" w:sz="2" w:space="0" w:color="000000"/>
              <w:bottom w:val="single" w:sz="2" w:space="0" w:color="000000"/>
              <w:right w:val="single" w:sz="2" w:space="0" w:color="000000"/>
            </w:tcBorders>
          </w:tcPr>
          <w:p w14:paraId="34D770E6" w14:textId="77777777" w:rsidR="00E254A1" w:rsidRPr="00451A90" w:rsidRDefault="00E254A1" w:rsidP="008E7C62">
            <w:pPr>
              <w:suppressAutoHyphens/>
              <w:spacing w:after="0" w:line="240" w:lineRule="auto"/>
              <w:rPr>
                <w:bCs/>
                <w:color w:val="000000" w:themeColor="text1"/>
                <w:szCs w:val="24"/>
                <w:lang w:val="lt-LT" w:eastAsia="lt-LT"/>
              </w:rPr>
            </w:pPr>
            <w:r w:rsidRPr="00451A90">
              <w:rPr>
                <w:bCs/>
                <w:color w:val="000000" w:themeColor="text1"/>
                <w:szCs w:val="24"/>
                <w:lang w:val="lt-LT" w:eastAsia="lt-LT"/>
              </w:rPr>
              <w:t xml:space="preserve">Skuodo rajono savivaldybės administracija, </w:t>
            </w:r>
            <w:r w:rsidRPr="00451A90">
              <w:rPr>
                <w:bCs/>
                <w:color w:val="000000" w:themeColor="text1"/>
                <w:szCs w:val="24"/>
                <w:lang w:val="en-GB" w:eastAsia="lt-LT"/>
              </w:rPr>
              <w:t>188751834</w:t>
            </w:r>
          </w:p>
          <w:p w14:paraId="4812EB84"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Aleksandrijos seniūnija, </w:t>
            </w:r>
            <w:r w:rsidRPr="00451A90">
              <w:rPr>
                <w:color w:val="000000" w:themeColor="text1"/>
                <w:szCs w:val="24"/>
                <w:lang w:val="lt-LT" w:eastAsia="lt-LT"/>
              </w:rPr>
              <w:t>288666370</w:t>
            </w:r>
          </w:p>
          <w:p w14:paraId="18E1F721"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Barstyčių seniūnija, </w:t>
            </w:r>
            <w:r w:rsidRPr="00451A90">
              <w:rPr>
                <w:color w:val="000000" w:themeColor="text1"/>
                <w:szCs w:val="24"/>
                <w:lang w:val="lt-LT" w:eastAsia="lt-LT"/>
              </w:rPr>
              <w:t>188666412</w:t>
            </w:r>
          </w:p>
          <w:p w14:paraId="2FD26E1A"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Ylakių seniūnija, </w:t>
            </w:r>
            <w:r w:rsidRPr="00451A90">
              <w:rPr>
                <w:color w:val="000000" w:themeColor="text1"/>
                <w:szCs w:val="24"/>
                <w:lang w:val="lt-LT" w:eastAsia="lt-LT"/>
              </w:rPr>
              <w:t>188687545</w:t>
            </w:r>
          </w:p>
          <w:p w14:paraId="36D6AF5E"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Lenkimų seniūnija, </w:t>
            </w:r>
            <w:r w:rsidRPr="00451A90">
              <w:rPr>
                <w:color w:val="000000" w:themeColor="text1"/>
                <w:szCs w:val="24"/>
                <w:lang w:val="lt-LT" w:eastAsia="lt-LT"/>
              </w:rPr>
              <w:t>188687164</w:t>
            </w:r>
          </w:p>
          <w:p w14:paraId="65126D68"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Mosėdžio seniūnija, </w:t>
            </w:r>
            <w:r w:rsidRPr="00451A90">
              <w:rPr>
                <w:color w:val="000000" w:themeColor="text1"/>
                <w:szCs w:val="24"/>
                <w:lang w:val="lt-LT" w:eastAsia="lt-LT"/>
              </w:rPr>
              <w:t>188666565</w:t>
            </w:r>
          </w:p>
          <w:p w14:paraId="0EFC1AD5"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Notėnų seniūnija, </w:t>
            </w:r>
            <w:r w:rsidRPr="00451A90">
              <w:rPr>
                <w:color w:val="000000" w:themeColor="text1"/>
                <w:szCs w:val="24"/>
                <w:lang w:val="lt-LT" w:eastAsia="lt-LT"/>
              </w:rPr>
              <w:t>188687698</w:t>
            </w:r>
          </w:p>
          <w:p w14:paraId="789E0E01"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Skuodo seniūnija, </w:t>
            </w:r>
            <w:r w:rsidRPr="00451A90">
              <w:rPr>
                <w:color w:val="000000" w:themeColor="text1"/>
                <w:szCs w:val="24"/>
                <w:lang w:val="lt-LT" w:eastAsia="lt-LT"/>
              </w:rPr>
              <w:t>188666227</w:t>
            </w:r>
          </w:p>
          <w:p w14:paraId="628C3825"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Skuodo miesto seniūnija, </w:t>
            </w:r>
            <w:r w:rsidRPr="00451A90">
              <w:rPr>
                <w:color w:val="000000" w:themeColor="text1"/>
                <w:szCs w:val="24"/>
                <w:lang w:val="lt-LT" w:eastAsia="lt-LT"/>
              </w:rPr>
              <w:t>188666184</w:t>
            </w:r>
          </w:p>
          <w:p w14:paraId="3852BFFB" w14:textId="77777777" w:rsidR="00E254A1" w:rsidRPr="00451A90" w:rsidRDefault="00E254A1" w:rsidP="008E7C62">
            <w:pPr>
              <w:suppressAutoHyphens/>
              <w:spacing w:after="0" w:line="240" w:lineRule="auto"/>
              <w:rPr>
                <w:color w:val="000000" w:themeColor="text1"/>
                <w:szCs w:val="24"/>
                <w:lang w:val="lt-LT" w:eastAsia="ar-SA"/>
              </w:rPr>
            </w:pPr>
            <w:r w:rsidRPr="00451A90">
              <w:rPr>
                <w:bCs/>
                <w:color w:val="000000" w:themeColor="text1"/>
                <w:szCs w:val="24"/>
                <w:lang w:val="lt-LT" w:eastAsia="lt-LT"/>
              </w:rPr>
              <w:t xml:space="preserve">Šačių seniūnija, </w:t>
            </w:r>
            <w:r w:rsidRPr="00451A90">
              <w:rPr>
                <w:color w:val="000000" w:themeColor="text1"/>
                <w:szCs w:val="24"/>
                <w:lang w:val="lt-LT" w:eastAsia="lt-LT"/>
              </w:rPr>
              <w:t>288687350</w:t>
            </w:r>
          </w:p>
        </w:tc>
      </w:tr>
      <w:tr w:rsidR="00451A90" w:rsidRPr="00451A90" w14:paraId="57BB167B" w14:textId="77777777" w:rsidTr="002B6E2C">
        <w:tc>
          <w:tcPr>
            <w:tcW w:w="1506" w:type="pct"/>
            <w:tcBorders>
              <w:top w:val="nil"/>
              <w:left w:val="single" w:sz="2" w:space="0" w:color="000000"/>
              <w:bottom w:val="single" w:sz="2" w:space="0" w:color="000000"/>
              <w:right w:val="nil"/>
            </w:tcBorders>
          </w:tcPr>
          <w:p w14:paraId="47283678" w14:textId="77777777" w:rsidR="00E254A1" w:rsidRPr="00451A90" w:rsidRDefault="00E254A1" w:rsidP="008E7C62">
            <w:pPr>
              <w:keepNext/>
              <w:spacing w:after="0" w:line="240" w:lineRule="auto"/>
              <w:outlineLvl w:val="0"/>
              <w:rPr>
                <w:b/>
                <w:caps/>
                <w:color w:val="000000" w:themeColor="text1"/>
                <w:kern w:val="32"/>
                <w:szCs w:val="24"/>
                <w:lang w:val="en-GB"/>
              </w:rPr>
            </w:pPr>
            <w:r w:rsidRPr="00451A90">
              <w:rPr>
                <w:b/>
                <w:color w:val="000000" w:themeColor="text1"/>
                <w:kern w:val="32"/>
                <w:szCs w:val="24"/>
                <w:lang w:val="en-GB"/>
              </w:rPr>
              <w:t>Vykdytojas (-ai), kodas</w:t>
            </w:r>
          </w:p>
        </w:tc>
        <w:tc>
          <w:tcPr>
            <w:tcW w:w="3494" w:type="pct"/>
            <w:tcBorders>
              <w:top w:val="single" w:sz="2" w:space="0" w:color="000000"/>
              <w:left w:val="single" w:sz="2" w:space="0" w:color="000000"/>
              <w:bottom w:val="single" w:sz="2" w:space="0" w:color="000000"/>
              <w:right w:val="single" w:sz="2" w:space="0" w:color="000000"/>
            </w:tcBorders>
          </w:tcPr>
          <w:p w14:paraId="6CBE754E" w14:textId="77777777" w:rsidR="00E254A1" w:rsidRPr="00451A90" w:rsidRDefault="00E254A1" w:rsidP="008E7C62">
            <w:pPr>
              <w:suppressAutoHyphens/>
              <w:spacing w:after="0" w:line="240" w:lineRule="auto"/>
              <w:rPr>
                <w:bCs/>
                <w:color w:val="000000" w:themeColor="text1"/>
                <w:szCs w:val="24"/>
                <w:lang w:val="lt-LT" w:eastAsia="lt-LT"/>
              </w:rPr>
            </w:pPr>
            <w:r w:rsidRPr="00451A90">
              <w:rPr>
                <w:bCs/>
                <w:color w:val="000000" w:themeColor="text1"/>
                <w:szCs w:val="24"/>
                <w:lang w:val="lt-LT" w:eastAsia="lt-LT"/>
              </w:rPr>
              <w:t xml:space="preserve">Skuodo rajono savivaldybės administracija, </w:t>
            </w:r>
            <w:r w:rsidRPr="00451A90">
              <w:rPr>
                <w:bCs/>
                <w:color w:val="000000" w:themeColor="text1"/>
                <w:szCs w:val="24"/>
                <w:lang w:val="en-GB" w:eastAsia="lt-LT"/>
              </w:rPr>
              <w:t>1</w:t>
            </w:r>
          </w:p>
          <w:p w14:paraId="61A717C3"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Aleksandrijos seniūnija, </w:t>
            </w:r>
            <w:r w:rsidRPr="00451A90">
              <w:rPr>
                <w:color w:val="000000" w:themeColor="text1"/>
                <w:szCs w:val="24"/>
                <w:lang w:val="lt-LT" w:eastAsia="lt-LT"/>
              </w:rPr>
              <w:t>33</w:t>
            </w:r>
          </w:p>
          <w:p w14:paraId="6247795E"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Barstyčių seniūnija, </w:t>
            </w:r>
            <w:r w:rsidRPr="00451A90">
              <w:rPr>
                <w:color w:val="000000" w:themeColor="text1"/>
                <w:szCs w:val="24"/>
                <w:lang w:val="lt-LT" w:eastAsia="lt-LT"/>
              </w:rPr>
              <w:t>34</w:t>
            </w:r>
          </w:p>
          <w:p w14:paraId="6B07E9B5"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Ylakių seniūnija, </w:t>
            </w:r>
            <w:r w:rsidRPr="00451A90">
              <w:rPr>
                <w:color w:val="000000" w:themeColor="text1"/>
                <w:szCs w:val="24"/>
                <w:lang w:val="lt-LT" w:eastAsia="lt-LT"/>
              </w:rPr>
              <w:t>35</w:t>
            </w:r>
          </w:p>
          <w:p w14:paraId="299DA770"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Lenkimų seniūnija, </w:t>
            </w:r>
            <w:r w:rsidRPr="00451A90">
              <w:rPr>
                <w:color w:val="000000" w:themeColor="text1"/>
                <w:szCs w:val="24"/>
                <w:lang w:val="lt-LT" w:eastAsia="lt-LT"/>
              </w:rPr>
              <w:t>36</w:t>
            </w:r>
          </w:p>
          <w:p w14:paraId="202D2FB5"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Mosėdžio seniūnija, </w:t>
            </w:r>
            <w:r w:rsidRPr="00451A90">
              <w:rPr>
                <w:color w:val="000000" w:themeColor="text1"/>
                <w:szCs w:val="24"/>
                <w:lang w:val="lt-LT" w:eastAsia="lt-LT"/>
              </w:rPr>
              <w:t>37</w:t>
            </w:r>
          </w:p>
          <w:p w14:paraId="008BF931"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Notėnų seniūnija, </w:t>
            </w:r>
            <w:r w:rsidRPr="00451A90">
              <w:rPr>
                <w:color w:val="000000" w:themeColor="text1"/>
                <w:szCs w:val="24"/>
                <w:lang w:val="lt-LT" w:eastAsia="lt-LT"/>
              </w:rPr>
              <w:t>38</w:t>
            </w:r>
          </w:p>
          <w:p w14:paraId="14E37664"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Skuodo seniūnija, </w:t>
            </w:r>
            <w:r w:rsidRPr="00451A90">
              <w:rPr>
                <w:color w:val="000000" w:themeColor="text1"/>
                <w:szCs w:val="24"/>
                <w:lang w:val="lt-LT" w:eastAsia="lt-LT"/>
              </w:rPr>
              <w:t>39</w:t>
            </w:r>
          </w:p>
          <w:p w14:paraId="75418689"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Skuodo miesto seniūnija, </w:t>
            </w:r>
            <w:r w:rsidRPr="00451A90">
              <w:rPr>
                <w:color w:val="000000" w:themeColor="text1"/>
                <w:szCs w:val="24"/>
                <w:lang w:val="lt-LT" w:eastAsia="lt-LT"/>
              </w:rPr>
              <w:t>40</w:t>
            </w:r>
          </w:p>
          <w:p w14:paraId="4CF9BA8E" w14:textId="77777777" w:rsidR="00E254A1" w:rsidRPr="00451A90" w:rsidRDefault="00E254A1" w:rsidP="008E7C62">
            <w:pPr>
              <w:spacing w:after="0" w:line="240" w:lineRule="auto"/>
              <w:rPr>
                <w:color w:val="000000" w:themeColor="text1"/>
                <w:szCs w:val="24"/>
                <w:lang w:val="lt-LT" w:eastAsia="lt-LT"/>
              </w:rPr>
            </w:pPr>
            <w:r w:rsidRPr="00451A90">
              <w:rPr>
                <w:bCs/>
                <w:color w:val="000000" w:themeColor="text1"/>
                <w:szCs w:val="24"/>
                <w:lang w:val="lt-LT" w:eastAsia="lt-LT"/>
              </w:rPr>
              <w:t xml:space="preserve">Šačių seniūnija, </w:t>
            </w:r>
            <w:r w:rsidRPr="00451A90">
              <w:rPr>
                <w:color w:val="000000" w:themeColor="text1"/>
                <w:szCs w:val="24"/>
                <w:lang w:val="lt-LT" w:eastAsia="lt-LT"/>
              </w:rPr>
              <w:t>41</w:t>
            </w:r>
          </w:p>
          <w:p w14:paraId="6DD3218D" w14:textId="0C5C9AD1" w:rsidR="0088743D" w:rsidRPr="00451A90" w:rsidRDefault="0088743D" w:rsidP="0088743D">
            <w:pPr>
              <w:spacing w:after="0" w:line="240" w:lineRule="auto"/>
              <w:rPr>
                <w:color w:val="000000" w:themeColor="text1"/>
                <w:szCs w:val="24"/>
                <w:lang w:val="lt-LT" w:eastAsia="lt-LT"/>
              </w:rPr>
            </w:pPr>
          </w:p>
        </w:tc>
      </w:tr>
    </w:tbl>
    <w:p w14:paraId="3F5A5B0E" w14:textId="794232FA" w:rsidR="00E254A1" w:rsidRPr="00451A90" w:rsidRDefault="00E254A1" w:rsidP="008E7C62">
      <w:pPr>
        <w:suppressAutoHyphens/>
        <w:spacing w:after="0" w:line="240" w:lineRule="auto"/>
        <w:jc w:val="center"/>
        <w:rPr>
          <w:color w:val="000000" w:themeColor="text1"/>
          <w:szCs w:val="24"/>
          <w:lang w:val="lt-LT" w:eastAsia="ar-SA"/>
        </w:rPr>
      </w:pPr>
    </w:p>
    <w:tbl>
      <w:tblPr>
        <w:tblW w:w="5000" w:type="pct"/>
        <w:tblLook w:val="0000" w:firstRow="0" w:lastRow="0" w:firstColumn="0" w:lastColumn="0" w:noHBand="0" w:noVBand="0"/>
      </w:tblPr>
      <w:tblGrid>
        <w:gridCol w:w="2901"/>
        <w:gridCol w:w="5088"/>
        <w:gridCol w:w="907"/>
        <w:gridCol w:w="736"/>
      </w:tblGrid>
      <w:tr w:rsidR="00E254A1" w:rsidRPr="00451A90" w14:paraId="4247032A" w14:textId="77777777" w:rsidTr="002B6E2C">
        <w:tc>
          <w:tcPr>
            <w:tcW w:w="1506" w:type="pct"/>
            <w:tcBorders>
              <w:top w:val="single" w:sz="2" w:space="0" w:color="000000"/>
              <w:left w:val="single" w:sz="2" w:space="0" w:color="000000"/>
              <w:bottom w:val="single" w:sz="2" w:space="0" w:color="000000"/>
              <w:right w:val="nil"/>
            </w:tcBorders>
          </w:tcPr>
          <w:p w14:paraId="0863F0EC" w14:textId="77777777" w:rsidR="00E254A1" w:rsidRPr="00451A90" w:rsidRDefault="00E254A1" w:rsidP="008E7C62">
            <w:pPr>
              <w:keepNext/>
              <w:numPr>
                <w:ilvl w:val="2"/>
                <w:numId w:val="0"/>
              </w:numPr>
              <w:tabs>
                <w:tab w:val="num" w:pos="0"/>
                <w:tab w:val="left" w:pos="180"/>
                <w:tab w:val="num" w:pos="2160"/>
              </w:tabs>
              <w:suppressAutoHyphens/>
              <w:spacing w:after="0" w:line="240" w:lineRule="auto"/>
              <w:ind w:right="-766"/>
              <w:outlineLvl w:val="2"/>
              <w:rPr>
                <w:b/>
                <w:bCs/>
                <w:color w:val="000000" w:themeColor="text1"/>
                <w:szCs w:val="24"/>
                <w:lang w:val="en-GB"/>
              </w:rPr>
            </w:pPr>
            <w:r w:rsidRPr="00451A90">
              <w:rPr>
                <w:b/>
                <w:bCs/>
                <w:color w:val="000000" w:themeColor="text1"/>
                <w:szCs w:val="24"/>
                <w:lang w:val="en-GB"/>
              </w:rPr>
              <w:t>Programos pavadinimas</w:t>
            </w:r>
          </w:p>
        </w:tc>
        <w:tc>
          <w:tcPr>
            <w:tcW w:w="2640" w:type="pct"/>
            <w:tcBorders>
              <w:top w:val="single" w:sz="2" w:space="0" w:color="000000"/>
              <w:left w:val="single" w:sz="2" w:space="0" w:color="000000"/>
              <w:bottom w:val="single" w:sz="2" w:space="0" w:color="000000"/>
              <w:right w:val="nil"/>
            </w:tcBorders>
          </w:tcPr>
          <w:p w14:paraId="7D1E3020" w14:textId="77777777" w:rsidR="00E254A1" w:rsidRPr="00451A90" w:rsidRDefault="00E254A1" w:rsidP="008E7C62">
            <w:pPr>
              <w:suppressAutoHyphens/>
              <w:spacing w:after="0" w:line="240" w:lineRule="auto"/>
              <w:rPr>
                <w:b/>
                <w:bCs/>
                <w:color w:val="000000" w:themeColor="text1"/>
                <w:szCs w:val="24"/>
                <w:lang w:val="lt-LT" w:eastAsia="ar-SA"/>
              </w:rPr>
            </w:pPr>
            <w:r w:rsidRPr="00451A90">
              <w:rPr>
                <w:b/>
                <w:bCs/>
                <w:color w:val="000000" w:themeColor="text1"/>
                <w:szCs w:val="24"/>
                <w:lang w:val="lt-LT" w:eastAsia="ar-SA"/>
              </w:rPr>
              <w:t>Infrastruktūros ir investicijų plėtros programa</w:t>
            </w:r>
          </w:p>
        </w:tc>
        <w:tc>
          <w:tcPr>
            <w:tcW w:w="471" w:type="pct"/>
            <w:tcBorders>
              <w:top w:val="single" w:sz="2" w:space="0" w:color="000000"/>
              <w:left w:val="single" w:sz="2" w:space="0" w:color="000000"/>
              <w:bottom w:val="single" w:sz="2" w:space="0" w:color="000000"/>
              <w:right w:val="nil"/>
            </w:tcBorders>
          </w:tcPr>
          <w:p w14:paraId="0A2923C7" w14:textId="77777777" w:rsidR="00E254A1" w:rsidRPr="00451A90" w:rsidRDefault="00E254A1" w:rsidP="008E7C62">
            <w:pPr>
              <w:keepNext/>
              <w:numPr>
                <w:ilvl w:val="3"/>
                <w:numId w:val="7"/>
              </w:numPr>
              <w:suppressAutoHyphens/>
              <w:spacing w:after="0" w:line="240" w:lineRule="auto"/>
              <w:jc w:val="center"/>
              <w:outlineLvl w:val="3"/>
              <w:rPr>
                <w:b/>
                <w:bCs/>
                <w:color w:val="000000" w:themeColor="text1"/>
                <w:szCs w:val="24"/>
                <w:lang w:val="lt-LT" w:eastAsia="lt-LT"/>
              </w:rPr>
            </w:pPr>
            <w:r w:rsidRPr="00451A90">
              <w:rPr>
                <w:b/>
                <w:bCs/>
                <w:color w:val="000000" w:themeColor="text1"/>
                <w:szCs w:val="24"/>
                <w:lang w:val="lt-LT" w:eastAsia="lt-LT"/>
              </w:rPr>
              <w:t>Kodas</w:t>
            </w:r>
          </w:p>
        </w:tc>
        <w:tc>
          <w:tcPr>
            <w:tcW w:w="382" w:type="pct"/>
            <w:tcBorders>
              <w:top w:val="single" w:sz="2" w:space="0" w:color="000000"/>
              <w:left w:val="single" w:sz="2" w:space="0" w:color="000000"/>
              <w:bottom w:val="single" w:sz="2" w:space="0" w:color="000000"/>
              <w:right w:val="single" w:sz="2" w:space="0" w:color="000000"/>
            </w:tcBorders>
          </w:tcPr>
          <w:p w14:paraId="674E4F59" w14:textId="77777777" w:rsidR="00E254A1" w:rsidRPr="00451A90" w:rsidRDefault="00E254A1" w:rsidP="008E7C62">
            <w:pPr>
              <w:suppressAutoHyphens/>
              <w:spacing w:after="0" w:line="240" w:lineRule="auto"/>
              <w:jc w:val="center"/>
              <w:rPr>
                <w:b/>
                <w:color w:val="000000" w:themeColor="text1"/>
                <w:szCs w:val="24"/>
                <w:lang w:val="lt-LT" w:eastAsia="ar-SA"/>
              </w:rPr>
            </w:pPr>
            <w:r w:rsidRPr="00451A90">
              <w:rPr>
                <w:b/>
                <w:color w:val="000000" w:themeColor="text1"/>
                <w:szCs w:val="24"/>
                <w:lang w:val="lt-LT" w:eastAsia="ar-SA"/>
              </w:rPr>
              <w:t>06</w:t>
            </w:r>
          </w:p>
        </w:tc>
      </w:tr>
    </w:tbl>
    <w:p w14:paraId="3951496F" w14:textId="77777777" w:rsidR="00E254A1" w:rsidRPr="00451A90" w:rsidRDefault="00E254A1" w:rsidP="008E7C62">
      <w:pPr>
        <w:suppressAutoHyphens/>
        <w:spacing w:after="0" w:line="240" w:lineRule="auto"/>
        <w:jc w:val="center"/>
        <w:rPr>
          <w:color w:val="000000" w:themeColor="text1"/>
          <w:szCs w:val="24"/>
          <w:lang w:val="lt-LT" w:eastAsia="ar-SA"/>
        </w:rPr>
      </w:pPr>
    </w:p>
    <w:tbl>
      <w:tblPr>
        <w:tblW w:w="5000" w:type="pct"/>
        <w:tblLook w:val="0000" w:firstRow="0" w:lastRow="0" w:firstColumn="0" w:lastColumn="0" w:noHBand="0" w:noVBand="0"/>
      </w:tblPr>
      <w:tblGrid>
        <w:gridCol w:w="2901"/>
        <w:gridCol w:w="5086"/>
        <w:gridCol w:w="907"/>
        <w:gridCol w:w="738"/>
      </w:tblGrid>
      <w:tr w:rsidR="00451A90" w:rsidRPr="00451A90" w14:paraId="65DCDB22" w14:textId="77777777" w:rsidTr="002B6E2C">
        <w:tc>
          <w:tcPr>
            <w:tcW w:w="1506" w:type="pct"/>
            <w:tcBorders>
              <w:top w:val="single" w:sz="2" w:space="0" w:color="000000"/>
              <w:left w:val="single" w:sz="2" w:space="0" w:color="000000"/>
              <w:bottom w:val="nil"/>
              <w:right w:val="nil"/>
            </w:tcBorders>
          </w:tcPr>
          <w:p w14:paraId="7E7B05BB" w14:textId="77777777" w:rsidR="00E254A1" w:rsidRPr="00451A90" w:rsidRDefault="00E254A1" w:rsidP="008E7C62">
            <w:pPr>
              <w:suppressAutoHyphens/>
              <w:spacing w:after="0" w:line="240" w:lineRule="auto"/>
              <w:rPr>
                <w:b/>
                <w:color w:val="000000" w:themeColor="text1"/>
                <w:szCs w:val="24"/>
                <w:lang w:val="lt-LT" w:eastAsia="ar-SA"/>
              </w:rPr>
            </w:pPr>
            <w:r w:rsidRPr="00451A90">
              <w:rPr>
                <w:b/>
                <w:color w:val="000000" w:themeColor="text1"/>
                <w:szCs w:val="24"/>
                <w:lang w:val="lt-LT" w:eastAsia="lt-LT"/>
              </w:rPr>
              <w:t>Programos parengimo argumentai</w:t>
            </w:r>
          </w:p>
        </w:tc>
        <w:tc>
          <w:tcPr>
            <w:tcW w:w="3494" w:type="pct"/>
            <w:gridSpan w:val="3"/>
            <w:tcBorders>
              <w:top w:val="single" w:sz="2" w:space="0" w:color="000000"/>
              <w:left w:val="single" w:sz="2" w:space="0" w:color="000000"/>
              <w:bottom w:val="nil"/>
              <w:right w:val="single" w:sz="2" w:space="0" w:color="000000"/>
            </w:tcBorders>
          </w:tcPr>
          <w:p w14:paraId="5097D20A" w14:textId="0BCA7555" w:rsidR="00E254A1" w:rsidRPr="00451A90" w:rsidRDefault="00E254A1" w:rsidP="002B6E2C">
            <w:pPr>
              <w:suppressAutoHyphens/>
              <w:spacing w:after="0" w:line="240" w:lineRule="auto"/>
              <w:jc w:val="both"/>
              <w:rPr>
                <w:color w:val="000000" w:themeColor="text1"/>
                <w:szCs w:val="24"/>
                <w:lang w:val="lt-LT" w:eastAsia="ar-SA"/>
              </w:rPr>
            </w:pPr>
            <w:r w:rsidRPr="00451A90">
              <w:rPr>
                <w:color w:val="000000" w:themeColor="text1"/>
                <w:szCs w:val="24"/>
                <w:lang w:val="lt-LT" w:eastAsia="ar-SA"/>
              </w:rPr>
              <w:t>Programa parengta įgyvendinant Skuodo rajono savivaldybės 20</w:t>
            </w:r>
            <w:r w:rsidR="00565AEF" w:rsidRPr="00451A90">
              <w:rPr>
                <w:color w:val="000000" w:themeColor="text1"/>
                <w:szCs w:val="24"/>
                <w:lang w:val="lt-LT" w:eastAsia="ar-SA"/>
              </w:rPr>
              <w:t>20</w:t>
            </w:r>
            <w:r w:rsidRPr="00451A90">
              <w:rPr>
                <w:color w:val="000000" w:themeColor="text1"/>
                <w:szCs w:val="24"/>
                <w:lang w:val="lt-LT" w:eastAsia="ar-SA"/>
              </w:rPr>
              <w:t>–202</w:t>
            </w:r>
            <w:r w:rsidR="00565AEF" w:rsidRPr="00451A90">
              <w:rPr>
                <w:color w:val="000000" w:themeColor="text1"/>
                <w:szCs w:val="24"/>
                <w:lang w:val="lt-LT" w:eastAsia="ar-SA"/>
              </w:rPr>
              <w:t>5</w:t>
            </w:r>
            <w:r w:rsidRPr="00451A90">
              <w:rPr>
                <w:color w:val="000000" w:themeColor="text1"/>
                <w:szCs w:val="24"/>
                <w:lang w:val="lt-LT" w:eastAsia="ar-SA"/>
              </w:rPr>
              <w:t xml:space="preserve"> metų strateginio plėtros plano </w:t>
            </w:r>
            <w:r w:rsidR="00565AEF" w:rsidRPr="00451A90">
              <w:rPr>
                <w:color w:val="000000" w:themeColor="text1"/>
                <w:szCs w:val="24"/>
                <w:lang w:val="lt-LT" w:eastAsia="ar-SA"/>
              </w:rPr>
              <w:t>pirmą</w:t>
            </w:r>
            <w:r w:rsidRPr="00451A90">
              <w:rPr>
                <w:color w:val="000000" w:themeColor="text1"/>
                <w:szCs w:val="24"/>
                <w:lang w:val="lt-LT" w:eastAsia="ar-SA"/>
              </w:rPr>
              <w:t xml:space="preserve"> prioritetą „</w:t>
            </w:r>
            <w:r w:rsidR="00056294" w:rsidRPr="00451A90">
              <w:rPr>
                <w:color w:val="000000" w:themeColor="text1"/>
                <w:szCs w:val="24"/>
                <w:lang w:val="lt-LT" w:eastAsia="ar-SA"/>
              </w:rPr>
              <w:t>D</w:t>
            </w:r>
            <w:r w:rsidR="00565AEF" w:rsidRPr="00451A90">
              <w:rPr>
                <w:color w:val="000000" w:themeColor="text1"/>
                <w:szCs w:val="24"/>
                <w:lang w:val="lt-LT" w:eastAsia="ar-SA"/>
              </w:rPr>
              <w:t>arni ekonomikos plėtra ir konkurencingas augimas</w:t>
            </w:r>
            <w:r w:rsidRPr="00451A90">
              <w:rPr>
                <w:color w:val="000000" w:themeColor="text1"/>
                <w:szCs w:val="24"/>
                <w:lang w:val="lt-LT" w:eastAsia="ar-SA"/>
              </w:rPr>
              <w:t xml:space="preserve">“. </w:t>
            </w:r>
          </w:p>
          <w:p w14:paraId="6B61B441" w14:textId="77777777" w:rsidR="00E254A1" w:rsidRPr="00451A90" w:rsidRDefault="00E254A1" w:rsidP="002B6E2C">
            <w:pPr>
              <w:suppressAutoHyphens/>
              <w:spacing w:after="0" w:line="240" w:lineRule="auto"/>
              <w:ind w:firstLine="34"/>
              <w:jc w:val="both"/>
              <w:rPr>
                <w:color w:val="000000" w:themeColor="text1"/>
                <w:szCs w:val="24"/>
                <w:lang w:val="lt-LT" w:eastAsia="ar-SA"/>
              </w:rPr>
            </w:pPr>
            <w:r w:rsidRPr="00451A90">
              <w:rPr>
                <w:color w:val="000000" w:themeColor="text1"/>
                <w:szCs w:val="24"/>
                <w:lang w:val="lt-LT" w:eastAsia="ar-SA"/>
              </w:rPr>
              <w:t>Šia programa įgyvendinamos LR vietos savivaldos įstatymu apibrėžtos:</w:t>
            </w:r>
          </w:p>
          <w:p w14:paraId="1E4D0DAA" w14:textId="77777777" w:rsidR="00E254A1" w:rsidRPr="00451A90" w:rsidRDefault="00E254A1" w:rsidP="002B6E2C">
            <w:pPr>
              <w:numPr>
                <w:ilvl w:val="0"/>
                <w:numId w:val="11"/>
              </w:numPr>
              <w:tabs>
                <w:tab w:val="left" w:pos="460"/>
              </w:tabs>
              <w:suppressAutoHyphens/>
              <w:spacing w:after="0" w:line="240" w:lineRule="auto"/>
              <w:ind w:left="126" w:firstLine="0"/>
              <w:jc w:val="both"/>
              <w:rPr>
                <w:color w:val="000000" w:themeColor="text1"/>
                <w:szCs w:val="24"/>
                <w:lang w:val="lt-LT" w:eastAsia="ar-SA"/>
              </w:rPr>
            </w:pPr>
            <w:r w:rsidRPr="00451A90">
              <w:rPr>
                <w:color w:val="000000" w:themeColor="text1"/>
                <w:szCs w:val="24"/>
                <w:lang w:val="lt-LT" w:eastAsia="ar-SA"/>
              </w:rPr>
              <w:t xml:space="preserve"> Savivaldybės savarankiškosios funkcijos: </w:t>
            </w:r>
          </w:p>
          <w:p w14:paraId="0D11E38A" w14:textId="77777777" w:rsidR="00E254A1" w:rsidRPr="00451A90" w:rsidRDefault="00E254A1" w:rsidP="002B6E2C">
            <w:pPr>
              <w:pStyle w:val="Sraopastraipa"/>
              <w:numPr>
                <w:ilvl w:val="0"/>
                <w:numId w:val="12"/>
              </w:numPr>
              <w:tabs>
                <w:tab w:val="left" w:pos="460"/>
              </w:tabs>
              <w:suppressAutoHyphens/>
              <w:spacing w:after="0" w:line="240" w:lineRule="auto"/>
              <w:ind w:left="92" w:firstLine="0"/>
              <w:jc w:val="both"/>
              <w:rPr>
                <w:color w:val="000000" w:themeColor="text1"/>
                <w:szCs w:val="24"/>
                <w:lang w:val="lt-LT" w:eastAsia="ar-SA"/>
              </w:rPr>
            </w:pPr>
            <w:r w:rsidRPr="00451A90">
              <w:rPr>
                <w:color w:val="000000" w:themeColor="text1"/>
                <w:szCs w:val="24"/>
                <w:lang w:val="lt-LT" w:eastAsia="ar-SA"/>
              </w:rPr>
              <w:t>Savivaldybės vietinės reikšmės kelių ir gatvių priežiūra, taisymas, tiesimas ir saugaus elgesio organizavimas.</w:t>
            </w:r>
          </w:p>
          <w:p w14:paraId="1CE6C923" w14:textId="5A45E055" w:rsidR="00A0693D" w:rsidRPr="00451A90" w:rsidRDefault="00E254A1" w:rsidP="002B6E2C">
            <w:pPr>
              <w:pStyle w:val="Sraopastraipa"/>
              <w:numPr>
                <w:ilvl w:val="0"/>
                <w:numId w:val="12"/>
              </w:numPr>
              <w:tabs>
                <w:tab w:val="left" w:pos="460"/>
              </w:tabs>
              <w:suppressAutoHyphens/>
              <w:spacing w:after="0" w:line="240" w:lineRule="auto"/>
              <w:ind w:left="92" w:firstLine="0"/>
              <w:jc w:val="both"/>
              <w:rPr>
                <w:color w:val="000000" w:themeColor="text1"/>
                <w:szCs w:val="24"/>
                <w:lang w:val="lt-LT" w:eastAsia="ar-SA"/>
              </w:rPr>
            </w:pPr>
            <w:r w:rsidRPr="00451A90">
              <w:rPr>
                <w:color w:val="000000" w:themeColor="text1"/>
                <w:szCs w:val="24"/>
                <w:lang w:val="lt-LT" w:eastAsia="ar-SA"/>
              </w:rPr>
              <w:t>Keleivių vežimo vietiniais maršrutais organizavimas, lengvatinio keleivių vežimo kompensacijų skaičiavimas ir mokėjimas.</w:t>
            </w:r>
          </w:p>
          <w:p w14:paraId="23C1606E" w14:textId="45BBF179" w:rsidR="00A0693D" w:rsidRPr="00451A90" w:rsidRDefault="00E254A1" w:rsidP="0070264F">
            <w:pPr>
              <w:pStyle w:val="Sraopastraipa"/>
              <w:numPr>
                <w:ilvl w:val="0"/>
                <w:numId w:val="12"/>
              </w:numPr>
              <w:tabs>
                <w:tab w:val="left" w:pos="460"/>
              </w:tabs>
              <w:suppressAutoHyphens/>
              <w:spacing w:after="0" w:line="240" w:lineRule="auto"/>
              <w:ind w:left="92" w:firstLine="0"/>
              <w:jc w:val="both"/>
              <w:rPr>
                <w:rFonts w:eastAsia="Times New Roman"/>
                <w:color w:val="000000" w:themeColor="text1"/>
                <w:lang w:val="lt-LT" w:eastAsia="lt-LT"/>
              </w:rPr>
            </w:pPr>
            <w:r w:rsidRPr="00451A90">
              <w:rPr>
                <w:color w:val="000000" w:themeColor="text1"/>
                <w:szCs w:val="24"/>
                <w:lang w:val="lt-LT" w:eastAsia="ar-SA"/>
              </w:rPr>
              <w:t>Šilumos ir geriamojo vandens tiekimo ir nuotekų tvarkymo organizavimas.</w:t>
            </w:r>
          </w:p>
          <w:p w14:paraId="16753767" w14:textId="77777777" w:rsidR="00E90FDA" w:rsidRPr="00451A90" w:rsidRDefault="00E90FDA" w:rsidP="0070264F">
            <w:pPr>
              <w:ind w:left="92"/>
              <w:rPr>
                <w:color w:val="000000" w:themeColor="text1"/>
                <w:lang w:val="lt-LT" w:eastAsia="ar-SA"/>
              </w:rPr>
            </w:pPr>
            <w:bookmarkStart w:id="1" w:name="part_3139b0b8dea746fd8bcafd8dbca71842"/>
            <w:bookmarkEnd w:id="1"/>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3"/>
            </w:tblGrid>
            <w:tr w:rsidR="00451A90" w:rsidRPr="00451A90" w14:paraId="12C47159" w14:textId="77777777" w:rsidTr="0051013A">
              <w:trPr>
                <w:trHeight w:val="677"/>
              </w:trPr>
              <w:tc>
                <w:tcPr>
                  <w:tcW w:w="7108" w:type="dxa"/>
                  <w:shd w:val="clear" w:color="auto" w:fill="E2EFD9"/>
                </w:tcPr>
                <w:p w14:paraId="29DB3A38" w14:textId="3D65F5FF" w:rsidR="00E90FDA" w:rsidRPr="00451A90" w:rsidRDefault="00E90FDA" w:rsidP="0051013A">
                  <w:pPr>
                    <w:pStyle w:val="Sraopastraipa"/>
                    <w:tabs>
                      <w:tab w:val="left" w:pos="316"/>
                    </w:tabs>
                    <w:suppressAutoHyphens/>
                    <w:spacing w:after="0" w:line="240" w:lineRule="auto"/>
                    <w:ind w:left="32"/>
                    <w:jc w:val="both"/>
                    <w:rPr>
                      <w:rFonts w:eastAsia="Times New Roman"/>
                      <w:color w:val="000000" w:themeColor="text1"/>
                      <w:szCs w:val="24"/>
                      <w:lang w:val="lt-LT" w:eastAsia="lt-LT"/>
                    </w:rPr>
                  </w:pPr>
                  <w:r w:rsidRPr="00451A90">
                    <w:rPr>
                      <w:rFonts w:eastAsia="Times New Roman"/>
                      <w:b/>
                      <w:bCs/>
                      <w:color w:val="000000" w:themeColor="text1"/>
                      <w:szCs w:val="24"/>
                      <w:lang w:val="lt-LT" w:eastAsia="lt-LT"/>
                    </w:rPr>
                    <w:t>202</w:t>
                  </w:r>
                  <w:r w:rsidR="00377366" w:rsidRPr="00451A90">
                    <w:rPr>
                      <w:rFonts w:eastAsia="Times New Roman"/>
                      <w:b/>
                      <w:bCs/>
                      <w:color w:val="000000" w:themeColor="text1"/>
                      <w:szCs w:val="24"/>
                      <w:lang w:val="lt-LT" w:eastAsia="lt-LT"/>
                    </w:rPr>
                    <w:t>3</w:t>
                  </w:r>
                  <w:r w:rsidRPr="00451A90">
                    <w:rPr>
                      <w:rFonts w:eastAsia="Times New Roman"/>
                      <w:b/>
                      <w:bCs/>
                      <w:color w:val="000000" w:themeColor="text1"/>
                      <w:szCs w:val="24"/>
                      <w:lang w:val="lt-LT" w:eastAsia="lt-LT"/>
                    </w:rPr>
                    <w:t xml:space="preserve"> m. programos prioritetas</w:t>
                  </w:r>
                  <w:r w:rsidRPr="00451A90">
                    <w:rPr>
                      <w:rFonts w:eastAsia="Times New Roman"/>
                      <w:color w:val="000000" w:themeColor="text1"/>
                      <w:szCs w:val="24"/>
                      <w:lang w:val="lt-LT" w:eastAsia="lt-LT"/>
                    </w:rPr>
                    <w:t xml:space="preserve"> </w:t>
                  </w:r>
                </w:p>
                <w:p w14:paraId="5A553AFA" w14:textId="78677EBE" w:rsidR="00E90FDA" w:rsidRPr="00451A90" w:rsidRDefault="00565AEF" w:rsidP="0051013A">
                  <w:pPr>
                    <w:tabs>
                      <w:tab w:val="left" w:pos="316"/>
                    </w:tabs>
                    <w:suppressAutoHyphens/>
                    <w:spacing w:after="0" w:line="240" w:lineRule="auto"/>
                    <w:jc w:val="both"/>
                    <w:rPr>
                      <w:rFonts w:eastAsia="Times New Roman"/>
                      <w:color w:val="000000" w:themeColor="text1"/>
                      <w:szCs w:val="24"/>
                      <w:lang w:val="lt-LT" w:eastAsia="lt-LT"/>
                    </w:rPr>
                  </w:pPr>
                  <w:r w:rsidRPr="00451A90">
                    <w:rPr>
                      <w:color w:val="000000" w:themeColor="text1"/>
                      <w:szCs w:val="24"/>
                      <w:lang w:val="lt-LT"/>
                    </w:rPr>
                    <w:t>Atsinaujinančių energijos šaltinių ir energiją taupančių priemonių diegimas viešosios infrastruktūros objektuose</w:t>
                  </w:r>
                </w:p>
              </w:tc>
            </w:tr>
          </w:tbl>
          <w:p w14:paraId="153D25B9" w14:textId="77777777" w:rsidR="00E90FDA" w:rsidRPr="00451A90" w:rsidRDefault="00E90FDA" w:rsidP="00E90FDA">
            <w:pPr>
              <w:pStyle w:val="Sraopastraipa"/>
              <w:tabs>
                <w:tab w:val="left" w:pos="460"/>
              </w:tabs>
              <w:suppressAutoHyphens/>
              <w:spacing w:after="0" w:line="240" w:lineRule="auto"/>
              <w:jc w:val="both"/>
              <w:rPr>
                <w:color w:val="000000" w:themeColor="text1"/>
                <w:szCs w:val="24"/>
                <w:lang w:val="lt-LT" w:eastAsia="ar-SA"/>
              </w:rPr>
            </w:pPr>
          </w:p>
        </w:tc>
      </w:tr>
      <w:tr w:rsidR="00451A90" w:rsidRPr="00451A90" w14:paraId="59AC5915" w14:textId="77777777" w:rsidTr="006A3CEF">
        <w:trPr>
          <w:trHeight w:val="661"/>
        </w:trPr>
        <w:tc>
          <w:tcPr>
            <w:tcW w:w="1506" w:type="pct"/>
            <w:tcBorders>
              <w:top w:val="single" w:sz="2" w:space="0" w:color="000000"/>
              <w:left w:val="single" w:sz="2" w:space="0" w:color="000000"/>
              <w:bottom w:val="single" w:sz="2" w:space="0" w:color="000000"/>
              <w:right w:val="nil"/>
            </w:tcBorders>
          </w:tcPr>
          <w:p w14:paraId="64CF98A4" w14:textId="2EF4FD38" w:rsidR="00E254A1" w:rsidRPr="00451A90" w:rsidRDefault="00E254A1" w:rsidP="006A3CEF">
            <w:pPr>
              <w:suppressAutoHyphens/>
              <w:spacing w:after="0" w:line="240" w:lineRule="auto"/>
              <w:rPr>
                <w:b/>
                <w:color w:val="000000" w:themeColor="text1"/>
                <w:szCs w:val="24"/>
                <w:lang w:val="lt-LT" w:eastAsia="ar-SA"/>
              </w:rPr>
            </w:pPr>
            <w:r w:rsidRPr="00451A90">
              <w:rPr>
                <w:b/>
                <w:color w:val="000000" w:themeColor="text1"/>
                <w:szCs w:val="24"/>
                <w:lang w:val="lt-LT" w:eastAsia="lt-LT"/>
              </w:rPr>
              <w:t>Ilgalaikis prioritetas</w:t>
            </w:r>
          </w:p>
          <w:p w14:paraId="0B1FBDFF" w14:textId="77777777" w:rsidR="00E254A1" w:rsidRPr="00451A90" w:rsidRDefault="00E254A1" w:rsidP="008E7C62">
            <w:pPr>
              <w:suppressAutoHyphens/>
              <w:spacing w:after="0" w:line="240" w:lineRule="auto"/>
              <w:jc w:val="center"/>
              <w:rPr>
                <w:b/>
                <w:color w:val="000000" w:themeColor="text1"/>
                <w:szCs w:val="24"/>
                <w:lang w:val="lt-LT" w:eastAsia="ar-SA"/>
              </w:rPr>
            </w:pPr>
            <w:r w:rsidRPr="00451A90">
              <w:rPr>
                <w:b/>
                <w:color w:val="000000" w:themeColor="text1"/>
                <w:szCs w:val="24"/>
                <w:lang w:val="lt-LT" w:eastAsia="lt-LT"/>
              </w:rPr>
              <w:t>(pagal SPP)</w:t>
            </w:r>
          </w:p>
        </w:tc>
        <w:tc>
          <w:tcPr>
            <w:tcW w:w="2640" w:type="pct"/>
            <w:tcBorders>
              <w:top w:val="single" w:sz="2" w:space="0" w:color="000000"/>
              <w:left w:val="single" w:sz="2" w:space="0" w:color="000000"/>
              <w:bottom w:val="single" w:sz="4" w:space="0" w:color="auto"/>
              <w:right w:val="nil"/>
            </w:tcBorders>
          </w:tcPr>
          <w:p w14:paraId="5BC8A11F" w14:textId="0C29AC6F" w:rsidR="00E254A1" w:rsidRPr="00451A90" w:rsidRDefault="00056294" w:rsidP="006A3CEF">
            <w:pPr>
              <w:keepNext/>
              <w:numPr>
                <w:ilvl w:val="4"/>
                <w:numId w:val="7"/>
              </w:numPr>
              <w:suppressAutoHyphens/>
              <w:spacing w:after="0" w:line="240" w:lineRule="auto"/>
              <w:outlineLvl w:val="4"/>
              <w:rPr>
                <w:b/>
                <w:bCs/>
                <w:iCs/>
                <w:color w:val="000000" w:themeColor="text1"/>
                <w:szCs w:val="24"/>
                <w:lang w:val="lt-LT" w:eastAsia="lt-LT"/>
              </w:rPr>
            </w:pPr>
            <w:r w:rsidRPr="00451A90">
              <w:rPr>
                <w:b/>
                <w:bCs/>
                <w:iCs/>
                <w:color w:val="000000" w:themeColor="text1"/>
                <w:szCs w:val="24"/>
                <w:lang w:val="lt-LT" w:eastAsia="lt-LT"/>
              </w:rPr>
              <w:t>Darni ekonomikos plėtra ir konkurencingas augimas</w:t>
            </w:r>
          </w:p>
        </w:tc>
        <w:tc>
          <w:tcPr>
            <w:tcW w:w="471" w:type="pct"/>
            <w:tcBorders>
              <w:top w:val="single" w:sz="2" w:space="0" w:color="000000"/>
              <w:left w:val="single" w:sz="2" w:space="0" w:color="000000"/>
              <w:bottom w:val="single" w:sz="4" w:space="0" w:color="auto"/>
              <w:right w:val="nil"/>
            </w:tcBorders>
          </w:tcPr>
          <w:p w14:paraId="3ADA1906" w14:textId="77777777" w:rsidR="00E254A1" w:rsidRPr="00451A90" w:rsidRDefault="00E254A1" w:rsidP="008E7C62">
            <w:pPr>
              <w:keepNext/>
              <w:numPr>
                <w:ilvl w:val="4"/>
                <w:numId w:val="7"/>
              </w:numPr>
              <w:suppressAutoHyphens/>
              <w:spacing w:after="0" w:line="240" w:lineRule="auto"/>
              <w:jc w:val="center"/>
              <w:outlineLvl w:val="4"/>
              <w:rPr>
                <w:b/>
                <w:iCs/>
                <w:color w:val="000000" w:themeColor="text1"/>
                <w:szCs w:val="24"/>
                <w:lang w:val="lt-LT" w:eastAsia="lt-LT"/>
              </w:rPr>
            </w:pPr>
            <w:r w:rsidRPr="00451A90">
              <w:rPr>
                <w:b/>
                <w:iCs/>
                <w:color w:val="000000" w:themeColor="text1"/>
                <w:szCs w:val="24"/>
                <w:lang w:val="lt-LT" w:eastAsia="lt-LT"/>
              </w:rPr>
              <w:t>Kodas</w:t>
            </w:r>
          </w:p>
        </w:tc>
        <w:tc>
          <w:tcPr>
            <w:tcW w:w="382" w:type="pct"/>
            <w:tcBorders>
              <w:top w:val="single" w:sz="2" w:space="0" w:color="000000"/>
              <w:left w:val="single" w:sz="2" w:space="0" w:color="000000"/>
              <w:bottom w:val="single" w:sz="4" w:space="0" w:color="auto"/>
              <w:right w:val="single" w:sz="2" w:space="0" w:color="000000"/>
            </w:tcBorders>
          </w:tcPr>
          <w:p w14:paraId="5BFED132" w14:textId="77777777" w:rsidR="00E254A1" w:rsidRPr="00451A90" w:rsidRDefault="00E254A1" w:rsidP="008E7C62">
            <w:pPr>
              <w:keepNext/>
              <w:numPr>
                <w:ilvl w:val="4"/>
                <w:numId w:val="7"/>
              </w:numPr>
              <w:suppressAutoHyphens/>
              <w:spacing w:after="0" w:line="240" w:lineRule="auto"/>
              <w:jc w:val="center"/>
              <w:outlineLvl w:val="4"/>
              <w:rPr>
                <w:b/>
                <w:iCs/>
                <w:color w:val="000000" w:themeColor="text1"/>
                <w:szCs w:val="24"/>
                <w:lang w:val="lt-LT" w:eastAsia="lt-LT"/>
              </w:rPr>
            </w:pPr>
            <w:r w:rsidRPr="00451A90">
              <w:rPr>
                <w:b/>
                <w:iCs/>
                <w:color w:val="000000" w:themeColor="text1"/>
                <w:szCs w:val="24"/>
                <w:lang w:val="lt-LT" w:eastAsia="lt-LT"/>
              </w:rPr>
              <w:t>01</w:t>
            </w:r>
          </w:p>
        </w:tc>
      </w:tr>
      <w:tr w:rsidR="00E254A1" w:rsidRPr="00451A90" w14:paraId="3B19AD93" w14:textId="77777777" w:rsidTr="002B6E2C">
        <w:tc>
          <w:tcPr>
            <w:tcW w:w="1506" w:type="pct"/>
            <w:tcBorders>
              <w:top w:val="nil"/>
              <w:left w:val="single" w:sz="2" w:space="0" w:color="000000"/>
              <w:bottom w:val="single" w:sz="2" w:space="0" w:color="000000"/>
              <w:right w:val="single" w:sz="4" w:space="0" w:color="auto"/>
            </w:tcBorders>
          </w:tcPr>
          <w:p w14:paraId="43E26660" w14:textId="77777777" w:rsidR="00E254A1" w:rsidRPr="00451A90" w:rsidRDefault="00E254A1" w:rsidP="006A3CEF">
            <w:pPr>
              <w:suppressAutoHyphens/>
              <w:spacing w:after="0" w:line="240" w:lineRule="auto"/>
              <w:rPr>
                <w:b/>
                <w:color w:val="000000" w:themeColor="text1"/>
                <w:szCs w:val="24"/>
                <w:lang w:val="lt-LT" w:eastAsia="ar-SA"/>
              </w:rPr>
            </w:pPr>
            <w:r w:rsidRPr="00451A90">
              <w:rPr>
                <w:b/>
                <w:color w:val="000000" w:themeColor="text1"/>
                <w:szCs w:val="24"/>
                <w:lang w:val="lt-LT" w:eastAsia="lt-LT"/>
              </w:rPr>
              <w:lastRenderedPageBreak/>
              <w:t>Strateginis tikslas</w:t>
            </w:r>
          </w:p>
        </w:tc>
        <w:tc>
          <w:tcPr>
            <w:tcW w:w="2640" w:type="pct"/>
            <w:tcBorders>
              <w:top w:val="single" w:sz="4" w:space="0" w:color="auto"/>
              <w:left w:val="single" w:sz="4" w:space="0" w:color="auto"/>
              <w:bottom w:val="single" w:sz="4" w:space="0" w:color="auto"/>
              <w:right w:val="single" w:sz="4" w:space="0" w:color="auto"/>
            </w:tcBorders>
          </w:tcPr>
          <w:p w14:paraId="5F7E525B" w14:textId="77777777" w:rsidR="00E254A1" w:rsidRPr="00451A90" w:rsidRDefault="00E254A1" w:rsidP="00DF6866">
            <w:pPr>
              <w:spacing w:after="0" w:line="240" w:lineRule="auto"/>
              <w:rPr>
                <w:color w:val="000000" w:themeColor="text1"/>
                <w:szCs w:val="24"/>
                <w:lang w:val="lt-LT"/>
              </w:rPr>
            </w:pPr>
            <w:r w:rsidRPr="00451A90">
              <w:rPr>
                <w:color w:val="000000" w:themeColor="text1"/>
                <w:szCs w:val="24"/>
                <w:lang w:val="lt-LT"/>
              </w:rPr>
              <w:t>Užtikrinti aukštą teikiamų viešųjų paslaugų kokybę ir prieinamumą.</w:t>
            </w:r>
          </w:p>
          <w:p w14:paraId="0C2A52F7" w14:textId="77777777" w:rsidR="00E254A1" w:rsidRPr="00451A90" w:rsidRDefault="00E254A1" w:rsidP="00DF6866">
            <w:pPr>
              <w:pStyle w:val="Sraopastraipa"/>
              <w:spacing w:after="0" w:line="240" w:lineRule="auto"/>
              <w:ind w:left="0"/>
              <w:rPr>
                <w:b/>
                <w:color w:val="000000" w:themeColor="text1"/>
                <w:szCs w:val="24"/>
                <w:lang w:val="lt-LT" w:eastAsia="ar-SA"/>
              </w:rPr>
            </w:pPr>
            <w:r w:rsidRPr="00451A90">
              <w:rPr>
                <w:color w:val="000000" w:themeColor="text1"/>
                <w:szCs w:val="24"/>
                <w:lang w:val="lt-LT"/>
              </w:rPr>
              <w:t xml:space="preserve">Didinti rajono konkurencingumą kryptingai vystant infrastruktūrą ir sudarant palankias </w:t>
            </w:r>
            <w:r w:rsidR="00DF6866" w:rsidRPr="00451A90">
              <w:rPr>
                <w:color w:val="000000" w:themeColor="text1"/>
                <w:szCs w:val="24"/>
                <w:lang w:val="lt-LT"/>
              </w:rPr>
              <w:t>sąlygas verslui</w:t>
            </w:r>
          </w:p>
        </w:tc>
        <w:tc>
          <w:tcPr>
            <w:tcW w:w="471" w:type="pct"/>
            <w:tcBorders>
              <w:top w:val="single" w:sz="4" w:space="0" w:color="auto"/>
              <w:left w:val="single" w:sz="4" w:space="0" w:color="auto"/>
              <w:bottom w:val="single" w:sz="4" w:space="0" w:color="auto"/>
              <w:right w:val="single" w:sz="4" w:space="0" w:color="auto"/>
            </w:tcBorders>
          </w:tcPr>
          <w:p w14:paraId="4EBD8268" w14:textId="77777777" w:rsidR="00E254A1" w:rsidRPr="00451A90" w:rsidRDefault="00E254A1" w:rsidP="008E7C62">
            <w:pPr>
              <w:keepNext/>
              <w:numPr>
                <w:ilvl w:val="3"/>
                <w:numId w:val="7"/>
              </w:numPr>
              <w:suppressAutoHyphens/>
              <w:spacing w:after="0" w:line="240" w:lineRule="auto"/>
              <w:jc w:val="center"/>
              <w:outlineLvl w:val="3"/>
              <w:rPr>
                <w:b/>
                <w:bCs/>
                <w:color w:val="000000" w:themeColor="text1"/>
                <w:szCs w:val="24"/>
                <w:lang w:val="lt-LT" w:eastAsia="lt-LT"/>
              </w:rPr>
            </w:pPr>
            <w:r w:rsidRPr="00451A90">
              <w:rPr>
                <w:b/>
                <w:bCs/>
                <w:color w:val="000000" w:themeColor="text1"/>
                <w:szCs w:val="24"/>
                <w:lang w:val="lt-LT" w:eastAsia="lt-LT"/>
              </w:rPr>
              <w:t>Kodas</w:t>
            </w:r>
          </w:p>
        </w:tc>
        <w:tc>
          <w:tcPr>
            <w:tcW w:w="382" w:type="pct"/>
            <w:tcBorders>
              <w:top w:val="single" w:sz="4" w:space="0" w:color="auto"/>
              <w:left w:val="single" w:sz="4" w:space="0" w:color="auto"/>
              <w:bottom w:val="single" w:sz="4" w:space="0" w:color="auto"/>
              <w:right w:val="single" w:sz="4" w:space="0" w:color="auto"/>
            </w:tcBorders>
          </w:tcPr>
          <w:p w14:paraId="57409DDB" w14:textId="77777777" w:rsidR="00E254A1" w:rsidRPr="00451A90" w:rsidRDefault="00E254A1" w:rsidP="008E7C62">
            <w:pPr>
              <w:suppressAutoHyphens/>
              <w:spacing w:after="0" w:line="240" w:lineRule="auto"/>
              <w:jc w:val="center"/>
              <w:rPr>
                <w:b/>
                <w:color w:val="000000" w:themeColor="text1"/>
                <w:szCs w:val="24"/>
                <w:lang w:val="lt-LT" w:eastAsia="ar-SA"/>
              </w:rPr>
            </w:pPr>
            <w:r w:rsidRPr="00451A90">
              <w:rPr>
                <w:b/>
                <w:color w:val="000000" w:themeColor="text1"/>
                <w:szCs w:val="24"/>
                <w:lang w:val="lt-LT" w:eastAsia="ar-SA"/>
              </w:rPr>
              <w:t>01</w:t>
            </w:r>
          </w:p>
          <w:p w14:paraId="64F4BEBC" w14:textId="77777777" w:rsidR="00E254A1" w:rsidRPr="00451A90" w:rsidRDefault="00E254A1" w:rsidP="008E7C62">
            <w:pPr>
              <w:suppressAutoHyphens/>
              <w:spacing w:after="0" w:line="240" w:lineRule="auto"/>
              <w:jc w:val="center"/>
              <w:rPr>
                <w:b/>
                <w:color w:val="000000" w:themeColor="text1"/>
                <w:szCs w:val="24"/>
                <w:lang w:val="lt-LT" w:eastAsia="ar-SA"/>
              </w:rPr>
            </w:pPr>
          </w:p>
          <w:p w14:paraId="1C462CE2" w14:textId="77777777" w:rsidR="00E254A1" w:rsidRPr="00451A90" w:rsidRDefault="00E254A1" w:rsidP="008E7C62">
            <w:pPr>
              <w:suppressAutoHyphens/>
              <w:spacing w:after="0" w:line="240" w:lineRule="auto"/>
              <w:jc w:val="center"/>
              <w:rPr>
                <w:b/>
                <w:color w:val="000000" w:themeColor="text1"/>
                <w:szCs w:val="24"/>
                <w:lang w:val="lt-LT" w:eastAsia="ar-SA"/>
              </w:rPr>
            </w:pPr>
          </w:p>
          <w:p w14:paraId="4B3493DF" w14:textId="77777777" w:rsidR="00E254A1" w:rsidRPr="00451A90" w:rsidRDefault="00E254A1" w:rsidP="008E7C62">
            <w:pPr>
              <w:suppressAutoHyphens/>
              <w:spacing w:after="0" w:line="240" w:lineRule="auto"/>
              <w:jc w:val="center"/>
              <w:rPr>
                <w:b/>
                <w:color w:val="000000" w:themeColor="text1"/>
                <w:szCs w:val="24"/>
                <w:lang w:val="lt-LT" w:eastAsia="ar-SA"/>
              </w:rPr>
            </w:pPr>
            <w:r w:rsidRPr="00451A90">
              <w:rPr>
                <w:b/>
                <w:color w:val="000000" w:themeColor="text1"/>
                <w:szCs w:val="24"/>
                <w:lang w:val="lt-LT" w:eastAsia="ar-SA"/>
              </w:rPr>
              <w:t>02</w:t>
            </w:r>
          </w:p>
        </w:tc>
      </w:tr>
    </w:tbl>
    <w:p w14:paraId="31486EF4" w14:textId="4339D410" w:rsidR="007E01F1" w:rsidRPr="00451A90" w:rsidRDefault="007E01F1" w:rsidP="007E01F1">
      <w:pPr>
        <w:suppressAutoHyphens/>
        <w:spacing w:after="0" w:line="240" w:lineRule="auto"/>
        <w:rPr>
          <w:color w:val="000000" w:themeColor="text1"/>
          <w:szCs w:val="24"/>
          <w:lang w:val="lt-LT" w:eastAsia="ar-SA"/>
        </w:rPr>
      </w:pPr>
    </w:p>
    <w:p w14:paraId="42D549B4" w14:textId="77777777" w:rsidR="007E01F1" w:rsidRPr="00451A90" w:rsidRDefault="007E01F1" w:rsidP="008E7C62">
      <w:pPr>
        <w:suppressAutoHyphens/>
        <w:spacing w:after="0" w:line="240" w:lineRule="auto"/>
        <w:jc w:val="center"/>
        <w:rPr>
          <w:color w:val="000000" w:themeColor="text1"/>
          <w:szCs w:val="24"/>
          <w:lang w:val="lt-LT" w:eastAsia="ar-SA"/>
        </w:rPr>
      </w:pPr>
    </w:p>
    <w:tbl>
      <w:tblPr>
        <w:tblW w:w="5000" w:type="pct"/>
        <w:tblLook w:val="0000" w:firstRow="0" w:lastRow="0" w:firstColumn="0" w:lastColumn="0" w:noHBand="0" w:noVBand="0"/>
      </w:tblPr>
      <w:tblGrid>
        <w:gridCol w:w="1810"/>
        <w:gridCol w:w="6173"/>
        <w:gridCol w:w="907"/>
        <w:gridCol w:w="738"/>
      </w:tblGrid>
      <w:tr w:rsidR="00451A90" w:rsidRPr="00451A90" w14:paraId="5C153416" w14:textId="77777777" w:rsidTr="002B6E2C">
        <w:tc>
          <w:tcPr>
            <w:tcW w:w="940" w:type="pct"/>
            <w:tcBorders>
              <w:top w:val="single" w:sz="4" w:space="0" w:color="auto"/>
              <w:left w:val="single" w:sz="4" w:space="0" w:color="auto"/>
              <w:bottom w:val="single" w:sz="4" w:space="0" w:color="auto"/>
              <w:right w:val="nil"/>
            </w:tcBorders>
          </w:tcPr>
          <w:p w14:paraId="12D5F087" w14:textId="77777777" w:rsidR="00E254A1" w:rsidRPr="00451A90" w:rsidRDefault="00E254A1" w:rsidP="008E7C62">
            <w:pPr>
              <w:keepNext/>
              <w:spacing w:after="0" w:line="240" w:lineRule="auto"/>
              <w:jc w:val="center"/>
              <w:outlineLvl w:val="0"/>
              <w:rPr>
                <w:b/>
                <w:caps/>
                <w:color w:val="000000" w:themeColor="text1"/>
                <w:kern w:val="32"/>
                <w:szCs w:val="24"/>
                <w:lang w:val="en-GB"/>
              </w:rPr>
            </w:pPr>
            <w:r w:rsidRPr="00451A90">
              <w:rPr>
                <w:b/>
                <w:color w:val="000000" w:themeColor="text1"/>
                <w:kern w:val="32"/>
                <w:szCs w:val="24"/>
                <w:lang w:val="en-GB"/>
              </w:rPr>
              <w:t>Programos tikslas</w:t>
            </w:r>
          </w:p>
        </w:tc>
        <w:tc>
          <w:tcPr>
            <w:tcW w:w="3206" w:type="pct"/>
            <w:tcBorders>
              <w:top w:val="single" w:sz="4" w:space="0" w:color="auto"/>
              <w:left w:val="single" w:sz="2" w:space="0" w:color="000000"/>
              <w:bottom w:val="single" w:sz="4" w:space="0" w:color="auto"/>
              <w:right w:val="nil"/>
            </w:tcBorders>
          </w:tcPr>
          <w:p w14:paraId="34791B86" w14:textId="77777777" w:rsidR="00E254A1" w:rsidRPr="00451A90" w:rsidRDefault="00F72F2F" w:rsidP="008E7C62">
            <w:pPr>
              <w:suppressAutoHyphens/>
              <w:spacing w:after="0" w:line="240" w:lineRule="auto"/>
              <w:jc w:val="center"/>
              <w:rPr>
                <w:b/>
                <w:color w:val="000000" w:themeColor="text1"/>
                <w:szCs w:val="24"/>
                <w:lang w:val="lt-LT" w:eastAsia="ar-SA"/>
              </w:rPr>
            </w:pPr>
            <w:r w:rsidRPr="00451A90">
              <w:rPr>
                <w:b/>
                <w:color w:val="000000" w:themeColor="text1"/>
                <w:szCs w:val="24"/>
                <w:lang w:val="lt-LT" w:eastAsia="ar-SA"/>
              </w:rPr>
              <w:t>Kurti patrauklią gyvenamąją aplinką Skuodo rajono gyventojams</w:t>
            </w:r>
          </w:p>
        </w:tc>
        <w:tc>
          <w:tcPr>
            <w:tcW w:w="471" w:type="pct"/>
            <w:tcBorders>
              <w:top w:val="single" w:sz="4" w:space="0" w:color="auto"/>
              <w:left w:val="single" w:sz="2" w:space="0" w:color="000000"/>
              <w:bottom w:val="single" w:sz="4" w:space="0" w:color="auto"/>
              <w:right w:val="nil"/>
            </w:tcBorders>
          </w:tcPr>
          <w:p w14:paraId="2521AB2A" w14:textId="77777777" w:rsidR="00E254A1" w:rsidRPr="00451A90" w:rsidRDefault="00E254A1" w:rsidP="008E7C62">
            <w:pPr>
              <w:keepNext/>
              <w:spacing w:after="0" w:line="240" w:lineRule="auto"/>
              <w:jc w:val="center"/>
              <w:outlineLvl w:val="0"/>
              <w:rPr>
                <w:b/>
                <w:caps/>
                <w:color w:val="000000" w:themeColor="text1"/>
                <w:kern w:val="32"/>
                <w:szCs w:val="24"/>
                <w:lang w:val="en-GB"/>
              </w:rPr>
            </w:pPr>
            <w:r w:rsidRPr="00451A90">
              <w:rPr>
                <w:b/>
                <w:color w:val="000000" w:themeColor="text1"/>
                <w:kern w:val="32"/>
                <w:szCs w:val="24"/>
                <w:lang w:val="en-GB"/>
              </w:rPr>
              <w:t>Kodas</w:t>
            </w:r>
          </w:p>
        </w:tc>
        <w:tc>
          <w:tcPr>
            <w:tcW w:w="383" w:type="pct"/>
            <w:tcBorders>
              <w:top w:val="single" w:sz="4" w:space="0" w:color="auto"/>
              <w:left w:val="single" w:sz="2" w:space="0" w:color="000000"/>
              <w:bottom w:val="single" w:sz="4" w:space="0" w:color="auto"/>
              <w:right w:val="single" w:sz="4" w:space="0" w:color="auto"/>
            </w:tcBorders>
          </w:tcPr>
          <w:p w14:paraId="17B028AD" w14:textId="77777777" w:rsidR="00E254A1" w:rsidRPr="00451A90" w:rsidRDefault="00E254A1" w:rsidP="008E7C62">
            <w:pPr>
              <w:suppressAutoHyphens/>
              <w:spacing w:after="0" w:line="240" w:lineRule="auto"/>
              <w:jc w:val="center"/>
              <w:rPr>
                <w:b/>
                <w:color w:val="000000" w:themeColor="text1"/>
                <w:szCs w:val="24"/>
                <w:lang w:val="lt-LT" w:eastAsia="ar-SA"/>
              </w:rPr>
            </w:pPr>
            <w:r w:rsidRPr="00451A90">
              <w:rPr>
                <w:b/>
                <w:color w:val="000000" w:themeColor="text1"/>
                <w:szCs w:val="24"/>
                <w:lang w:val="lt-LT" w:eastAsia="ar-SA"/>
              </w:rPr>
              <w:t>01</w:t>
            </w:r>
          </w:p>
        </w:tc>
      </w:tr>
      <w:tr w:rsidR="00451A90" w:rsidRPr="00451A90" w14:paraId="1D267147" w14:textId="77777777" w:rsidTr="002B6E2C">
        <w:trPr>
          <w:trHeight w:val="471"/>
        </w:trPr>
        <w:tc>
          <w:tcPr>
            <w:tcW w:w="5000" w:type="pct"/>
            <w:gridSpan w:val="4"/>
            <w:tcBorders>
              <w:top w:val="single" w:sz="4" w:space="0" w:color="auto"/>
              <w:left w:val="single" w:sz="2" w:space="0" w:color="000000"/>
              <w:bottom w:val="single" w:sz="2" w:space="0" w:color="000000"/>
              <w:right w:val="single" w:sz="2" w:space="0" w:color="000000"/>
            </w:tcBorders>
          </w:tcPr>
          <w:p w14:paraId="347C1585" w14:textId="77777777" w:rsidR="00E254A1" w:rsidRPr="00451A90" w:rsidRDefault="00E254A1" w:rsidP="0017006D">
            <w:pPr>
              <w:spacing w:after="0" w:line="240" w:lineRule="auto"/>
              <w:ind w:left="540"/>
              <w:jc w:val="both"/>
              <w:rPr>
                <w:bCs/>
                <w:color w:val="000000" w:themeColor="text1"/>
                <w:szCs w:val="24"/>
                <w:lang w:val="lt-LT"/>
              </w:rPr>
            </w:pPr>
            <w:r w:rsidRPr="00451A90">
              <w:rPr>
                <w:b/>
                <w:bCs/>
                <w:color w:val="000000" w:themeColor="text1"/>
                <w:szCs w:val="24"/>
                <w:lang w:val="lt-LT"/>
              </w:rPr>
              <w:t>Tikslo aprašymas</w:t>
            </w:r>
          </w:p>
          <w:p w14:paraId="17526DE1" w14:textId="28ED57FB" w:rsidR="00E254A1" w:rsidRPr="00451A90" w:rsidRDefault="00E254A1" w:rsidP="0017006D">
            <w:pPr>
              <w:spacing w:after="0" w:line="240" w:lineRule="auto"/>
              <w:ind w:left="540"/>
              <w:jc w:val="both"/>
              <w:rPr>
                <w:b/>
                <w:bCs/>
                <w:color w:val="000000" w:themeColor="text1"/>
                <w:szCs w:val="24"/>
                <w:lang w:val="lt-LT"/>
              </w:rPr>
            </w:pPr>
            <w:r w:rsidRPr="00451A90">
              <w:rPr>
                <w:b/>
                <w:bCs/>
                <w:color w:val="000000" w:themeColor="text1"/>
                <w:szCs w:val="24"/>
                <w:lang w:val="lt-LT"/>
              </w:rPr>
              <w:t xml:space="preserve">Programos tikslui įgyvendinti iškelti </w:t>
            </w:r>
            <w:r w:rsidR="005B40A0" w:rsidRPr="00451A90">
              <w:rPr>
                <w:b/>
                <w:bCs/>
                <w:color w:val="000000" w:themeColor="text1"/>
                <w:szCs w:val="24"/>
                <w:lang w:val="lt-LT"/>
              </w:rPr>
              <w:t>3</w:t>
            </w:r>
            <w:r w:rsidR="0017006D" w:rsidRPr="00451A90">
              <w:rPr>
                <w:b/>
                <w:bCs/>
                <w:color w:val="000000" w:themeColor="text1"/>
                <w:szCs w:val="24"/>
                <w:lang w:val="lt-LT"/>
              </w:rPr>
              <w:t xml:space="preserve"> (</w:t>
            </w:r>
            <w:r w:rsidR="005B40A0" w:rsidRPr="00451A90">
              <w:rPr>
                <w:b/>
                <w:bCs/>
                <w:color w:val="000000" w:themeColor="text1"/>
                <w:szCs w:val="24"/>
                <w:lang w:val="lt-LT"/>
              </w:rPr>
              <w:t>trys</w:t>
            </w:r>
            <w:r w:rsidR="0017006D" w:rsidRPr="00451A90">
              <w:rPr>
                <w:b/>
                <w:bCs/>
                <w:color w:val="000000" w:themeColor="text1"/>
                <w:szCs w:val="24"/>
                <w:lang w:val="lt-LT"/>
              </w:rPr>
              <w:t>)</w:t>
            </w:r>
            <w:r w:rsidRPr="00451A90">
              <w:rPr>
                <w:b/>
                <w:bCs/>
                <w:color w:val="000000" w:themeColor="text1"/>
                <w:szCs w:val="24"/>
                <w:lang w:val="lt-LT"/>
              </w:rPr>
              <w:t xml:space="preserve"> uždaviniai. </w:t>
            </w:r>
          </w:p>
          <w:p w14:paraId="504E0D0E" w14:textId="77777777" w:rsidR="00E254A1" w:rsidRPr="00451A90" w:rsidRDefault="00672C5B" w:rsidP="0017006D">
            <w:pPr>
              <w:spacing w:after="0" w:line="240" w:lineRule="auto"/>
              <w:ind w:left="540"/>
              <w:jc w:val="both"/>
              <w:rPr>
                <w:b/>
                <w:bCs/>
                <w:color w:val="000000" w:themeColor="text1"/>
                <w:szCs w:val="24"/>
                <w:lang w:val="lt-LT"/>
              </w:rPr>
            </w:pPr>
            <w:r w:rsidRPr="00451A90">
              <w:rPr>
                <w:b/>
                <w:bCs/>
                <w:color w:val="000000" w:themeColor="text1"/>
                <w:szCs w:val="24"/>
                <w:lang w:val="lt-LT"/>
              </w:rPr>
              <w:t>0</w:t>
            </w:r>
            <w:r w:rsidR="00E254A1" w:rsidRPr="00451A90">
              <w:rPr>
                <w:b/>
                <w:bCs/>
                <w:color w:val="000000" w:themeColor="text1"/>
                <w:szCs w:val="24"/>
                <w:lang w:val="lt-LT"/>
              </w:rPr>
              <w:t>1 uždavinys</w:t>
            </w:r>
            <w:r w:rsidR="00E254A1" w:rsidRPr="00451A90">
              <w:rPr>
                <w:b/>
                <w:color w:val="000000" w:themeColor="text1"/>
                <w:szCs w:val="24"/>
                <w:lang w:val="lt-LT"/>
              </w:rPr>
              <w:t xml:space="preserve">. </w:t>
            </w:r>
            <w:r w:rsidR="00F72F2F" w:rsidRPr="00451A90">
              <w:rPr>
                <w:b/>
                <w:color w:val="000000" w:themeColor="text1"/>
                <w:szCs w:val="24"/>
                <w:lang w:val="lt-LT"/>
              </w:rPr>
              <w:t>Tvarkyti ir prižiūrėti viešąją infrastruktūrą</w:t>
            </w:r>
            <w:r w:rsidR="00E254A1" w:rsidRPr="00451A90">
              <w:rPr>
                <w:b/>
                <w:color w:val="000000" w:themeColor="text1"/>
                <w:szCs w:val="24"/>
                <w:lang w:val="lt-LT"/>
              </w:rPr>
              <w:t xml:space="preserve"> Skuodo rajone.</w:t>
            </w:r>
          </w:p>
          <w:p w14:paraId="5D57B464" w14:textId="77777777" w:rsidR="00E254A1" w:rsidRPr="00451A90" w:rsidRDefault="0017006D" w:rsidP="008E7C62">
            <w:pPr>
              <w:spacing w:after="0" w:line="240" w:lineRule="auto"/>
              <w:ind w:left="432"/>
              <w:jc w:val="both"/>
              <w:rPr>
                <w:color w:val="000000" w:themeColor="text1"/>
                <w:szCs w:val="24"/>
                <w:lang w:val="lt-LT"/>
              </w:rPr>
            </w:pPr>
            <w:r w:rsidRPr="00451A90">
              <w:rPr>
                <w:color w:val="000000" w:themeColor="text1"/>
                <w:szCs w:val="24"/>
                <w:lang w:val="lt-LT"/>
              </w:rPr>
              <w:t xml:space="preserve">  </w:t>
            </w:r>
            <w:r w:rsidR="00E254A1" w:rsidRPr="00451A90">
              <w:rPr>
                <w:color w:val="000000" w:themeColor="text1"/>
                <w:szCs w:val="24"/>
                <w:lang w:val="lt-LT"/>
              </w:rPr>
              <w:t>Uždaviniui įgyvendinti numatomos priemonės:</w:t>
            </w:r>
          </w:p>
          <w:p w14:paraId="08B04629" w14:textId="77777777" w:rsidR="00E254A1" w:rsidRPr="00451A90" w:rsidRDefault="0017006D" w:rsidP="008E7C62">
            <w:pPr>
              <w:spacing w:after="0" w:line="240" w:lineRule="auto"/>
              <w:ind w:left="432"/>
              <w:jc w:val="both"/>
              <w:rPr>
                <w:b/>
                <w:i/>
                <w:color w:val="000000" w:themeColor="text1"/>
                <w:szCs w:val="24"/>
                <w:lang w:val="lt-LT"/>
              </w:rPr>
            </w:pPr>
            <w:r w:rsidRPr="00451A90">
              <w:rPr>
                <w:b/>
                <w:i/>
                <w:color w:val="000000" w:themeColor="text1"/>
                <w:szCs w:val="24"/>
                <w:lang w:val="lt-LT"/>
              </w:rPr>
              <w:t xml:space="preserve">  </w:t>
            </w:r>
            <w:r w:rsidR="00E254A1" w:rsidRPr="00451A90">
              <w:rPr>
                <w:b/>
                <w:i/>
                <w:color w:val="000000" w:themeColor="text1"/>
                <w:szCs w:val="24"/>
                <w:lang w:val="lt-LT"/>
              </w:rPr>
              <w:t>Gatvių apšvietimo užtikrinimas seniūnijose</w:t>
            </w:r>
          </w:p>
          <w:p w14:paraId="6D804099" w14:textId="77777777" w:rsidR="00E254A1" w:rsidRPr="00451A90" w:rsidRDefault="003B393E" w:rsidP="00A23F14">
            <w:pPr>
              <w:spacing w:after="0" w:line="240" w:lineRule="auto"/>
              <w:ind w:left="432"/>
              <w:jc w:val="both"/>
              <w:rPr>
                <w:b/>
                <w:i/>
                <w:color w:val="000000" w:themeColor="text1"/>
                <w:szCs w:val="24"/>
                <w:lang w:val="lt-LT"/>
              </w:rPr>
            </w:pPr>
            <w:r w:rsidRPr="00451A90">
              <w:rPr>
                <w:b/>
                <w:i/>
                <w:color w:val="000000" w:themeColor="text1"/>
                <w:szCs w:val="24"/>
                <w:lang w:val="lt-LT"/>
              </w:rPr>
              <w:t xml:space="preserve">  </w:t>
            </w:r>
            <w:r w:rsidR="00E254A1" w:rsidRPr="00451A90">
              <w:rPr>
                <w:b/>
                <w:i/>
                <w:color w:val="000000" w:themeColor="text1"/>
                <w:szCs w:val="24"/>
                <w:lang w:val="lt-LT"/>
              </w:rPr>
              <w:t>Komunalinio ūkio plėtra seniūnijose</w:t>
            </w:r>
          </w:p>
          <w:p w14:paraId="6C3B2624" w14:textId="327B644D" w:rsidR="006E35BC" w:rsidRPr="00451A90" w:rsidRDefault="007A67F9" w:rsidP="008E7C62">
            <w:pPr>
              <w:spacing w:after="0" w:line="240" w:lineRule="auto"/>
              <w:ind w:left="432"/>
              <w:jc w:val="both"/>
              <w:rPr>
                <w:b/>
                <w:i/>
                <w:color w:val="000000" w:themeColor="text1"/>
                <w:szCs w:val="24"/>
                <w:lang w:val="lt-LT"/>
              </w:rPr>
            </w:pPr>
            <w:r w:rsidRPr="00451A90">
              <w:rPr>
                <w:b/>
                <w:i/>
                <w:color w:val="000000" w:themeColor="text1"/>
                <w:szCs w:val="24"/>
                <w:lang w:val="lt-LT"/>
              </w:rPr>
              <w:t xml:space="preserve"> </w:t>
            </w:r>
            <w:r w:rsidR="006E35BC" w:rsidRPr="00451A90">
              <w:rPr>
                <w:b/>
                <w:i/>
                <w:color w:val="000000" w:themeColor="text1"/>
                <w:szCs w:val="24"/>
                <w:lang w:val="lt-LT"/>
              </w:rPr>
              <w:t xml:space="preserve">Biudžetinių įstaigų elektros ūkio techninės priežiūros vykdymas </w:t>
            </w:r>
          </w:p>
          <w:p w14:paraId="0B9B19F3" w14:textId="3584C386" w:rsidR="00377366" w:rsidRPr="00451A90" w:rsidRDefault="00377366" w:rsidP="008E7C62">
            <w:pPr>
              <w:spacing w:after="0" w:line="240" w:lineRule="auto"/>
              <w:ind w:left="432"/>
              <w:jc w:val="both"/>
              <w:rPr>
                <w:b/>
                <w:i/>
                <w:color w:val="000000" w:themeColor="text1"/>
                <w:szCs w:val="24"/>
                <w:lang w:val="lt-LT"/>
              </w:rPr>
            </w:pPr>
            <w:r w:rsidRPr="00451A90">
              <w:rPr>
                <w:b/>
                <w:i/>
                <w:color w:val="000000" w:themeColor="text1"/>
                <w:szCs w:val="24"/>
                <w:lang w:val="lt-LT"/>
              </w:rPr>
              <w:t>Nepaskirstytų lėšų rezervas</w:t>
            </w:r>
          </w:p>
          <w:p w14:paraId="343316F5" w14:textId="42C3A694" w:rsidR="006C6BB1" w:rsidRPr="00451A90" w:rsidRDefault="007A67F9" w:rsidP="008E7C62">
            <w:pPr>
              <w:spacing w:after="0" w:line="240" w:lineRule="auto"/>
              <w:ind w:left="432"/>
              <w:jc w:val="both"/>
              <w:rPr>
                <w:b/>
                <w:i/>
                <w:color w:val="000000" w:themeColor="text1"/>
                <w:szCs w:val="24"/>
                <w:lang w:val="lt-LT"/>
              </w:rPr>
            </w:pPr>
            <w:r w:rsidRPr="00451A90">
              <w:rPr>
                <w:b/>
                <w:i/>
                <w:color w:val="000000" w:themeColor="text1"/>
                <w:szCs w:val="24"/>
                <w:lang w:val="lt-LT"/>
              </w:rPr>
              <w:t xml:space="preserve"> </w:t>
            </w:r>
            <w:r w:rsidR="006C6BB1" w:rsidRPr="00451A90">
              <w:rPr>
                <w:b/>
                <w:i/>
                <w:color w:val="000000" w:themeColor="text1"/>
                <w:szCs w:val="24"/>
                <w:lang w:val="lt-LT"/>
              </w:rPr>
              <w:t>Kapinių (veikiančių ir neveikiančių) tvarkymo ir priežiūros užtikrinimas seniūnijose</w:t>
            </w:r>
          </w:p>
          <w:p w14:paraId="78166D9A" w14:textId="77777777" w:rsidR="00494885" w:rsidRPr="00451A90" w:rsidRDefault="00E254A1" w:rsidP="008E7C62">
            <w:pPr>
              <w:spacing w:after="0" w:line="240" w:lineRule="auto"/>
              <w:jc w:val="both"/>
              <w:rPr>
                <w:color w:val="000000" w:themeColor="text1"/>
                <w:szCs w:val="24"/>
                <w:lang w:val="lt-LT"/>
              </w:rPr>
            </w:pPr>
            <w:r w:rsidRPr="00451A90">
              <w:rPr>
                <w:color w:val="000000" w:themeColor="text1"/>
                <w:szCs w:val="24"/>
                <w:lang w:val="lt-LT"/>
              </w:rPr>
              <w:t xml:space="preserve">      </w:t>
            </w:r>
          </w:p>
          <w:p w14:paraId="7DB0372C" w14:textId="66DA55FA" w:rsidR="00494885" w:rsidRPr="00451A90" w:rsidRDefault="00FD07D9" w:rsidP="008E7C62">
            <w:pPr>
              <w:spacing w:after="0" w:line="240" w:lineRule="auto"/>
              <w:jc w:val="both"/>
              <w:rPr>
                <w:b/>
                <w:i/>
                <w:color w:val="000000" w:themeColor="text1"/>
                <w:szCs w:val="24"/>
                <w:lang w:val="lt-LT"/>
              </w:rPr>
            </w:pPr>
            <w:r w:rsidRPr="00451A90">
              <w:rPr>
                <w:b/>
                <w:i/>
                <w:color w:val="000000" w:themeColor="text1"/>
                <w:szCs w:val="24"/>
                <w:lang w:val="lt-LT"/>
              </w:rPr>
              <w:t xml:space="preserve">       </w:t>
            </w:r>
            <w:r w:rsidR="007A67F9" w:rsidRPr="00451A90">
              <w:rPr>
                <w:b/>
                <w:i/>
                <w:color w:val="000000" w:themeColor="text1"/>
                <w:szCs w:val="24"/>
                <w:lang w:val="lt-LT"/>
              </w:rPr>
              <w:t xml:space="preserve"> </w:t>
            </w:r>
            <w:r w:rsidR="00494885" w:rsidRPr="00451A90">
              <w:rPr>
                <w:b/>
                <w:i/>
                <w:color w:val="000000" w:themeColor="text1"/>
                <w:szCs w:val="24"/>
                <w:lang w:val="lt-LT"/>
              </w:rPr>
              <w:t>6.1.1.1. Gatvių apšvietimo užtikrinimas seniūnijose.</w:t>
            </w:r>
          </w:p>
          <w:p w14:paraId="15D0D499" w14:textId="78B4BDBB" w:rsidR="00E84D5A" w:rsidRPr="00451A90" w:rsidRDefault="00FD07D9" w:rsidP="008E7C62">
            <w:pPr>
              <w:spacing w:after="0" w:line="240" w:lineRule="auto"/>
              <w:jc w:val="both"/>
              <w:rPr>
                <w:iCs/>
                <w:color w:val="000000" w:themeColor="text1"/>
                <w:szCs w:val="24"/>
                <w:lang w:val="lt-LT"/>
              </w:rPr>
            </w:pPr>
            <w:r w:rsidRPr="00451A90">
              <w:rPr>
                <w:iCs/>
                <w:color w:val="000000" w:themeColor="text1"/>
                <w:szCs w:val="24"/>
                <w:lang w:val="lt-LT"/>
              </w:rPr>
              <w:t xml:space="preserve">       </w:t>
            </w:r>
            <w:r w:rsidR="00E84D5A" w:rsidRPr="00451A90">
              <w:rPr>
                <w:iCs/>
                <w:color w:val="000000" w:themeColor="text1"/>
                <w:szCs w:val="24"/>
                <w:lang w:val="lt-LT"/>
              </w:rPr>
              <w:t xml:space="preserve">Šia priemone užtikrinamas gatvių apšvietimas – elektros energijos sąnaudos, apšvietimo lempų keitimas į LED tipo lempas, naujų elektros linijų tiesimas. </w:t>
            </w:r>
            <w:r w:rsidR="0004567E" w:rsidRPr="00451A90">
              <w:rPr>
                <w:iCs/>
                <w:color w:val="000000" w:themeColor="text1"/>
                <w:szCs w:val="24"/>
                <w:lang w:val="lt-LT"/>
              </w:rPr>
              <w:t>Savivaldybės teritorijoje iš viso yra 1</w:t>
            </w:r>
            <w:r w:rsidRPr="00451A90">
              <w:rPr>
                <w:iCs/>
                <w:color w:val="000000" w:themeColor="text1"/>
                <w:szCs w:val="24"/>
                <w:lang w:val="lt-LT"/>
              </w:rPr>
              <w:t xml:space="preserve"> </w:t>
            </w:r>
            <w:r w:rsidR="00F77927" w:rsidRPr="00451A90">
              <w:rPr>
                <w:iCs/>
                <w:color w:val="000000" w:themeColor="text1"/>
                <w:szCs w:val="24"/>
                <w:lang w:val="lt-LT"/>
              </w:rPr>
              <w:t>821</w:t>
            </w:r>
            <w:r w:rsidR="0004567E" w:rsidRPr="00451A90">
              <w:rPr>
                <w:iCs/>
                <w:color w:val="000000" w:themeColor="text1"/>
                <w:szCs w:val="24"/>
                <w:lang w:val="lt-LT"/>
              </w:rPr>
              <w:t xml:space="preserve"> šviestuvai, iš jų yra su LED tipo lempomis – </w:t>
            </w:r>
            <w:r w:rsidR="00F77927" w:rsidRPr="00451A90">
              <w:rPr>
                <w:iCs/>
                <w:color w:val="000000" w:themeColor="text1"/>
                <w:szCs w:val="24"/>
                <w:lang w:val="lt-LT"/>
              </w:rPr>
              <w:t>912</w:t>
            </w:r>
            <w:r w:rsidR="0004567E" w:rsidRPr="00451A90">
              <w:rPr>
                <w:iCs/>
                <w:color w:val="000000" w:themeColor="text1"/>
                <w:szCs w:val="24"/>
                <w:lang w:val="lt-LT"/>
              </w:rPr>
              <w:t xml:space="preserve">. </w:t>
            </w:r>
            <w:r w:rsidR="00F77927" w:rsidRPr="00451A90">
              <w:rPr>
                <w:iCs/>
                <w:color w:val="000000" w:themeColor="text1"/>
                <w:szCs w:val="24"/>
                <w:lang w:val="lt-LT"/>
              </w:rPr>
              <w:t xml:space="preserve">Atsižvelgiant į poreikį taupyti energetinius išteklius, nuo 2022 m. rudens įjungtas tik kas antras šviestuvas. </w:t>
            </w:r>
          </w:p>
          <w:p w14:paraId="4A0015EC" w14:textId="0055E158" w:rsidR="00E84D5A" w:rsidRPr="00451A90" w:rsidRDefault="00E84D5A" w:rsidP="008E7C62">
            <w:pPr>
              <w:spacing w:after="0" w:line="240" w:lineRule="auto"/>
              <w:jc w:val="both"/>
              <w:rPr>
                <w:iCs/>
                <w:color w:val="000000" w:themeColor="text1"/>
                <w:szCs w:val="24"/>
                <w:lang w:val="lt-LT"/>
              </w:rPr>
            </w:pPr>
          </w:p>
          <w:p w14:paraId="79B2A1F1" w14:textId="4C5547CF" w:rsidR="00E84D5A" w:rsidRPr="00451A90" w:rsidRDefault="00FD07D9" w:rsidP="008E7C62">
            <w:pPr>
              <w:spacing w:after="0" w:line="240" w:lineRule="auto"/>
              <w:jc w:val="both"/>
              <w:rPr>
                <w:b/>
                <w:i/>
                <w:color w:val="000000" w:themeColor="text1"/>
                <w:szCs w:val="24"/>
                <w:lang w:val="lt-LT"/>
              </w:rPr>
            </w:pPr>
            <w:r w:rsidRPr="00451A90">
              <w:rPr>
                <w:b/>
                <w:i/>
                <w:color w:val="000000" w:themeColor="text1"/>
                <w:szCs w:val="24"/>
                <w:lang w:val="lt-LT"/>
              </w:rPr>
              <w:t xml:space="preserve">        </w:t>
            </w:r>
            <w:r w:rsidR="00147DCA" w:rsidRPr="00451A90">
              <w:rPr>
                <w:b/>
                <w:i/>
                <w:color w:val="000000" w:themeColor="text1"/>
                <w:szCs w:val="24"/>
                <w:lang w:val="lt-LT"/>
              </w:rPr>
              <w:t xml:space="preserve">6.1.1.2. Komunalinio ūkio plėtra seniūnijose. </w:t>
            </w:r>
          </w:p>
          <w:p w14:paraId="13065769" w14:textId="4E9090A4" w:rsidR="00C17B24" w:rsidRPr="00451A90" w:rsidRDefault="00FD07D9" w:rsidP="008E7C62">
            <w:pPr>
              <w:spacing w:after="0" w:line="240" w:lineRule="auto"/>
              <w:jc w:val="both"/>
              <w:rPr>
                <w:bCs/>
                <w:iCs/>
                <w:color w:val="000000" w:themeColor="text1"/>
                <w:szCs w:val="24"/>
                <w:lang w:val="lt-LT"/>
              </w:rPr>
            </w:pPr>
            <w:r w:rsidRPr="00451A90">
              <w:rPr>
                <w:bCs/>
                <w:iCs/>
                <w:color w:val="000000" w:themeColor="text1"/>
                <w:szCs w:val="24"/>
                <w:lang w:val="lt-LT"/>
              </w:rPr>
              <w:t xml:space="preserve">       </w:t>
            </w:r>
            <w:r w:rsidR="00C17B24" w:rsidRPr="00451A90">
              <w:rPr>
                <w:bCs/>
                <w:iCs/>
                <w:color w:val="000000" w:themeColor="text1"/>
                <w:szCs w:val="24"/>
                <w:lang w:val="lt-LT"/>
              </w:rPr>
              <w:t xml:space="preserve">Ši priemonė </w:t>
            </w:r>
            <w:r w:rsidRPr="00451A90">
              <w:rPr>
                <w:bCs/>
                <w:iCs/>
                <w:color w:val="000000" w:themeColor="text1"/>
                <w:szCs w:val="24"/>
                <w:lang w:val="lt-LT"/>
              </w:rPr>
              <w:t>apima</w:t>
            </w:r>
            <w:r w:rsidR="00C17B24" w:rsidRPr="00451A90">
              <w:rPr>
                <w:bCs/>
                <w:iCs/>
                <w:color w:val="000000" w:themeColor="text1"/>
                <w:szCs w:val="24"/>
                <w:lang w:val="lt-LT"/>
              </w:rPr>
              <w:t xml:space="preserve"> viešosios infrastruktūros, esančios seniūnijų teritorijose, tvarkymą</w:t>
            </w:r>
            <w:r w:rsidR="007A67F9" w:rsidRPr="00451A90">
              <w:rPr>
                <w:bCs/>
                <w:iCs/>
                <w:color w:val="000000" w:themeColor="text1"/>
                <w:szCs w:val="24"/>
                <w:lang w:val="lt-LT"/>
              </w:rPr>
              <w:t xml:space="preserve"> ir</w:t>
            </w:r>
            <w:r w:rsidR="00C17B24" w:rsidRPr="00451A90">
              <w:rPr>
                <w:bCs/>
                <w:iCs/>
                <w:color w:val="000000" w:themeColor="text1"/>
                <w:szCs w:val="24"/>
                <w:lang w:val="lt-LT"/>
              </w:rPr>
              <w:t xml:space="preserve"> su tuo susijusias išlaidas – transporto priemonių išlaikymas, inventoriaus ir įrankių įsigijimas ir remontas, vietinės reikšmės kelių einamasis remontas, valymas, greideriavimas, laistymas sūrymu, Sasnovskio barščių naikinimas, komunalinės išlaidos (elektros energija, vandens tiekimas ir nuotekų tvarkymas, komunalinių atliekų surinkimas ir išvežimas)</w:t>
            </w:r>
            <w:r w:rsidR="00784C3B" w:rsidRPr="00451A90">
              <w:rPr>
                <w:bCs/>
                <w:iCs/>
                <w:color w:val="000000" w:themeColor="text1"/>
                <w:szCs w:val="24"/>
                <w:lang w:val="lt-LT"/>
              </w:rPr>
              <w:t>, viešųjų erdvių tvarkymas ir priežiūra</w:t>
            </w:r>
            <w:r w:rsidR="00C17B24" w:rsidRPr="00451A90">
              <w:rPr>
                <w:bCs/>
                <w:iCs/>
                <w:color w:val="000000" w:themeColor="text1"/>
                <w:szCs w:val="24"/>
                <w:lang w:val="lt-LT"/>
              </w:rPr>
              <w:t xml:space="preserve"> ir pan. </w:t>
            </w:r>
          </w:p>
          <w:p w14:paraId="4E139AD8" w14:textId="612827E9" w:rsidR="00DF7338" w:rsidRPr="00451A90" w:rsidRDefault="00DF7338" w:rsidP="008E7C62">
            <w:pPr>
              <w:spacing w:after="0" w:line="240" w:lineRule="auto"/>
              <w:jc w:val="both"/>
              <w:rPr>
                <w:bCs/>
                <w:iCs/>
                <w:color w:val="000000" w:themeColor="text1"/>
                <w:szCs w:val="24"/>
                <w:lang w:val="lt-LT"/>
              </w:rPr>
            </w:pPr>
          </w:p>
          <w:p w14:paraId="40AA30A7" w14:textId="77777777" w:rsidR="00FD07D9" w:rsidRPr="00451A90" w:rsidRDefault="00DF7338" w:rsidP="00DF7338">
            <w:pPr>
              <w:spacing w:after="0" w:line="240" w:lineRule="auto"/>
              <w:ind w:left="432"/>
              <w:jc w:val="both"/>
              <w:rPr>
                <w:b/>
                <w:i/>
                <w:color w:val="000000" w:themeColor="text1"/>
                <w:szCs w:val="24"/>
                <w:lang w:val="lt-LT"/>
              </w:rPr>
            </w:pPr>
            <w:r w:rsidRPr="00451A90">
              <w:rPr>
                <w:b/>
                <w:i/>
                <w:color w:val="000000" w:themeColor="text1"/>
                <w:szCs w:val="24"/>
                <w:lang w:val="lt-LT"/>
              </w:rPr>
              <w:t xml:space="preserve">6.1.1.4. Biudžetinių įstaigų elektros ūkio techninės priežiūros vykdymas. </w:t>
            </w:r>
          </w:p>
          <w:p w14:paraId="18BDDB67" w14:textId="2C919A96" w:rsidR="00DF7338" w:rsidRPr="00451A90" w:rsidRDefault="00FD07D9" w:rsidP="000558D0">
            <w:pPr>
              <w:spacing w:after="0" w:line="240" w:lineRule="auto"/>
              <w:jc w:val="both"/>
              <w:rPr>
                <w:bCs/>
                <w:iCs/>
                <w:color w:val="000000" w:themeColor="text1"/>
                <w:szCs w:val="24"/>
                <w:lang w:val="lt-LT"/>
              </w:rPr>
            </w:pPr>
            <w:r w:rsidRPr="00451A90">
              <w:rPr>
                <w:bCs/>
                <w:iCs/>
                <w:color w:val="000000" w:themeColor="text1"/>
                <w:szCs w:val="24"/>
                <w:lang w:val="lt-LT"/>
              </w:rPr>
              <w:t xml:space="preserve">        </w:t>
            </w:r>
            <w:r w:rsidR="007811AB" w:rsidRPr="00451A90">
              <w:rPr>
                <w:bCs/>
                <w:iCs/>
                <w:color w:val="000000" w:themeColor="text1"/>
                <w:szCs w:val="24"/>
                <w:lang w:val="lt-LT"/>
              </w:rPr>
              <w:t>Biudžetinių įstaigų elektros ūkio techninę priežiūrą pagal Paslaugų teikimo sutartį vykdo UAB „</w:t>
            </w:r>
            <w:r w:rsidR="00A0693D" w:rsidRPr="00451A90">
              <w:rPr>
                <w:bCs/>
                <w:iCs/>
                <w:color w:val="000000" w:themeColor="text1"/>
                <w:szCs w:val="24"/>
                <w:lang w:val="lt-LT"/>
              </w:rPr>
              <w:t>Santjana</w:t>
            </w:r>
            <w:r w:rsidR="007811AB" w:rsidRPr="00451A90">
              <w:rPr>
                <w:bCs/>
                <w:iCs/>
                <w:color w:val="000000" w:themeColor="text1"/>
                <w:szCs w:val="24"/>
                <w:lang w:val="lt-LT"/>
              </w:rPr>
              <w:t>“. Pagal Sutartį paslaugų teikėjas už nustatytą abonentinį mokestį prižiūri ir tvarko 28 įstaigų elektros ūkį. Paslaugos sutartis baigiasi 202</w:t>
            </w:r>
            <w:r w:rsidR="00F77927" w:rsidRPr="00451A90">
              <w:rPr>
                <w:bCs/>
                <w:iCs/>
                <w:color w:val="000000" w:themeColor="text1"/>
                <w:szCs w:val="24"/>
                <w:lang w:val="lt-LT"/>
              </w:rPr>
              <w:t>3 kovo</w:t>
            </w:r>
            <w:r w:rsidR="007811AB" w:rsidRPr="00451A90">
              <w:rPr>
                <w:bCs/>
                <w:iCs/>
                <w:color w:val="000000" w:themeColor="text1"/>
                <w:szCs w:val="24"/>
                <w:lang w:val="lt-LT"/>
              </w:rPr>
              <w:t xml:space="preserve"> mėn., todėl bus organizuojamos viešojo pirkimo procedūros</w:t>
            </w:r>
            <w:r w:rsidR="00A0693D" w:rsidRPr="00451A90">
              <w:rPr>
                <w:bCs/>
                <w:iCs/>
                <w:color w:val="000000" w:themeColor="text1"/>
                <w:szCs w:val="24"/>
                <w:lang w:val="lt-LT"/>
              </w:rPr>
              <w:t xml:space="preserve"> arba pratęsiama sutartis.</w:t>
            </w:r>
            <w:r w:rsidR="007811AB" w:rsidRPr="00451A90">
              <w:rPr>
                <w:bCs/>
                <w:iCs/>
                <w:color w:val="000000" w:themeColor="text1"/>
                <w:szCs w:val="24"/>
                <w:lang w:val="lt-LT"/>
              </w:rPr>
              <w:t xml:space="preserve"> </w:t>
            </w:r>
          </w:p>
          <w:p w14:paraId="1824B2FC" w14:textId="77777777" w:rsidR="00F77927" w:rsidRPr="00451A90" w:rsidRDefault="00F77927" w:rsidP="000558D0">
            <w:pPr>
              <w:spacing w:after="0" w:line="240" w:lineRule="auto"/>
              <w:jc w:val="both"/>
              <w:rPr>
                <w:bCs/>
                <w:iCs/>
                <w:color w:val="000000" w:themeColor="text1"/>
                <w:szCs w:val="24"/>
                <w:lang w:val="lt-LT"/>
              </w:rPr>
            </w:pPr>
          </w:p>
          <w:p w14:paraId="52F33D1F" w14:textId="172B8AE3" w:rsidR="00F77927" w:rsidRPr="00451A90" w:rsidRDefault="00F77927" w:rsidP="00F77927">
            <w:pPr>
              <w:tabs>
                <w:tab w:val="left" w:pos="1260"/>
                <w:tab w:val="left" w:pos="1620"/>
              </w:tabs>
              <w:spacing w:after="0"/>
              <w:jc w:val="both"/>
              <w:rPr>
                <w:rFonts w:eastAsia="Times New Roman"/>
                <w:bCs/>
                <w:color w:val="000000" w:themeColor="text1"/>
                <w:szCs w:val="24"/>
                <w:lang w:val="lt-LT" w:eastAsia="lt-LT"/>
              </w:rPr>
            </w:pPr>
            <w:r w:rsidRPr="00451A90">
              <w:rPr>
                <w:b/>
                <w:bCs/>
                <w:i/>
                <w:iCs/>
                <w:color w:val="000000" w:themeColor="text1"/>
                <w:szCs w:val="24"/>
                <w:lang w:val="lt-LT"/>
              </w:rPr>
              <w:t xml:space="preserve">6.1.1.5. Nepaskirstytų lėšų rezervas. </w:t>
            </w:r>
            <w:r w:rsidRPr="00451A90">
              <w:rPr>
                <w:rFonts w:eastAsia="Times New Roman"/>
                <w:bCs/>
                <w:color w:val="000000" w:themeColor="text1"/>
                <w:szCs w:val="24"/>
                <w:lang w:val="lt-LT" w:eastAsia="lt-LT"/>
              </w:rPr>
              <w:t xml:space="preserve">Šioje priemonėje planuojamos investicijos, kurioms SVP rengimo metu nebuvo numatyta finansavimo, bet metų eigoje, esant finansinėms galimybėms, gali būti skirtas finansavimas. </w:t>
            </w:r>
          </w:p>
          <w:p w14:paraId="4BEEB463" w14:textId="77777777" w:rsidR="00CE4D70" w:rsidRPr="00451A90" w:rsidRDefault="00CE4D70" w:rsidP="00CE4D70">
            <w:pPr>
              <w:spacing w:after="0" w:line="240" w:lineRule="auto"/>
              <w:ind w:left="432"/>
              <w:jc w:val="both"/>
              <w:rPr>
                <w:b/>
                <w:i/>
                <w:color w:val="000000" w:themeColor="text1"/>
                <w:szCs w:val="24"/>
                <w:lang w:val="lt-LT"/>
              </w:rPr>
            </w:pPr>
          </w:p>
          <w:p w14:paraId="106CB401" w14:textId="17C503DC" w:rsidR="00CE4D70" w:rsidRPr="00451A90" w:rsidRDefault="00C231AE" w:rsidP="00CE4D70">
            <w:pPr>
              <w:spacing w:after="0" w:line="240" w:lineRule="auto"/>
              <w:ind w:left="432"/>
              <w:jc w:val="both"/>
              <w:rPr>
                <w:bCs/>
                <w:iCs/>
                <w:color w:val="000000" w:themeColor="text1"/>
                <w:szCs w:val="24"/>
                <w:lang w:val="lt-LT"/>
              </w:rPr>
            </w:pPr>
            <w:r w:rsidRPr="00451A90">
              <w:rPr>
                <w:b/>
                <w:i/>
                <w:color w:val="000000" w:themeColor="text1"/>
                <w:szCs w:val="24"/>
                <w:lang w:val="lt-LT"/>
              </w:rPr>
              <w:t>6</w:t>
            </w:r>
            <w:r w:rsidR="00CE4D70" w:rsidRPr="00451A90">
              <w:rPr>
                <w:b/>
                <w:i/>
                <w:color w:val="000000" w:themeColor="text1"/>
                <w:szCs w:val="24"/>
                <w:lang w:val="lt-LT"/>
              </w:rPr>
              <w:t xml:space="preserve">.1.1.6. Kapinių (veikiančių ir neveikiančių) tvarkymo ir priežiūros užtikrinimas seniūnijose. </w:t>
            </w:r>
          </w:p>
          <w:p w14:paraId="5C8FEE82" w14:textId="4E366745" w:rsidR="00DF7338" w:rsidRPr="00451A90" w:rsidRDefault="00FD07D9" w:rsidP="008E7C62">
            <w:pPr>
              <w:spacing w:after="0" w:line="240" w:lineRule="auto"/>
              <w:jc w:val="both"/>
              <w:rPr>
                <w:bCs/>
                <w:iCs/>
                <w:color w:val="000000" w:themeColor="text1"/>
                <w:szCs w:val="24"/>
                <w:lang w:val="lt-LT"/>
              </w:rPr>
            </w:pPr>
            <w:r w:rsidRPr="00451A90">
              <w:rPr>
                <w:bCs/>
                <w:iCs/>
                <w:color w:val="000000" w:themeColor="text1"/>
                <w:szCs w:val="24"/>
                <w:lang w:val="lt-LT"/>
              </w:rPr>
              <w:t xml:space="preserve">       </w:t>
            </w:r>
            <w:r w:rsidR="00963A2E" w:rsidRPr="00451A90">
              <w:rPr>
                <w:bCs/>
                <w:iCs/>
                <w:color w:val="000000" w:themeColor="text1"/>
                <w:szCs w:val="24"/>
                <w:lang w:val="lt-LT"/>
              </w:rPr>
              <w:t>Ši priemonė skirta tvarkymui ir  su tuo susijusioms išlaidoms  – degalų įsigijimas</w:t>
            </w:r>
            <w:r w:rsidRPr="00451A90">
              <w:rPr>
                <w:bCs/>
                <w:iCs/>
                <w:color w:val="000000" w:themeColor="text1"/>
                <w:szCs w:val="24"/>
                <w:lang w:val="lt-LT"/>
              </w:rPr>
              <w:t>,</w:t>
            </w:r>
            <w:r w:rsidR="00963A2E" w:rsidRPr="00451A90">
              <w:rPr>
                <w:bCs/>
                <w:iCs/>
                <w:color w:val="000000" w:themeColor="text1"/>
                <w:szCs w:val="24"/>
                <w:lang w:val="lt-LT"/>
              </w:rPr>
              <w:t xml:space="preserve"> vandens tiekimas ir nuotekų tvarkymas, komunalinių atliekų surinkimas ir išvežimas, kitos kapinių tvarkymo ir priežiūros išlaidos. Seniūnijos prižiūri ir tvarko 1</w:t>
            </w:r>
            <w:r w:rsidR="00F77927" w:rsidRPr="00451A90">
              <w:rPr>
                <w:bCs/>
                <w:iCs/>
                <w:color w:val="000000" w:themeColor="text1"/>
                <w:szCs w:val="24"/>
                <w:lang w:val="lt-LT"/>
              </w:rPr>
              <w:t>8</w:t>
            </w:r>
            <w:r w:rsidR="00963A2E" w:rsidRPr="00451A90">
              <w:rPr>
                <w:bCs/>
                <w:iCs/>
                <w:color w:val="000000" w:themeColor="text1"/>
                <w:szCs w:val="24"/>
                <w:lang w:val="lt-LT"/>
              </w:rPr>
              <w:t xml:space="preserve"> veikiančių ir 1</w:t>
            </w:r>
            <w:r w:rsidR="00F77927" w:rsidRPr="00451A90">
              <w:rPr>
                <w:bCs/>
                <w:iCs/>
                <w:color w:val="000000" w:themeColor="text1"/>
                <w:szCs w:val="24"/>
                <w:lang w:val="lt-LT"/>
              </w:rPr>
              <w:t>59</w:t>
            </w:r>
            <w:r w:rsidR="00963A2E" w:rsidRPr="00451A90">
              <w:rPr>
                <w:bCs/>
                <w:iCs/>
                <w:color w:val="000000" w:themeColor="text1"/>
                <w:szCs w:val="24"/>
                <w:lang w:val="lt-LT"/>
              </w:rPr>
              <w:t xml:space="preserve"> neveikiančias kapines. </w:t>
            </w:r>
          </w:p>
          <w:p w14:paraId="0D003B45" w14:textId="06C48A92" w:rsidR="006E35BC" w:rsidRPr="00451A90" w:rsidRDefault="006E35BC" w:rsidP="00E90FDA">
            <w:pPr>
              <w:spacing w:after="0" w:line="240" w:lineRule="auto"/>
              <w:jc w:val="both"/>
              <w:rPr>
                <w:color w:val="000000" w:themeColor="text1"/>
                <w:szCs w:val="24"/>
                <w:lang w:val="lt-LT"/>
              </w:rPr>
            </w:pPr>
          </w:p>
          <w:p w14:paraId="5CEE7CB0" w14:textId="77777777" w:rsidR="00E254A1" w:rsidRPr="00451A90" w:rsidRDefault="00E254A1" w:rsidP="008E7C62">
            <w:pPr>
              <w:spacing w:after="0" w:line="240" w:lineRule="auto"/>
              <w:jc w:val="both"/>
              <w:rPr>
                <w:b/>
                <w:color w:val="000000" w:themeColor="text1"/>
                <w:szCs w:val="24"/>
                <w:lang w:val="lt-LT"/>
              </w:rPr>
            </w:pPr>
            <w:r w:rsidRPr="00451A90">
              <w:rPr>
                <w:b/>
                <w:color w:val="000000" w:themeColor="text1"/>
                <w:szCs w:val="24"/>
                <w:lang w:val="lt-LT"/>
              </w:rPr>
              <w:t xml:space="preserve">       02 uždav</w:t>
            </w:r>
            <w:r w:rsidR="006C6BB1" w:rsidRPr="00451A90">
              <w:rPr>
                <w:b/>
                <w:color w:val="000000" w:themeColor="text1"/>
                <w:szCs w:val="24"/>
                <w:lang w:val="lt-LT"/>
              </w:rPr>
              <w:t>inys. Teikti kokybiškas keleivių pervežimo paslaugas</w:t>
            </w:r>
            <w:r w:rsidRPr="00451A90">
              <w:rPr>
                <w:b/>
                <w:color w:val="000000" w:themeColor="text1"/>
                <w:szCs w:val="24"/>
                <w:lang w:val="lt-LT"/>
              </w:rPr>
              <w:t xml:space="preserve">. </w:t>
            </w:r>
          </w:p>
          <w:p w14:paraId="443255BC" w14:textId="77777777" w:rsidR="00E254A1" w:rsidRPr="00451A90" w:rsidRDefault="00E254A1" w:rsidP="008E7C62">
            <w:pPr>
              <w:spacing w:after="0" w:line="240" w:lineRule="auto"/>
              <w:ind w:left="432"/>
              <w:jc w:val="both"/>
              <w:rPr>
                <w:color w:val="000000" w:themeColor="text1"/>
                <w:szCs w:val="24"/>
                <w:lang w:val="lt-LT"/>
              </w:rPr>
            </w:pPr>
            <w:r w:rsidRPr="00451A90">
              <w:rPr>
                <w:color w:val="000000" w:themeColor="text1"/>
                <w:szCs w:val="24"/>
                <w:lang w:val="lt-LT"/>
              </w:rPr>
              <w:t xml:space="preserve">Uždaviniui įgyvendinti numatomos priemonės: </w:t>
            </w:r>
          </w:p>
          <w:p w14:paraId="5A0FF96B" w14:textId="77777777" w:rsidR="00E254A1" w:rsidRPr="00451A90" w:rsidRDefault="00E254A1" w:rsidP="008E7C62">
            <w:pPr>
              <w:spacing w:after="0" w:line="240" w:lineRule="auto"/>
              <w:ind w:left="432"/>
              <w:jc w:val="both"/>
              <w:rPr>
                <w:b/>
                <w:i/>
                <w:color w:val="000000" w:themeColor="text1"/>
                <w:szCs w:val="24"/>
                <w:lang w:val="lt-LT"/>
              </w:rPr>
            </w:pPr>
            <w:r w:rsidRPr="00451A90">
              <w:rPr>
                <w:b/>
                <w:i/>
                <w:color w:val="000000" w:themeColor="text1"/>
                <w:szCs w:val="24"/>
                <w:lang w:val="lt-LT"/>
              </w:rPr>
              <w:lastRenderedPageBreak/>
              <w:t>Lengvatinio keleivių vežimo kompensavimas</w:t>
            </w:r>
          </w:p>
          <w:p w14:paraId="3BC80446" w14:textId="77777777" w:rsidR="00D95796" w:rsidRPr="00451A90" w:rsidRDefault="00E254A1" w:rsidP="008E7C62">
            <w:pPr>
              <w:spacing w:after="0" w:line="240" w:lineRule="auto"/>
              <w:ind w:left="432"/>
              <w:jc w:val="both"/>
              <w:rPr>
                <w:color w:val="000000" w:themeColor="text1"/>
                <w:lang w:val="lt-LT"/>
              </w:rPr>
            </w:pPr>
            <w:r w:rsidRPr="00451A90">
              <w:rPr>
                <w:b/>
                <w:i/>
                <w:color w:val="000000" w:themeColor="text1"/>
                <w:szCs w:val="24"/>
                <w:lang w:val="lt-LT"/>
              </w:rPr>
              <w:t>Nuostolių, susidariusių dėl būtinų keleivinio transporto paslaugų teikimo visuomenei, kompensavimas</w:t>
            </w:r>
            <w:r w:rsidR="00D95796" w:rsidRPr="00451A90">
              <w:rPr>
                <w:color w:val="000000" w:themeColor="text1"/>
                <w:lang w:val="lt-LT"/>
              </w:rPr>
              <w:t xml:space="preserve"> </w:t>
            </w:r>
          </w:p>
          <w:p w14:paraId="29702670" w14:textId="34E396BE" w:rsidR="00D95796" w:rsidRPr="00451A90" w:rsidRDefault="00D95796" w:rsidP="00D95796">
            <w:pPr>
              <w:spacing w:after="0" w:line="240" w:lineRule="auto"/>
              <w:jc w:val="both"/>
              <w:rPr>
                <w:b/>
                <w:i/>
                <w:color w:val="000000" w:themeColor="text1"/>
                <w:szCs w:val="24"/>
                <w:lang w:val="lt-LT"/>
              </w:rPr>
            </w:pPr>
            <w:r w:rsidRPr="00451A90">
              <w:rPr>
                <w:b/>
                <w:i/>
                <w:color w:val="000000" w:themeColor="text1"/>
                <w:szCs w:val="24"/>
                <w:lang w:val="lt-LT"/>
              </w:rPr>
              <w:t xml:space="preserve">       Keleivių vežimo paslaugų prieinamumo ir kokybės gerinimo priemonių diegimas</w:t>
            </w:r>
          </w:p>
          <w:p w14:paraId="31E05BD5" w14:textId="0358BD69" w:rsidR="00E254A1" w:rsidRPr="00451A90" w:rsidRDefault="00D95796" w:rsidP="008E7C62">
            <w:pPr>
              <w:spacing w:after="0" w:line="240" w:lineRule="auto"/>
              <w:ind w:left="432"/>
              <w:jc w:val="both"/>
              <w:rPr>
                <w:b/>
                <w:i/>
                <w:color w:val="000000" w:themeColor="text1"/>
                <w:szCs w:val="24"/>
                <w:lang w:val="lt-LT"/>
              </w:rPr>
            </w:pPr>
            <w:r w:rsidRPr="00451A90">
              <w:rPr>
                <w:b/>
                <w:i/>
                <w:color w:val="000000" w:themeColor="text1"/>
                <w:szCs w:val="24"/>
                <w:lang w:val="lt-LT"/>
              </w:rPr>
              <w:t>Klaipėdos regiono viešojo transporto paslaugų funkcinės zonos projektų įgyvendinimas</w:t>
            </w:r>
          </w:p>
          <w:p w14:paraId="072FCBAE" w14:textId="67B74E03" w:rsidR="00A23F14" w:rsidRPr="00451A90" w:rsidRDefault="00A23F14" w:rsidP="008E7C62">
            <w:pPr>
              <w:spacing w:after="0" w:line="240" w:lineRule="auto"/>
              <w:ind w:left="432"/>
              <w:jc w:val="both"/>
              <w:rPr>
                <w:b/>
                <w:i/>
                <w:color w:val="000000" w:themeColor="text1"/>
                <w:szCs w:val="24"/>
                <w:lang w:val="lt-LT"/>
              </w:rPr>
            </w:pPr>
          </w:p>
          <w:p w14:paraId="7E38C910" w14:textId="22DF17F1" w:rsidR="00FE4756" w:rsidRPr="00451A90" w:rsidRDefault="00FE4756" w:rsidP="004D1573">
            <w:pPr>
              <w:spacing w:after="0" w:line="240" w:lineRule="auto"/>
              <w:ind w:left="432"/>
              <w:jc w:val="both"/>
              <w:rPr>
                <w:b/>
                <w:i/>
                <w:color w:val="000000" w:themeColor="text1"/>
                <w:szCs w:val="24"/>
                <w:lang w:val="lt-LT"/>
              </w:rPr>
            </w:pPr>
            <w:r w:rsidRPr="00451A90">
              <w:rPr>
                <w:b/>
                <w:i/>
                <w:color w:val="000000" w:themeColor="text1"/>
                <w:szCs w:val="24"/>
                <w:lang w:val="lt-LT"/>
              </w:rPr>
              <w:t>6.1.2.1. Lengvatinio keleivių vežimo kompensavimas</w:t>
            </w:r>
          </w:p>
          <w:p w14:paraId="68C7ACA5" w14:textId="6B384186" w:rsidR="006C41B3" w:rsidRPr="00451A90" w:rsidRDefault="00E254A1" w:rsidP="00D441C3">
            <w:pPr>
              <w:spacing w:after="0" w:line="240" w:lineRule="auto"/>
              <w:ind w:firstLine="432"/>
              <w:jc w:val="both"/>
              <w:rPr>
                <w:color w:val="000000" w:themeColor="text1"/>
                <w:szCs w:val="24"/>
                <w:lang w:val="lt-LT"/>
              </w:rPr>
            </w:pPr>
            <w:r w:rsidRPr="00451A90">
              <w:rPr>
                <w:color w:val="000000" w:themeColor="text1"/>
                <w:szCs w:val="24"/>
                <w:lang w:val="lt-LT"/>
              </w:rPr>
              <w:t>Lengvatos važiuojant vietinio susisiekimo transportu yra suteiktos neįgaliems asmenims, pensinio amžiaus asmenims, nemokamai vežami mokiniai.</w:t>
            </w:r>
            <w:r w:rsidR="006C41B3" w:rsidRPr="00451A90">
              <w:rPr>
                <w:color w:val="000000" w:themeColor="text1"/>
                <w:szCs w:val="24"/>
                <w:lang w:val="lt-LT"/>
              </w:rPr>
              <w:t xml:space="preserve"> Savivaldybės lėšomis yra kompensuojamas skirtumas tarp visos bilieto kainos ir lengvatinės kainos.</w:t>
            </w:r>
          </w:p>
          <w:p w14:paraId="2970DAB8" w14:textId="29E7AF73" w:rsidR="006C41B3" w:rsidRPr="00451A90" w:rsidRDefault="006C41B3" w:rsidP="006C41B3">
            <w:pPr>
              <w:spacing w:after="0" w:line="240" w:lineRule="auto"/>
              <w:ind w:left="432"/>
              <w:jc w:val="both"/>
              <w:rPr>
                <w:b/>
                <w:i/>
                <w:color w:val="000000" w:themeColor="text1"/>
                <w:szCs w:val="24"/>
                <w:lang w:val="lt-LT"/>
              </w:rPr>
            </w:pPr>
            <w:r w:rsidRPr="00451A90">
              <w:rPr>
                <w:b/>
                <w:i/>
                <w:color w:val="000000" w:themeColor="text1"/>
                <w:szCs w:val="24"/>
                <w:lang w:val="lt-LT"/>
              </w:rPr>
              <w:t>6.1.2.2. Nuostolių, susidariusių dėl būtinų keleivinio transporto paslaugų teikimo visuomenei, kompensavimas</w:t>
            </w:r>
          </w:p>
          <w:p w14:paraId="4FA588C2" w14:textId="086E7C88" w:rsidR="00E254A1" w:rsidRPr="00451A90" w:rsidRDefault="00E254A1" w:rsidP="006C41B3">
            <w:pPr>
              <w:spacing w:after="0" w:line="240" w:lineRule="auto"/>
              <w:jc w:val="both"/>
              <w:rPr>
                <w:color w:val="000000" w:themeColor="text1"/>
                <w:szCs w:val="24"/>
                <w:lang w:val="lt-LT"/>
              </w:rPr>
            </w:pPr>
            <w:r w:rsidRPr="00451A90">
              <w:rPr>
                <w:color w:val="000000" w:themeColor="text1"/>
                <w:szCs w:val="24"/>
                <w:lang w:val="lt-LT"/>
              </w:rPr>
              <w:t xml:space="preserve"> </w:t>
            </w:r>
            <w:r w:rsidR="007A67F9" w:rsidRPr="00451A90">
              <w:rPr>
                <w:color w:val="000000" w:themeColor="text1"/>
                <w:szCs w:val="24"/>
                <w:lang w:val="lt-LT"/>
              </w:rPr>
              <w:t xml:space="preserve">      </w:t>
            </w:r>
            <w:r w:rsidRPr="00451A90">
              <w:rPr>
                <w:color w:val="000000" w:themeColor="text1"/>
                <w:szCs w:val="24"/>
                <w:lang w:val="lt-LT"/>
              </w:rPr>
              <w:t>Savivaldybė nustato maršrutus, kuriais turi būti vežami keleiviai, nežiūrint, kad tie maršrutai yra nuostolingi, todėl savivaldybės biudžeto lėšomis yra kompensuojami susidarantys nuostoliai</w:t>
            </w:r>
            <w:r w:rsidR="00D76DA6" w:rsidRPr="00451A90">
              <w:rPr>
                <w:color w:val="000000" w:themeColor="text1"/>
                <w:szCs w:val="24"/>
                <w:lang w:val="lt-LT"/>
              </w:rPr>
              <w:t>.</w:t>
            </w:r>
          </w:p>
          <w:p w14:paraId="7B6225E5" w14:textId="77777777" w:rsidR="00D76DA6" w:rsidRPr="00451A90" w:rsidRDefault="00D76DA6" w:rsidP="006C41B3">
            <w:pPr>
              <w:spacing w:after="0" w:line="240" w:lineRule="auto"/>
              <w:jc w:val="both"/>
              <w:rPr>
                <w:color w:val="000000" w:themeColor="text1"/>
                <w:szCs w:val="24"/>
                <w:lang w:val="lt-LT"/>
              </w:rPr>
            </w:pPr>
          </w:p>
          <w:p w14:paraId="7F54CED4" w14:textId="6854610B" w:rsidR="00D76DA6" w:rsidRPr="00451A90" w:rsidRDefault="00D76DA6" w:rsidP="006C41B3">
            <w:pPr>
              <w:spacing w:after="0" w:line="240" w:lineRule="auto"/>
              <w:jc w:val="both"/>
              <w:rPr>
                <w:b/>
                <w:i/>
                <w:color w:val="000000" w:themeColor="text1"/>
                <w:szCs w:val="24"/>
                <w:lang w:val="lt-LT"/>
              </w:rPr>
            </w:pPr>
            <w:r w:rsidRPr="00451A90">
              <w:rPr>
                <w:b/>
                <w:i/>
                <w:color w:val="000000" w:themeColor="text1"/>
                <w:szCs w:val="24"/>
                <w:lang w:val="lt-LT"/>
              </w:rPr>
              <w:t>6.1.2.5. Keleivių vežimo paslaugų prieinamumo ir kokybės gerinimo priemonių diegimas</w:t>
            </w:r>
          </w:p>
          <w:p w14:paraId="081BC827" w14:textId="77777777" w:rsidR="00D76DA6" w:rsidRPr="00451A90" w:rsidRDefault="00D76DA6" w:rsidP="006C41B3">
            <w:pPr>
              <w:spacing w:after="0" w:line="240" w:lineRule="auto"/>
              <w:jc w:val="both"/>
              <w:rPr>
                <w:b/>
                <w:i/>
                <w:color w:val="000000" w:themeColor="text1"/>
                <w:szCs w:val="24"/>
                <w:lang w:val="lt-LT"/>
              </w:rPr>
            </w:pPr>
          </w:p>
          <w:p w14:paraId="2CDA3BE3" w14:textId="2AC23F2A" w:rsidR="00D76DA6" w:rsidRPr="00451A90" w:rsidRDefault="00D76DA6" w:rsidP="00B976ED">
            <w:pPr>
              <w:widowControl w:val="0"/>
              <w:suppressAutoHyphens/>
              <w:autoSpaceDN w:val="0"/>
              <w:spacing w:after="0" w:line="240" w:lineRule="auto"/>
              <w:jc w:val="both"/>
              <w:textAlignment w:val="baseline"/>
              <w:rPr>
                <w:color w:val="000000" w:themeColor="text1"/>
                <w:szCs w:val="24"/>
                <w:lang w:val="lt-LT"/>
              </w:rPr>
            </w:pPr>
            <w:r w:rsidRPr="00451A90">
              <w:rPr>
                <w:color w:val="000000" w:themeColor="text1"/>
                <w:kern w:val="3"/>
                <w:szCs w:val="24"/>
                <w:lang w:val="lt-LT"/>
              </w:rPr>
              <w:t>Šioje priemonėje planuojamas maršrutų (reisų) tinklo peržiūra, atnaujinimas, išplėtimas (rajono gyventojų apklausa ir poreikio tyrimas, priemiestinių maršrutų tinklo peržiūra ir išplėtimas, nauj</w:t>
            </w:r>
            <w:r w:rsidR="00E90BF4" w:rsidRPr="00451A90">
              <w:rPr>
                <w:color w:val="000000" w:themeColor="text1"/>
                <w:kern w:val="3"/>
                <w:szCs w:val="24"/>
                <w:lang w:val="lt-LT"/>
              </w:rPr>
              <w:t>ų</w:t>
            </w:r>
            <w:r w:rsidRPr="00451A90">
              <w:rPr>
                <w:color w:val="000000" w:themeColor="text1"/>
                <w:kern w:val="3"/>
                <w:szCs w:val="24"/>
                <w:lang w:val="lt-LT"/>
              </w:rPr>
              <w:t xml:space="preserve"> reg</w:t>
            </w:r>
            <w:r w:rsidR="00E90BF4" w:rsidRPr="00451A90">
              <w:rPr>
                <w:color w:val="000000" w:themeColor="text1"/>
                <w:kern w:val="3"/>
                <w:szCs w:val="24"/>
                <w:lang w:val="lt-LT"/>
              </w:rPr>
              <w:t>ioninių</w:t>
            </w:r>
            <w:r w:rsidRPr="00451A90">
              <w:rPr>
                <w:color w:val="000000" w:themeColor="text1"/>
                <w:kern w:val="3"/>
                <w:szCs w:val="24"/>
                <w:lang w:val="lt-LT"/>
              </w:rPr>
              <w:t xml:space="preserve"> maršrutų (Skuodas – Klaipėda, Skuodas – Plungė, Skuodas Mažeikiai, Skuodas – LTG LINK galima geležinkelio stotis) tinklo suformavimas. Autobusų eismo informacija, viešinimas, bilietų sistemos (viešojo transporto informacinės sistemos vertinimas, modelio parinkimas ir įdiegimas, elektroninių bilietų sistemos parinkimas, diegimas. </w:t>
            </w:r>
            <w:r w:rsidRPr="00451A90">
              <w:rPr>
                <w:rFonts w:eastAsia="Times New Roman"/>
                <w:color w:val="000000" w:themeColor="text1"/>
                <w:kern w:val="3"/>
                <w:szCs w:val="24"/>
                <w:lang w:val="lt-LT"/>
              </w:rPr>
              <w:t>Viešojo t</w:t>
            </w:r>
            <w:r w:rsidRPr="00451A90">
              <w:rPr>
                <w:color w:val="000000" w:themeColor="text1"/>
                <w:kern w:val="3"/>
                <w:szCs w:val="24"/>
                <w:lang w:val="lt-LT"/>
              </w:rPr>
              <w:t xml:space="preserve">ransporto (infrastruktūros) priemonių pritaikymas </w:t>
            </w:r>
            <w:r w:rsidRPr="00451A90">
              <w:rPr>
                <w:rFonts w:eastAsia="Times New Roman"/>
                <w:color w:val="000000" w:themeColor="text1"/>
                <w:kern w:val="3"/>
                <w:szCs w:val="24"/>
                <w:lang w:val="lt-LT"/>
              </w:rPr>
              <w:t>specialiųjų poreikių turintiems žmonėms</w:t>
            </w:r>
            <w:r w:rsidRPr="00451A90">
              <w:rPr>
                <w:color w:val="000000" w:themeColor="text1"/>
                <w:kern w:val="3"/>
                <w:szCs w:val="24"/>
                <w:lang w:val="lt-LT"/>
              </w:rPr>
              <w:t xml:space="preserve"> (p</w:t>
            </w:r>
            <w:r w:rsidRPr="00451A90">
              <w:rPr>
                <w:rFonts w:eastAsia="Times New Roman"/>
                <w:color w:val="000000" w:themeColor="text1"/>
                <w:kern w:val="3"/>
                <w:szCs w:val="24"/>
                <w:lang w:val="lt-LT"/>
              </w:rPr>
              <w:t>oreikio tyrimas, viešojo transporto priemonių ir infrastruktūros pritaikymo neįgaliesiems ir kitiems riboto judumo asmenims</w:t>
            </w:r>
            <w:r w:rsidRPr="00451A90">
              <w:rPr>
                <w:rFonts w:eastAsia="Times New Roman"/>
                <w:bCs/>
                <w:color w:val="000000" w:themeColor="text1"/>
                <w:kern w:val="3"/>
                <w:szCs w:val="24"/>
                <w:lang w:val="lt-LT"/>
              </w:rPr>
              <w:t xml:space="preserve"> </w:t>
            </w:r>
            <w:r w:rsidRPr="00451A90">
              <w:rPr>
                <w:rFonts w:eastAsia="Times New Roman"/>
                <w:color w:val="000000" w:themeColor="text1"/>
                <w:kern w:val="3"/>
                <w:szCs w:val="24"/>
                <w:lang w:val="lt-LT"/>
              </w:rPr>
              <w:t>kriterijų</w:t>
            </w:r>
            <w:r w:rsidRPr="00451A90">
              <w:rPr>
                <w:rFonts w:eastAsia="Times New Roman"/>
                <w:color w:val="000000" w:themeColor="text1"/>
                <w:kern w:val="3"/>
                <w:szCs w:val="24"/>
                <w:lang w:val="lt-LT" w:eastAsia="lt-LT"/>
              </w:rPr>
              <w:t xml:space="preserve"> nusistatymas, kaip viešojo transporto priemonės turi būti pritaikytos </w:t>
            </w:r>
            <w:r w:rsidRPr="00451A90">
              <w:rPr>
                <w:rFonts w:eastAsia="Times New Roman"/>
                <w:color w:val="000000" w:themeColor="text1"/>
                <w:kern w:val="3"/>
                <w:szCs w:val="24"/>
                <w:lang w:val="lt-LT"/>
              </w:rPr>
              <w:t>neįgaliesiems ir kitiems riboto judumo asmenims, viešojo transporto priemonių ir infrastruktūros pritaikymas pagal pasitvirtintus kriterijus.</w:t>
            </w:r>
            <w:r w:rsidRPr="00451A90">
              <w:rPr>
                <w:color w:val="000000" w:themeColor="text1"/>
                <w:kern w:val="3"/>
                <w:szCs w:val="24"/>
                <w:lang w:val="lt-LT"/>
              </w:rPr>
              <w:t xml:space="preserve"> </w:t>
            </w:r>
            <w:r w:rsidRPr="00451A90">
              <w:rPr>
                <w:rFonts w:eastAsia="Times New Roman"/>
                <w:bCs/>
                <w:color w:val="000000" w:themeColor="text1"/>
                <w:kern w:val="3"/>
                <w:szCs w:val="24"/>
                <w:lang w:val="lt-LT"/>
              </w:rPr>
              <w:t>Viešojo keleivių vežimo transporto pritaikymas naudoti alternatyvius degalus</w:t>
            </w:r>
            <w:r w:rsidRPr="00451A90">
              <w:rPr>
                <w:color w:val="000000" w:themeColor="text1"/>
                <w:kern w:val="3"/>
                <w:szCs w:val="24"/>
                <w:lang w:val="lt-LT"/>
              </w:rPr>
              <w:t xml:space="preserve">). </w:t>
            </w:r>
          </w:p>
          <w:p w14:paraId="1C7C5D4F" w14:textId="77777777" w:rsidR="00DA40F5" w:rsidRPr="00451A90" w:rsidRDefault="00E254A1" w:rsidP="008E7C62">
            <w:pPr>
              <w:spacing w:after="0" w:line="240" w:lineRule="auto"/>
              <w:jc w:val="both"/>
              <w:rPr>
                <w:bCs/>
                <w:color w:val="000000" w:themeColor="text1"/>
                <w:szCs w:val="24"/>
                <w:lang w:val="lt-LT"/>
              </w:rPr>
            </w:pPr>
            <w:r w:rsidRPr="00451A90">
              <w:rPr>
                <w:color w:val="000000" w:themeColor="text1"/>
                <w:szCs w:val="24"/>
                <w:lang w:val="lt-LT"/>
              </w:rPr>
              <w:t xml:space="preserve">       </w:t>
            </w:r>
            <w:r w:rsidR="00CA0527" w:rsidRPr="00451A90">
              <w:rPr>
                <w:bCs/>
                <w:color w:val="000000" w:themeColor="text1"/>
                <w:szCs w:val="24"/>
                <w:lang w:val="lt-LT"/>
              </w:rPr>
              <w:t xml:space="preserve">       </w:t>
            </w:r>
          </w:p>
          <w:p w14:paraId="6C88A5C1" w14:textId="4E71071E" w:rsidR="00D95796" w:rsidRPr="00451A90" w:rsidRDefault="00D95796" w:rsidP="008E7C62">
            <w:pPr>
              <w:spacing w:after="0" w:line="240" w:lineRule="auto"/>
              <w:jc w:val="both"/>
              <w:rPr>
                <w:b/>
                <w:bCs/>
                <w:i/>
                <w:color w:val="000000" w:themeColor="text1"/>
                <w:szCs w:val="24"/>
                <w:lang w:val="lt-LT"/>
              </w:rPr>
            </w:pPr>
            <w:r w:rsidRPr="00451A90">
              <w:rPr>
                <w:b/>
                <w:bCs/>
                <w:i/>
                <w:color w:val="000000" w:themeColor="text1"/>
                <w:szCs w:val="24"/>
                <w:lang w:val="lt-LT"/>
              </w:rPr>
              <w:t xml:space="preserve">6.1.2.6. Klaipėdos regiono viešojo transporto paslaugų funkcinės zonos projektų įgyvendinimas. </w:t>
            </w:r>
          </w:p>
          <w:p w14:paraId="612ADB1E" w14:textId="1512A69D" w:rsidR="00D95796" w:rsidRPr="00451A90" w:rsidRDefault="00D95796" w:rsidP="008E7C62">
            <w:pPr>
              <w:spacing w:after="0" w:line="240" w:lineRule="auto"/>
              <w:jc w:val="both"/>
              <w:rPr>
                <w:bCs/>
                <w:color w:val="000000" w:themeColor="text1"/>
                <w:szCs w:val="24"/>
                <w:lang w:val="lt-LT"/>
              </w:rPr>
            </w:pPr>
            <w:r w:rsidRPr="00451A90">
              <w:rPr>
                <w:bCs/>
                <w:color w:val="000000" w:themeColor="text1"/>
                <w:szCs w:val="24"/>
                <w:lang w:val="lt-LT"/>
              </w:rPr>
              <w:t>Projekto metu planuojama sukurti vieningą maršrutų planavimo ir bilietų pardavimo sistemą Klaipėdos regione.</w:t>
            </w:r>
          </w:p>
          <w:p w14:paraId="44250A34" w14:textId="77777777" w:rsidR="00D95796" w:rsidRPr="00451A90" w:rsidRDefault="00D95796" w:rsidP="008E7C62">
            <w:pPr>
              <w:spacing w:after="0" w:line="240" w:lineRule="auto"/>
              <w:jc w:val="both"/>
              <w:rPr>
                <w:color w:val="000000" w:themeColor="text1"/>
                <w:szCs w:val="24"/>
                <w:lang w:val="lt-LT"/>
              </w:rPr>
            </w:pPr>
          </w:p>
          <w:p w14:paraId="6A146994" w14:textId="77777777" w:rsidR="00E254A1" w:rsidRPr="00451A90" w:rsidRDefault="00E254A1" w:rsidP="008E7C62">
            <w:pPr>
              <w:spacing w:after="0" w:line="240" w:lineRule="auto"/>
              <w:jc w:val="both"/>
              <w:rPr>
                <w:b/>
                <w:bCs/>
                <w:color w:val="000000" w:themeColor="text1"/>
                <w:szCs w:val="24"/>
                <w:lang w:val="lt-LT"/>
              </w:rPr>
            </w:pPr>
            <w:r w:rsidRPr="00451A90">
              <w:rPr>
                <w:b/>
                <w:bCs/>
                <w:color w:val="000000" w:themeColor="text1"/>
                <w:szCs w:val="24"/>
                <w:lang w:val="lt-LT"/>
              </w:rPr>
              <w:t xml:space="preserve">        03 uždavinys. Modernizuoti vandens tiekimo, nuotekų ir atliekų šalinimo veiklą, prižiūrėti vidaus vandenų kokybę. </w:t>
            </w:r>
          </w:p>
          <w:p w14:paraId="2C23305A" w14:textId="77777777" w:rsidR="00E254A1" w:rsidRPr="00451A90" w:rsidRDefault="00E254A1" w:rsidP="003B7CA7">
            <w:pPr>
              <w:spacing w:after="0" w:line="240" w:lineRule="auto"/>
              <w:ind w:left="432"/>
              <w:jc w:val="both"/>
              <w:rPr>
                <w:bCs/>
                <w:color w:val="000000" w:themeColor="text1"/>
                <w:szCs w:val="24"/>
                <w:lang w:val="lt-LT"/>
              </w:rPr>
            </w:pPr>
            <w:r w:rsidRPr="00451A90">
              <w:rPr>
                <w:bCs/>
                <w:color w:val="000000" w:themeColor="text1"/>
                <w:szCs w:val="24"/>
                <w:lang w:val="lt-LT"/>
              </w:rPr>
              <w:t xml:space="preserve">Uždavinys įgyvendinamas priemonėmis: </w:t>
            </w:r>
          </w:p>
          <w:p w14:paraId="5D02C183" w14:textId="77777777" w:rsidR="00E254A1" w:rsidRPr="00451A90" w:rsidRDefault="008B708B" w:rsidP="008E7C62">
            <w:pPr>
              <w:spacing w:after="0" w:line="240" w:lineRule="auto"/>
              <w:ind w:left="432"/>
              <w:jc w:val="both"/>
              <w:rPr>
                <w:b/>
                <w:bCs/>
                <w:i/>
                <w:color w:val="000000" w:themeColor="text1"/>
                <w:szCs w:val="24"/>
                <w:lang w:val="lt-LT"/>
              </w:rPr>
            </w:pPr>
            <w:r w:rsidRPr="00451A90">
              <w:rPr>
                <w:b/>
                <w:bCs/>
                <w:i/>
                <w:color w:val="000000" w:themeColor="text1"/>
                <w:szCs w:val="24"/>
                <w:lang w:val="lt-LT"/>
              </w:rPr>
              <w:t>Dotacija UAB „Skuodo vandenys“ vandentiekio ir nuotekų tinklų infrastruktūros tvarkymas</w:t>
            </w:r>
          </w:p>
          <w:p w14:paraId="4365ECBF" w14:textId="77777777" w:rsidR="00A0693D" w:rsidRPr="00451A90" w:rsidRDefault="00A0693D" w:rsidP="008E7C62">
            <w:pPr>
              <w:spacing w:after="0" w:line="240" w:lineRule="auto"/>
              <w:ind w:left="432"/>
              <w:jc w:val="both"/>
              <w:rPr>
                <w:b/>
                <w:bCs/>
                <w:i/>
                <w:color w:val="000000" w:themeColor="text1"/>
                <w:szCs w:val="24"/>
                <w:lang w:val="lt-LT"/>
              </w:rPr>
            </w:pPr>
          </w:p>
          <w:p w14:paraId="402CE271" w14:textId="598F1567" w:rsidR="00053C12" w:rsidRPr="00451A90" w:rsidRDefault="008B708B">
            <w:pPr>
              <w:spacing w:after="0" w:line="240" w:lineRule="auto"/>
              <w:ind w:left="432"/>
              <w:jc w:val="both"/>
              <w:rPr>
                <w:b/>
                <w:bCs/>
                <w:i/>
                <w:color w:val="000000" w:themeColor="text1"/>
                <w:szCs w:val="24"/>
                <w:lang w:val="lt-LT"/>
              </w:rPr>
            </w:pPr>
            <w:r w:rsidRPr="00451A90">
              <w:rPr>
                <w:b/>
                <w:bCs/>
                <w:i/>
                <w:color w:val="000000" w:themeColor="text1"/>
                <w:szCs w:val="24"/>
                <w:lang w:val="lt-LT"/>
              </w:rPr>
              <w:t>Vandentiekio ir nuotekų tinklų infrastruktūros tvarkymas</w:t>
            </w:r>
          </w:p>
          <w:p w14:paraId="02BCEE0B" w14:textId="77777777" w:rsidR="00053C12" w:rsidRPr="00451A90" w:rsidRDefault="00053C12" w:rsidP="008E7C62">
            <w:pPr>
              <w:spacing w:after="0" w:line="240" w:lineRule="auto"/>
              <w:ind w:left="432"/>
              <w:jc w:val="both"/>
              <w:rPr>
                <w:b/>
                <w:bCs/>
                <w:i/>
                <w:color w:val="000000" w:themeColor="text1"/>
                <w:szCs w:val="24"/>
                <w:lang w:val="lt-LT"/>
              </w:rPr>
            </w:pPr>
          </w:p>
          <w:p w14:paraId="5A5EDCC4" w14:textId="598F07D1" w:rsidR="003C58AD" w:rsidRPr="00451A90" w:rsidRDefault="00053C12" w:rsidP="00AB65D8">
            <w:pPr>
              <w:spacing w:after="0" w:line="240" w:lineRule="auto"/>
              <w:ind w:left="432"/>
              <w:jc w:val="both"/>
              <w:rPr>
                <w:b/>
                <w:bCs/>
                <w:i/>
                <w:color w:val="000000" w:themeColor="text1"/>
                <w:szCs w:val="24"/>
                <w:lang w:val="lt-LT"/>
              </w:rPr>
            </w:pPr>
            <w:r w:rsidRPr="00451A90">
              <w:rPr>
                <w:b/>
                <w:bCs/>
                <w:i/>
                <w:color w:val="000000" w:themeColor="text1"/>
                <w:szCs w:val="24"/>
                <w:lang w:val="lt-LT"/>
              </w:rPr>
              <w:t>6.1.3.5. Dotacija UAB „Skuodo vandenys“ vandentiekio ir nuotekų tinklų infrastruktūros tvarkymas.</w:t>
            </w:r>
          </w:p>
          <w:p w14:paraId="57EBA64D" w14:textId="0F3A072A" w:rsidR="00D95796" w:rsidRPr="00451A90" w:rsidRDefault="00672C5B" w:rsidP="00D95796">
            <w:pPr>
              <w:spacing w:after="0" w:line="240" w:lineRule="auto"/>
              <w:jc w:val="both"/>
              <w:rPr>
                <w:bCs/>
                <w:color w:val="000000" w:themeColor="text1"/>
                <w:szCs w:val="24"/>
                <w:lang w:val="lt-LT"/>
              </w:rPr>
            </w:pPr>
            <w:r w:rsidRPr="00451A90">
              <w:rPr>
                <w:bCs/>
                <w:color w:val="000000" w:themeColor="text1"/>
                <w:szCs w:val="24"/>
                <w:lang w:val="lt-LT"/>
              </w:rPr>
              <w:t xml:space="preserve">        </w:t>
            </w:r>
            <w:r w:rsidR="00AB65D8" w:rsidRPr="00451A90">
              <w:rPr>
                <w:bCs/>
                <w:color w:val="000000" w:themeColor="text1"/>
                <w:szCs w:val="24"/>
                <w:lang w:val="lt-LT"/>
              </w:rPr>
              <w:t xml:space="preserve">Priemonė skirta </w:t>
            </w:r>
            <w:r w:rsidR="007E4B98" w:rsidRPr="00451A90">
              <w:rPr>
                <w:bCs/>
                <w:color w:val="000000" w:themeColor="text1"/>
                <w:szCs w:val="24"/>
                <w:lang w:val="lt-LT"/>
              </w:rPr>
              <w:t xml:space="preserve">viešojo </w:t>
            </w:r>
            <w:r w:rsidR="00AB65D8" w:rsidRPr="00451A90">
              <w:rPr>
                <w:bCs/>
                <w:color w:val="000000" w:themeColor="text1"/>
                <w:szCs w:val="24"/>
                <w:lang w:val="lt-LT"/>
              </w:rPr>
              <w:t xml:space="preserve">vandentvarkos </w:t>
            </w:r>
            <w:r w:rsidR="00D95796" w:rsidRPr="00451A90">
              <w:rPr>
                <w:bCs/>
                <w:color w:val="000000" w:themeColor="text1"/>
                <w:szCs w:val="24"/>
                <w:lang w:val="lt-LT"/>
              </w:rPr>
              <w:t>ūkio tvarkymui. 2023</w:t>
            </w:r>
            <w:r w:rsidR="007E4B98" w:rsidRPr="00451A90">
              <w:rPr>
                <w:bCs/>
                <w:color w:val="000000" w:themeColor="text1"/>
                <w:szCs w:val="24"/>
                <w:lang w:val="lt-LT"/>
              </w:rPr>
              <w:t>–2</w:t>
            </w:r>
            <w:r w:rsidR="00FD07D9" w:rsidRPr="00451A90">
              <w:rPr>
                <w:bCs/>
                <w:color w:val="000000" w:themeColor="text1"/>
                <w:szCs w:val="24"/>
                <w:lang w:val="lt-LT"/>
              </w:rPr>
              <w:t>0</w:t>
            </w:r>
            <w:r w:rsidR="00D95796" w:rsidRPr="00451A90">
              <w:rPr>
                <w:bCs/>
                <w:color w:val="000000" w:themeColor="text1"/>
                <w:szCs w:val="24"/>
                <w:lang w:val="lt-LT"/>
              </w:rPr>
              <w:t xml:space="preserve">25 m. laikotarpiu planuojami darbai: vandentiekio ir nuotekų tinklų  plėtra bei siurblinės įrengimas ir prijungimas prie centralizuotų nuoeklų tinklo Stadiono g.darbai, vandens gerinimo įrenginių įrengimas Udralių, Igarių, Puokės, Laumių, Puodkalių, dalis Šačių ir Notėnų gyv.,  Luknių NVĮ rekonstrukcijos prijungiant nuotekų biologinį valymą. techn. Projekto parengimas. </w:t>
            </w:r>
          </w:p>
          <w:p w14:paraId="35C9CA4F" w14:textId="1963141D" w:rsidR="00675AFF" w:rsidRPr="00451A90" w:rsidRDefault="00675AFF" w:rsidP="00AB65D8">
            <w:pPr>
              <w:spacing w:after="0" w:line="240" w:lineRule="auto"/>
              <w:jc w:val="both"/>
              <w:rPr>
                <w:bCs/>
                <w:color w:val="000000" w:themeColor="text1"/>
                <w:szCs w:val="24"/>
                <w:lang w:val="lt-LT"/>
              </w:rPr>
            </w:pPr>
          </w:p>
          <w:p w14:paraId="7C0AACED" w14:textId="080FBCA0" w:rsidR="00675AFF" w:rsidRPr="00451A90" w:rsidRDefault="00675AFF" w:rsidP="00675AFF">
            <w:pPr>
              <w:spacing w:after="0" w:line="240" w:lineRule="auto"/>
              <w:ind w:left="432"/>
              <w:jc w:val="both"/>
              <w:rPr>
                <w:iCs/>
                <w:color w:val="000000" w:themeColor="text1"/>
                <w:szCs w:val="24"/>
                <w:lang w:val="lt-LT"/>
              </w:rPr>
            </w:pPr>
            <w:r w:rsidRPr="00451A90">
              <w:rPr>
                <w:b/>
                <w:bCs/>
                <w:i/>
                <w:color w:val="000000" w:themeColor="text1"/>
                <w:szCs w:val="24"/>
                <w:lang w:val="lt-LT"/>
              </w:rPr>
              <w:t xml:space="preserve">6.1.3.6. Vandentiekio ir nuotekų tinklų infrastruktūros tvarkymas. </w:t>
            </w:r>
          </w:p>
          <w:p w14:paraId="5EC40583" w14:textId="50B7A632" w:rsidR="00675AFF" w:rsidRPr="00451A90" w:rsidRDefault="00675AFF" w:rsidP="00675AFF">
            <w:pPr>
              <w:spacing w:after="0" w:line="240" w:lineRule="auto"/>
              <w:ind w:left="28" w:firstLine="404"/>
              <w:jc w:val="both"/>
              <w:rPr>
                <w:iCs/>
                <w:color w:val="000000" w:themeColor="text1"/>
                <w:szCs w:val="24"/>
                <w:lang w:val="lt-LT"/>
              </w:rPr>
            </w:pPr>
            <w:r w:rsidRPr="00451A90">
              <w:rPr>
                <w:iCs/>
                <w:color w:val="000000" w:themeColor="text1"/>
                <w:szCs w:val="24"/>
                <w:lang w:val="lt-LT"/>
              </w:rPr>
              <w:lastRenderedPageBreak/>
              <w:t xml:space="preserve">Skatinant Skuodo miesto gyventojus jungtis prie centralizuotų nuotekų tinklų, Savivaldybė dotuoja privačių namų prijungimo prie centralizuotų vandentiekio tinklų darbus – 50 proc. darbų vertės. </w:t>
            </w:r>
          </w:p>
          <w:p w14:paraId="4A14DB1B" w14:textId="25D55A87" w:rsidR="00675AFF" w:rsidRPr="00451A90" w:rsidRDefault="00675AFF" w:rsidP="00AB65D8">
            <w:pPr>
              <w:spacing w:after="0" w:line="240" w:lineRule="auto"/>
              <w:jc w:val="both"/>
              <w:rPr>
                <w:bCs/>
                <w:color w:val="000000" w:themeColor="text1"/>
                <w:szCs w:val="24"/>
                <w:lang w:val="lt-LT"/>
              </w:rPr>
            </w:pPr>
          </w:p>
        </w:tc>
      </w:tr>
      <w:tr w:rsidR="00451A90" w:rsidRPr="00451A90" w14:paraId="4C7A235C" w14:textId="77777777" w:rsidTr="002B6E2C">
        <w:trPr>
          <w:trHeight w:val="465"/>
        </w:trPr>
        <w:tc>
          <w:tcPr>
            <w:tcW w:w="940" w:type="pct"/>
            <w:tcBorders>
              <w:top w:val="nil"/>
              <w:left w:val="single" w:sz="2" w:space="0" w:color="000000"/>
              <w:bottom w:val="single" w:sz="4" w:space="0" w:color="auto"/>
              <w:right w:val="nil"/>
            </w:tcBorders>
          </w:tcPr>
          <w:p w14:paraId="66D47BCB" w14:textId="77777777" w:rsidR="00E254A1" w:rsidRPr="00451A90" w:rsidRDefault="00E254A1" w:rsidP="008E7C62">
            <w:pPr>
              <w:spacing w:after="0" w:line="240" w:lineRule="auto"/>
              <w:jc w:val="center"/>
              <w:rPr>
                <w:b/>
                <w:color w:val="000000" w:themeColor="text1"/>
                <w:szCs w:val="24"/>
                <w:lang w:val="lt-LT"/>
              </w:rPr>
            </w:pPr>
            <w:r w:rsidRPr="00451A90">
              <w:rPr>
                <w:b/>
                <w:color w:val="000000" w:themeColor="text1"/>
                <w:szCs w:val="24"/>
                <w:lang w:val="lt-LT"/>
              </w:rPr>
              <w:lastRenderedPageBreak/>
              <w:t>Programos tikslas</w:t>
            </w:r>
          </w:p>
        </w:tc>
        <w:tc>
          <w:tcPr>
            <w:tcW w:w="3206" w:type="pct"/>
            <w:tcBorders>
              <w:top w:val="nil"/>
              <w:left w:val="single" w:sz="2" w:space="0" w:color="000000"/>
              <w:bottom w:val="single" w:sz="4" w:space="0" w:color="auto"/>
              <w:right w:val="nil"/>
            </w:tcBorders>
          </w:tcPr>
          <w:p w14:paraId="009E1422" w14:textId="77777777" w:rsidR="00E254A1" w:rsidRPr="00451A90" w:rsidRDefault="00E254A1" w:rsidP="008E7C62">
            <w:pPr>
              <w:spacing w:after="0" w:line="240" w:lineRule="auto"/>
              <w:jc w:val="center"/>
              <w:rPr>
                <w:b/>
                <w:bCs/>
                <w:color w:val="000000" w:themeColor="text1"/>
                <w:szCs w:val="24"/>
                <w:lang w:val="lt-LT"/>
              </w:rPr>
            </w:pPr>
            <w:r w:rsidRPr="00451A90">
              <w:rPr>
                <w:b/>
                <w:bCs/>
                <w:color w:val="000000" w:themeColor="text1"/>
                <w:szCs w:val="24"/>
                <w:lang w:val="lt-LT"/>
              </w:rPr>
              <w:t>Įgyvendinti Skuodo rajono investicinius plėtros, viešosios infrastruktūros modernizavimo ir atnaujinimo projektus</w:t>
            </w:r>
          </w:p>
        </w:tc>
        <w:tc>
          <w:tcPr>
            <w:tcW w:w="471" w:type="pct"/>
            <w:tcBorders>
              <w:top w:val="nil"/>
              <w:left w:val="single" w:sz="2" w:space="0" w:color="000000"/>
              <w:bottom w:val="single" w:sz="4" w:space="0" w:color="auto"/>
              <w:right w:val="nil"/>
            </w:tcBorders>
          </w:tcPr>
          <w:p w14:paraId="4B7719B8" w14:textId="77777777" w:rsidR="00E254A1" w:rsidRPr="00451A90" w:rsidRDefault="00E254A1" w:rsidP="008E7C62">
            <w:pPr>
              <w:spacing w:after="0" w:line="240" w:lineRule="auto"/>
              <w:jc w:val="center"/>
              <w:rPr>
                <w:b/>
                <w:color w:val="000000" w:themeColor="text1"/>
                <w:szCs w:val="24"/>
                <w:lang w:val="lt-LT"/>
              </w:rPr>
            </w:pPr>
            <w:r w:rsidRPr="00451A90">
              <w:rPr>
                <w:b/>
                <w:color w:val="000000" w:themeColor="text1"/>
                <w:szCs w:val="24"/>
                <w:lang w:val="lt-LT"/>
              </w:rPr>
              <w:t>Kodas</w:t>
            </w:r>
          </w:p>
        </w:tc>
        <w:tc>
          <w:tcPr>
            <w:tcW w:w="383" w:type="pct"/>
            <w:tcBorders>
              <w:top w:val="nil"/>
              <w:left w:val="single" w:sz="2" w:space="0" w:color="000000"/>
              <w:bottom w:val="single" w:sz="4" w:space="0" w:color="auto"/>
              <w:right w:val="single" w:sz="2" w:space="0" w:color="000000"/>
            </w:tcBorders>
          </w:tcPr>
          <w:p w14:paraId="3322789E" w14:textId="77777777" w:rsidR="00E254A1" w:rsidRPr="00451A90" w:rsidRDefault="00E254A1" w:rsidP="008E7C62">
            <w:pPr>
              <w:spacing w:after="0" w:line="240" w:lineRule="auto"/>
              <w:jc w:val="center"/>
              <w:rPr>
                <w:b/>
                <w:bCs/>
                <w:color w:val="000000" w:themeColor="text1"/>
                <w:szCs w:val="24"/>
                <w:lang w:val="lt-LT"/>
              </w:rPr>
            </w:pPr>
            <w:r w:rsidRPr="00451A90">
              <w:rPr>
                <w:b/>
                <w:bCs/>
                <w:color w:val="000000" w:themeColor="text1"/>
                <w:szCs w:val="24"/>
                <w:lang w:val="lt-LT"/>
              </w:rPr>
              <w:t>02</w:t>
            </w:r>
          </w:p>
        </w:tc>
      </w:tr>
      <w:tr w:rsidR="00451A90" w:rsidRPr="00451A90" w14:paraId="451BD316" w14:textId="77777777" w:rsidTr="006672A6">
        <w:trPr>
          <w:trHeight w:val="667"/>
        </w:trPr>
        <w:tc>
          <w:tcPr>
            <w:tcW w:w="5000" w:type="pct"/>
            <w:gridSpan w:val="4"/>
            <w:tcBorders>
              <w:top w:val="single" w:sz="4" w:space="0" w:color="auto"/>
              <w:left w:val="single" w:sz="2" w:space="0" w:color="000000"/>
              <w:bottom w:val="single" w:sz="4" w:space="0" w:color="auto"/>
              <w:right w:val="single" w:sz="2" w:space="0" w:color="000000"/>
            </w:tcBorders>
          </w:tcPr>
          <w:p w14:paraId="04AB51B9" w14:textId="6E1EA7E0" w:rsidR="00E254A1" w:rsidRPr="00451A90" w:rsidRDefault="00E254A1" w:rsidP="008E7C62">
            <w:pPr>
              <w:spacing w:after="0" w:line="240" w:lineRule="auto"/>
              <w:jc w:val="both"/>
              <w:rPr>
                <w:b/>
                <w:bCs/>
                <w:color w:val="000000" w:themeColor="text1"/>
                <w:szCs w:val="24"/>
                <w:lang w:val="lt-LT"/>
              </w:rPr>
            </w:pPr>
            <w:r w:rsidRPr="00451A90">
              <w:rPr>
                <w:b/>
                <w:bCs/>
                <w:color w:val="000000" w:themeColor="text1"/>
                <w:szCs w:val="24"/>
                <w:lang w:val="lt-LT"/>
              </w:rPr>
              <w:t xml:space="preserve">       Tikslo aprašymas</w:t>
            </w:r>
          </w:p>
          <w:p w14:paraId="3B6ADCC1" w14:textId="60981985" w:rsidR="00E254A1" w:rsidRPr="00451A90" w:rsidRDefault="00E254A1" w:rsidP="008E7C62">
            <w:pPr>
              <w:spacing w:after="0" w:line="240" w:lineRule="auto"/>
              <w:jc w:val="both"/>
              <w:rPr>
                <w:b/>
                <w:bCs/>
                <w:color w:val="000000" w:themeColor="text1"/>
                <w:szCs w:val="24"/>
                <w:lang w:val="lt-LT"/>
              </w:rPr>
            </w:pPr>
            <w:r w:rsidRPr="00451A90">
              <w:rPr>
                <w:b/>
                <w:bCs/>
                <w:color w:val="000000" w:themeColor="text1"/>
                <w:szCs w:val="24"/>
                <w:lang w:val="lt-LT"/>
              </w:rPr>
              <w:t xml:space="preserve">        Programos tikslui įgyvendinti iškelti </w:t>
            </w:r>
            <w:r w:rsidR="0017006D" w:rsidRPr="00451A90">
              <w:rPr>
                <w:b/>
                <w:bCs/>
                <w:color w:val="000000" w:themeColor="text1"/>
                <w:szCs w:val="24"/>
                <w:lang w:val="lt-LT"/>
              </w:rPr>
              <w:t>5 (</w:t>
            </w:r>
            <w:r w:rsidRPr="00451A90">
              <w:rPr>
                <w:b/>
                <w:bCs/>
                <w:color w:val="000000" w:themeColor="text1"/>
                <w:szCs w:val="24"/>
                <w:lang w:val="lt-LT"/>
              </w:rPr>
              <w:t>penki</w:t>
            </w:r>
            <w:r w:rsidR="0017006D" w:rsidRPr="00451A90">
              <w:rPr>
                <w:b/>
                <w:bCs/>
                <w:color w:val="000000" w:themeColor="text1"/>
                <w:szCs w:val="24"/>
                <w:lang w:val="lt-LT"/>
              </w:rPr>
              <w:t>)</w:t>
            </w:r>
            <w:r w:rsidRPr="00451A90">
              <w:rPr>
                <w:b/>
                <w:bCs/>
                <w:color w:val="000000" w:themeColor="text1"/>
                <w:szCs w:val="24"/>
                <w:lang w:val="lt-LT"/>
              </w:rPr>
              <w:t xml:space="preserve"> uždaviniai. </w:t>
            </w:r>
          </w:p>
          <w:p w14:paraId="4617ECBE" w14:textId="77777777" w:rsidR="00FC7F64" w:rsidRPr="00451A90" w:rsidRDefault="00FC7F64" w:rsidP="008E7C62">
            <w:pPr>
              <w:spacing w:after="0" w:line="240" w:lineRule="auto"/>
              <w:jc w:val="both"/>
              <w:rPr>
                <w:b/>
                <w:bCs/>
                <w:color w:val="000000" w:themeColor="text1"/>
                <w:szCs w:val="24"/>
                <w:lang w:val="lt-LT"/>
              </w:rPr>
            </w:pPr>
          </w:p>
          <w:p w14:paraId="0DA3BAF2" w14:textId="77777777" w:rsidR="00E254A1" w:rsidRPr="00451A90" w:rsidRDefault="00E254A1" w:rsidP="008E7C62">
            <w:pPr>
              <w:spacing w:after="0" w:line="240" w:lineRule="auto"/>
              <w:ind w:left="432"/>
              <w:jc w:val="both"/>
              <w:rPr>
                <w:b/>
                <w:bCs/>
                <w:color w:val="000000" w:themeColor="text1"/>
                <w:szCs w:val="24"/>
                <w:lang w:val="lt-LT"/>
              </w:rPr>
            </w:pPr>
            <w:r w:rsidRPr="00451A90">
              <w:rPr>
                <w:b/>
                <w:bCs/>
                <w:color w:val="000000" w:themeColor="text1"/>
                <w:szCs w:val="24"/>
                <w:lang w:val="lt-LT"/>
              </w:rPr>
              <w:t>01 uždavinys</w:t>
            </w:r>
            <w:r w:rsidRPr="00451A90">
              <w:rPr>
                <w:b/>
                <w:color w:val="000000" w:themeColor="text1"/>
                <w:szCs w:val="24"/>
                <w:lang w:val="lt-LT"/>
              </w:rPr>
              <w:t>.</w:t>
            </w:r>
            <w:r w:rsidRPr="00451A90">
              <w:rPr>
                <w:b/>
                <w:bCs/>
                <w:color w:val="000000" w:themeColor="text1"/>
                <w:szCs w:val="24"/>
                <w:lang w:val="lt-LT"/>
              </w:rPr>
              <w:t xml:space="preserve"> Vykdyti kaimo ir probleminių teritorijų išvystymo, infrastruktūros modernizavimo projektus.</w:t>
            </w:r>
          </w:p>
          <w:p w14:paraId="5D479FCB" w14:textId="77777777" w:rsidR="00E254A1" w:rsidRPr="00451A90" w:rsidRDefault="00E254A1" w:rsidP="008E7C62">
            <w:pPr>
              <w:spacing w:after="0" w:line="240" w:lineRule="auto"/>
              <w:ind w:left="432"/>
              <w:jc w:val="both"/>
              <w:rPr>
                <w:color w:val="000000" w:themeColor="text1"/>
                <w:szCs w:val="24"/>
                <w:lang w:val="lt-LT"/>
              </w:rPr>
            </w:pPr>
            <w:r w:rsidRPr="00451A90">
              <w:rPr>
                <w:color w:val="000000" w:themeColor="text1"/>
                <w:szCs w:val="24"/>
                <w:lang w:val="lt-LT"/>
              </w:rPr>
              <w:t xml:space="preserve">Uždaviniui įgyvendinti numatomos priemonės: </w:t>
            </w:r>
          </w:p>
          <w:p w14:paraId="4169DB86" w14:textId="36637794" w:rsidR="00972CFB" w:rsidRPr="00451A90" w:rsidRDefault="007F642D" w:rsidP="006512D6">
            <w:pPr>
              <w:spacing w:after="0" w:line="240" w:lineRule="auto"/>
              <w:jc w:val="both"/>
              <w:rPr>
                <w:b/>
                <w:bCs/>
                <w:i/>
                <w:color w:val="000000" w:themeColor="text1"/>
                <w:szCs w:val="24"/>
                <w:lang w:val="lt-LT"/>
              </w:rPr>
            </w:pPr>
            <w:r w:rsidRPr="00451A90">
              <w:rPr>
                <w:b/>
                <w:bCs/>
                <w:i/>
                <w:color w:val="000000" w:themeColor="text1"/>
                <w:szCs w:val="24"/>
                <w:lang w:val="lt-LT"/>
              </w:rPr>
              <w:t xml:space="preserve">  </w:t>
            </w:r>
          </w:p>
          <w:p w14:paraId="7262864D" w14:textId="0B31E09D" w:rsidR="006512D6" w:rsidRPr="00451A90" w:rsidRDefault="00FD07D9" w:rsidP="006512D6">
            <w:pPr>
              <w:spacing w:after="0" w:line="240" w:lineRule="auto"/>
              <w:jc w:val="both"/>
              <w:rPr>
                <w:b/>
                <w:bCs/>
                <w:i/>
                <w:color w:val="000000" w:themeColor="text1"/>
                <w:szCs w:val="24"/>
                <w:lang w:val="lt-LT"/>
              </w:rPr>
            </w:pPr>
            <w:r w:rsidRPr="00451A90">
              <w:rPr>
                <w:b/>
                <w:bCs/>
                <w:i/>
                <w:color w:val="000000" w:themeColor="text1"/>
                <w:szCs w:val="24"/>
                <w:lang w:val="lt-LT"/>
              </w:rPr>
              <w:t xml:space="preserve">       </w:t>
            </w:r>
            <w:r w:rsidR="00FC7F64" w:rsidRPr="00451A90">
              <w:rPr>
                <w:b/>
                <w:bCs/>
                <w:i/>
                <w:color w:val="000000" w:themeColor="text1"/>
                <w:szCs w:val="24"/>
                <w:lang w:val="lt-LT"/>
              </w:rPr>
              <w:t>6.2.1.23. Daugiabučių gyvenamųjų namų atnaujinimo (modernizavimo) skatinimas ir energinio efektyvumo didinimas (SIC)</w:t>
            </w:r>
            <w:r w:rsidR="006512D6" w:rsidRPr="00451A90">
              <w:rPr>
                <w:b/>
                <w:bCs/>
                <w:i/>
                <w:color w:val="000000" w:themeColor="text1"/>
                <w:szCs w:val="24"/>
                <w:lang w:val="lt-LT"/>
              </w:rPr>
              <w:t>.</w:t>
            </w:r>
          </w:p>
          <w:p w14:paraId="198A18B9" w14:textId="77777777" w:rsidR="006512D6" w:rsidRPr="00451A90" w:rsidRDefault="006512D6" w:rsidP="006512D6">
            <w:pPr>
              <w:spacing w:after="0" w:line="240" w:lineRule="auto"/>
              <w:jc w:val="both"/>
              <w:rPr>
                <w:color w:val="000000" w:themeColor="text1"/>
                <w:szCs w:val="24"/>
                <w:lang w:val="lt-LT"/>
              </w:rPr>
            </w:pPr>
          </w:p>
          <w:p w14:paraId="1304964E" w14:textId="11AC14F9" w:rsidR="006512D6" w:rsidRPr="00451A90" w:rsidRDefault="00FC7F64" w:rsidP="006512D6">
            <w:pPr>
              <w:spacing w:after="0" w:line="240" w:lineRule="auto"/>
              <w:jc w:val="both"/>
              <w:rPr>
                <w:b/>
                <w:bCs/>
                <w:i/>
                <w:color w:val="000000" w:themeColor="text1"/>
                <w:szCs w:val="24"/>
                <w:lang w:val="lt-LT"/>
              </w:rPr>
            </w:pPr>
            <w:r w:rsidRPr="00451A90">
              <w:rPr>
                <w:color w:val="000000" w:themeColor="text1"/>
                <w:szCs w:val="24"/>
                <w:lang w:val="lt-LT"/>
              </w:rPr>
              <w:t xml:space="preserve"> </w:t>
            </w:r>
            <w:r w:rsidR="00A3499F" w:rsidRPr="00451A90">
              <w:rPr>
                <w:color w:val="000000" w:themeColor="text1"/>
                <w:szCs w:val="24"/>
                <w:lang w:val="lt-LT"/>
              </w:rPr>
              <w:t xml:space="preserve">      </w:t>
            </w:r>
            <w:r w:rsidRPr="00451A90">
              <w:rPr>
                <w:color w:val="000000" w:themeColor="text1"/>
                <w:szCs w:val="24"/>
                <w:lang w:val="lt-LT"/>
              </w:rPr>
              <w:t>Daugiabučių namų atnaujinimo (modernizavimo)  programa</w:t>
            </w:r>
            <w:r w:rsidR="00C42C07" w:rsidRPr="00451A90">
              <w:rPr>
                <w:color w:val="000000" w:themeColor="text1"/>
                <w:szCs w:val="24"/>
                <w:lang w:val="lt-LT"/>
              </w:rPr>
              <w:t xml:space="preserve"> yra</w:t>
            </w:r>
            <w:r w:rsidRPr="00451A90">
              <w:rPr>
                <w:color w:val="000000" w:themeColor="text1"/>
                <w:szCs w:val="24"/>
                <w:lang w:val="lt-LT"/>
              </w:rPr>
              <w:t xml:space="preserve"> patvirtinta Skuodo rajono savivaldybės tarybos 2016 m. gruodžio 22 d. sprendimu Nr. T9-202. </w:t>
            </w:r>
            <w:r w:rsidRPr="00451A90">
              <w:rPr>
                <w:bCs/>
                <w:color w:val="000000" w:themeColor="text1"/>
                <w:szCs w:val="24"/>
                <w:lang w:val="lt-LT"/>
              </w:rPr>
              <w:t>Daugiabučių namų atnaujinimo (modernizavimo) administravimas pavestas VšĮ Skuodo informacijos centrui. Lėšos skiriamos Centro darbuotojų darbo užmokesčiui. Už programos administravimą Centrui dar mokama iš Būsto energijos taupymo agentūros biudžeto.</w:t>
            </w:r>
            <w:r w:rsidR="006512D6" w:rsidRPr="00451A90">
              <w:rPr>
                <w:color w:val="000000" w:themeColor="text1"/>
                <w:szCs w:val="24"/>
                <w:lang w:val="lt-LT"/>
              </w:rPr>
              <w:t xml:space="preserve"> </w:t>
            </w:r>
          </w:p>
          <w:p w14:paraId="3206E08A" w14:textId="63859768" w:rsidR="006512D6" w:rsidRPr="00451A90" w:rsidRDefault="00A3499F" w:rsidP="006512D6">
            <w:pPr>
              <w:pStyle w:val="Betarp"/>
              <w:spacing w:before="0" w:beforeAutospacing="0" w:after="0" w:afterAutospacing="0"/>
              <w:jc w:val="both"/>
              <w:rPr>
                <w:color w:val="000000" w:themeColor="text1"/>
              </w:rPr>
            </w:pPr>
            <w:r w:rsidRPr="00451A90">
              <w:rPr>
                <w:color w:val="000000" w:themeColor="text1"/>
              </w:rPr>
              <w:t xml:space="preserve">     </w:t>
            </w:r>
            <w:r w:rsidR="00C42C07" w:rsidRPr="00451A90">
              <w:rPr>
                <w:color w:val="000000" w:themeColor="text1"/>
              </w:rPr>
              <w:t xml:space="preserve"> </w:t>
            </w:r>
            <w:r w:rsidR="006512D6" w:rsidRPr="00451A90">
              <w:rPr>
                <w:color w:val="000000" w:themeColor="text1"/>
              </w:rPr>
              <w:t>202</w:t>
            </w:r>
            <w:r w:rsidR="00AD1C48" w:rsidRPr="00451A90">
              <w:rPr>
                <w:color w:val="000000" w:themeColor="text1"/>
              </w:rPr>
              <w:t>3</w:t>
            </w:r>
            <w:r w:rsidR="006512D6" w:rsidRPr="00451A90">
              <w:rPr>
                <w:color w:val="000000" w:themeColor="text1"/>
              </w:rPr>
              <w:t xml:space="preserve"> m. planuojama </w:t>
            </w:r>
            <w:r w:rsidR="00757ECE" w:rsidRPr="00451A90">
              <w:rPr>
                <w:color w:val="000000" w:themeColor="text1"/>
              </w:rPr>
              <w:t xml:space="preserve">užbaigti </w:t>
            </w:r>
            <w:r w:rsidR="006512D6" w:rsidRPr="00451A90">
              <w:rPr>
                <w:color w:val="000000" w:themeColor="text1"/>
              </w:rPr>
              <w:t xml:space="preserve">renovuoti daugiabučius namus Skuodo mieste: </w:t>
            </w:r>
            <w:r w:rsidR="00757ECE" w:rsidRPr="00451A90">
              <w:rPr>
                <w:color w:val="000000" w:themeColor="text1"/>
              </w:rPr>
              <w:t>Algirdo g. 9</w:t>
            </w:r>
            <w:r w:rsidR="006512D6" w:rsidRPr="00451A90">
              <w:rPr>
                <w:color w:val="000000" w:themeColor="text1"/>
              </w:rPr>
              <w:t xml:space="preserve">, Vilniaus g. 2, </w:t>
            </w:r>
            <w:r w:rsidR="00757ECE" w:rsidRPr="00451A90">
              <w:rPr>
                <w:color w:val="000000" w:themeColor="text1"/>
              </w:rPr>
              <w:t>Vilnius g. 15</w:t>
            </w:r>
            <w:r w:rsidR="006512D6" w:rsidRPr="00451A90">
              <w:rPr>
                <w:color w:val="000000" w:themeColor="text1"/>
              </w:rPr>
              <w:t xml:space="preserve">. </w:t>
            </w:r>
          </w:p>
          <w:p w14:paraId="6975610B" w14:textId="55F9021A" w:rsidR="006512D6" w:rsidRPr="00451A90" w:rsidRDefault="00C42C07" w:rsidP="006512D6">
            <w:pPr>
              <w:pStyle w:val="Betarp"/>
              <w:spacing w:before="0" w:beforeAutospacing="0" w:after="0" w:afterAutospacing="0"/>
              <w:jc w:val="both"/>
              <w:rPr>
                <w:color w:val="000000" w:themeColor="text1"/>
              </w:rPr>
            </w:pPr>
            <w:r w:rsidRPr="00451A90">
              <w:rPr>
                <w:color w:val="000000" w:themeColor="text1"/>
              </w:rPr>
              <w:t xml:space="preserve">      </w:t>
            </w:r>
            <w:r w:rsidR="00757ECE" w:rsidRPr="00451A90">
              <w:rPr>
                <w:color w:val="000000" w:themeColor="text1"/>
              </w:rPr>
              <w:t>Numatoma pradėti renovuoti tris</w:t>
            </w:r>
            <w:r w:rsidR="006512D6" w:rsidRPr="00451A90">
              <w:rPr>
                <w:color w:val="000000" w:themeColor="text1"/>
              </w:rPr>
              <w:t xml:space="preserve"> da</w:t>
            </w:r>
            <w:r w:rsidR="00757ECE" w:rsidRPr="00451A90">
              <w:rPr>
                <w:color w:val="000000" w:themeColor="text1"/>
              </w:rPr>
              <w:t xml:space="preserve">ugiabučius namus: Šatrijos g. 14, Algirdo g. 4 ir Basanavičiaus g. 6 </w:t>
            </w:r>
            <w:r w:rsidR="006512D6" w:rsidRPr="00451A90">
              <w:rPr>
                <w:color w:val="000000" w:themeColor="text1"/>
              </w:rPr>
              <w:t xml:space="preserve"> Skuod</w:t>
            </w:r>
            <w:r w:rsidR="00A3499F" w:rsidRPr="00451A90">
              <w:rPr>
                <w:color w:val="000000" w:themeColor="text1"/>
              </w:rPr>
              <w:t>e</w:t>
            </w:r>
            <w:r w:rsidR="006512D6" w:rsidRPr="00451A90">
              <w:rPr>
                <w:color w:val="000000" w:themeColor="text1"/>
              </w:rPr>
              <w:t xml:space="preserve">. </w:t>
            </w:r>
          </w:p>
          <w:p w14:paraId="11A71799" w14:textId="5DE20B46" w:rsidR="00FC7F64" w:rsidRPr="00451A90" w:rsidRDefault="00A3499F" w:rsidP="006512D6">
            <w:pPr>
              <w:pStyle w:val="Betarp"/>
              <w:spacing w:before="0" w:beforeAutospacing="0" w:after="0" w:afterAutospacing="0"/>
              <w:jc w:val="both"/>
              <w:rPr>
                <w:color w:val="000000" w:themeColor="text1"/>
              </w:rPr>
            </w:pPr>
            <w:r w:rsidRPr="00451A90">
              <w:rPr>
                <w:color w:val="000000" w:themeColor="text1"/>
              </w:rPr>
              <w:t xml:space="preserve">     </w:t>
            </w:r>
            <w:r w:rsidR="00C42C07" w:rsidRPr="00451A90">
              <w:rPr>
                <w:color w:val="000000" w:themeColor="text1"/>
              </w:rPr>
              <w:t xml:space="preserve"> </w:t>
            </w:r>
            <w:r w:rsidR="006512D6" w:rsidRPr="00451A90">
              <w:rPr>
                <w:color w:val="000000" w:themeColor="text1"/>
              </w:rPr>
              <w:t>202</w:t>
            </w:r>
            <w:r w:rsidR="00757ECE" w:rsidRPr="00451A90">
              <w:rPr>
                <w:color w:val="000000" w:themeColor="text1"/>
              </w:rPr>
              <w:t>3</w:t>
            </w:r>
            <w:r w:rsidR="006512D6" w:rsidRPr="00451A90">
              <w:rPr>
                <w:color w:val="000000" w:themeColor="text1"/>
              </w:rPr>
              <w:t xml:space="preserve"> m. planuojamos intensyvios diskusijos su daugiabučių na</w:t>
            </w:r>
            <w:r w:rsidR="00757ECE" w:rsidRPr="00451A90">
              <w:rPr>
                <w:color w:val="000000" w:themeColor="text1"/>
              </w:rPr>
              <w:t xml:space="preserve">mų gyventojais dėl renovacijos: Chodkevičiaus g. 15, Birutės g. 16, Algirdo g. 11, Vilniaus g. 44, Darius ir Girėno g. 35. Yra parengti šių namų renovavimo techniniai projektai. </w:t>
            </w:r>
          </w:p>
          <w:p w14:paraId="2C060B62" w14:textId="1FA72642" w:rsidR="00D146B7" w:rsidRPr="00451A90" w:rsidRDefault="00D146B7" w:rsidP="00AD1C48">
            <w:pPr>
              <w:spacing w:after="0" w:line="240" w:lineRule="auto"/>
              <w:jc w:val="both"/>
              <w:rPr>
                <w:color w:val="000000" w:themeColor="text1"/>
                <w:lang w:val="lt-LT"/>
              </w:rPr>
            </w:pPr>
          </w:p>
          <w:p w14:paraId="46B3E453" w14:textId="45933179" w:rsidR="00D146B7" w:rsidRPr="00451A90" w:rsidRDefault="00A3499F" w:rsidP="00A02203">
            <w:pPr>
              <w:spacing w:after="0" w:line="240" w:lineRule="auto"/>
              <w:jc w:val="both"/>
              <w:rPr>
                <w:b/>
                <w:i/>
                <w:iCs/>
                <w:color w:val="000000" w:themeColor="text1"/>
                <w:szCs w:val="24"/>
                <w:lang w:val="lt-LT"/>
              </w:rPr>
            </w:pPr>
            <w:r w:rsidRPr="00451A90">
              <w:rPr>
                <w:b/>
                <w:i/>
                <w:iCs/>
                <w:color w:val="000000" w:themeColor="text1"/>
                <w:szCs w:val="24"/>
                <w:lang w:val="lt-LT"/>
              </w:rPr>
              <w:t xml:space="preserve">     </w:t>
            </w:r>
            <w:r w:rsidR="00D146B7" w:rsidRPr="00451A90">
              <w:rPr>
                <w:b/>
                <w:i/>
                <w:iCs/>
                <w:color w:val="000000" w:themeColor="text1"/>
                <w:szCs w:val="24"/>
                <w:lang w:val="lt-LT"/>
              </w:rPr>
              <w:t>6.2.1.28. Apleistų bešeimininkių pastatų tvarkymas ir griovimas</w:t>
            </w:r>
          </w:p>
          <w:p w14:paraId="66C5DB86" w14:textId="77777777" w:rsidR="00A0693D" w:rsidRPr="00451A90" w:rsidRDefault="00A3499F" w:rsidP="00A02203">
            <w:pPr>
              <w:spacing w:after="0" w:line="240" w:lineRule="auto"/>
              <w:jc w:val="both"/>
              <w:rPr>
                <w:bCs/>
                <w:color w:val="000000" w:themeColor="text1"/>
                <w:szCs w:val="24"/>
                <w:lang w:val="lt-LT"/>
              </w:rPr>
            </w:pPr>
            <w:r w:rsidRPr="00451A90">
              <w:rPr>
                <w:bCs/>
                <w:color w:val="000000" w:themeColor="text1"/>
                <w:szCs w:val="24"/>
                <w:lang w:val="lt-LT"/>
              </w:rPr>
              <w:t xml:space="preserve">     </w:t>
            </w:r>
            <w:r w:rsidR="00E4775C" w:rsidRPr="00451A90">
              <w:rPr>
                <w:bCs/>
                <w:color w:val="000000" w:themeColor="text1"/>
                <w:szCs w:val="24"/>
                <w:lang w:val="lt-LT"/>
              </w:rPr>
              <w:t xml:space="preserve">Skuodo rajone </w:t>
            </w:r>
            <w:r w:rsidR="00215B68" w:rsidRPr="00451A90">
              <w:rPr>
                <w:bCs/>
                <w:color w:val="000000" w:themeColor="text1"/>
                <w:szCs w:val="24"/>
                <w:lang w:val="lt-LT"/>
              </w:rPr>
              <w:t>bešeimininkius pastatus</w:t>
            </w:r>
            <w:r w:rsidR="00E4775C" w:rsidRPr="00451A90">
              <w:rPr>
                <w:bCs/>
                <w:color w:val="000000" w:themeColor="text1"/>
                <w:szCs w:val="24"/>
                <w:lang w:val="lt-LT"/>
              </w:rPr>
              <w:t xml:space="preserve"> tvark</w:t>
            </w:r>
            <w:r w:rsidR="00D146B7" w:rsidRPr="00451A90">
              <w:rPr>
                <w:bCs/>
                <w:color w:val="000000" w:themeColor="text1"/>
                <w:szCs w:val="24"/>
                <w:lang w:val="lt-LT"/>
              </w:rPr>
              <w:t>yti ir griauti pavesta seniūnijoms.</w:t>
            </w:r>
          </w:p>
          <w:p w14:paraId="39A12132" w14:textId="76E348E0" w:rsidR="00E4775C" w:rsidRPr="00451A90" w:rsidRDefault="00D146B7" w:rsidP="00A02203">
            <w:pPr>
              <w:spacing w:after="0" w:line="240" w:lineRule="auto"/>
              <w:jc w:val="both"/>
              <w:rPr>
                <w:bCs/>
                <w:color w:val="000000" w:themeColor="text1"/>
                <w:szCs w:val="24"/>
                <w:lang w:val="lt-LT"/>
              </w:rPr>
            </w:pPr>
            <w:r w:rsidRPr="00451A90">
              <w:rPr>
                <w:bCs/>
                <w:color w:val="000000" w:themeColor="text1"/>
                <w:szCs w:val="24"/>
                <w:lang w:val="lt-LT"/>
              </w:rPr>
              <w:t xml:space="preserve"> </w:t>
            </w:r>
          </w:p>
          <w:p w14:paraId="7583469D" w14:textId="494025F8" w:rsidR="00145D96" w:rsidRPr="00451A90" w:rsidRDefault="00145D96" w:rsidP="00A02203">
            <w:pPr>
              <w:spacing w:after="0" w:line="240" w:lineRule="auto"/>
              <w:jc w:val="both"/>
              <w:rPr>
                <w:b/>
                <w:bCs/>
                <w:i/>
                <w:color w:val="000000" w:themeColor="text1"/>
                <w:szCs w:val="24"/>
                <w:lang w:val="lt-LT"/>
              </w:rPr>
            </w:pPr>
            <w:r w:rsidRPr="00451A90">
              <w:rPr>
                <w:b/>
                <w:bCs/>
                <w:i/>
                <w:color w:val="000000" w:themeColor="text1"/>
                <w:szCs w:val="24"/>
                <w:lang w:val="lt-LT"/>
              </w:rPr>
              <w:t xml:space="preserve">     </w:t>
            </w:r>
            <w:r w:rsidR="00B40458" w:rsidRPr="00451A90">
              <w:rPr>
                <w:b/>
                <w:bCs/>
                <w:i/>
                <w:color w:val="000000" w:themeColor="text1"/>
                <w:szCs w:val="24"/>
                <w:lang w:val="lt-LT"/>
              </w:rPr>
              <w:t xml:space="preserve">6.2.1.29. </w:t>
            </w:r>
            <w:r w:rsidRPr="00451A90">
              <w:rPr>
                <w:b/>
                <w:bCs/>
                <w:i/>
                <w:color w:val="000000" w:themeColor="text1"/>
                <w:szCs w:val="24"/>
                <w:lang w:val="lt-LT"/>
              </w:rPr>
              <w:t xml:space="preserve"> </w:t>
            </w:r>
            <w:r w:rsidR="00542F50" w:rsidRPr="00451A90">
              <w:rPr>
                <w:b/>
                <w:bCs/>
                <w:i/>
                <w:color w:val="000000" w:themeColor="text1"/>
                <w:szCs w:val="24"/>
                <w:lang w:val="lt-LT"/>
              </w:rPr>
              <w:t>Skuodo miesto šiaurinio kvartalo kompleksinis sutvarkymas</w:t>
            </w:r>
          </w:p>
          <w:p w14:paraId="4BA39CCD" w14:textId="6F3D3011" w:rsidR="003F6609" w:rsidRPr="00451A90" w:rsidRDefault="00A3499F" w:rsidP="00AD1C48">
            <w:pPr>
              <w:spacing w:after="0" w:line="240" w:lineRule="auto"/>
              <w:jc w:val="both"/>
              <w:rPr>
                <w:rFonts w:eastAsia="Times New Roman"/>
                <w:color w:val="000000" w:themeColor="text1"/>
                <w:szCs w:val="24"/>
                <w:lang w:val="lt-LT"/>
              </w:rPr>
            </w:pPr>
            <w:r w:rsidRPr="00451A90">
              <w:rPr>
                <w:bCs/>
                <w:color w:val="000000" w:themeColor="text1"/>
                <w:szCs w:val="24"/>
                <w:lang w:val="lt-LT"/>
              </w:rPr>
              <w:t xml:space="preserve">      </w:t>
            </w:r>
            <w:r w:rsidR="00AD1C48" w:rsidRPr="00451A90">
              <w:rPr>
                <w:bCs/>
                <w:color w:val="000000" w:themeColor="text1"/>
                <w:szCs w:val="24"/>
                <w:lang w:val="lt-LT"/>
              </w:rPr>
              <w:t xml:space="preserve">Neplanuojamos investicijos 2023 m. </w:t>
            </w:r>
          </w:p>
          <w:p w14:paraId="5EC3456E" w14:textId="77777777" w:rsidR="003F6609" w:rsidRPr="00451A90" w:rsidRDefault="003F6609" w:rsidP="00A02203">
            <w:pPr>
              <w:spacing w:after="0" w:line="240" w:lineRule="auto"/>
              <w:jc w:val="both"/>
              <w:rPr>
                <w:bCs/>
                <w:color w:val="000000" w:themeColor="text1"/>
                <w:szCs w:val="24"/>
                <w:lang w:val="lt-LT"/>
              </w:rPr>
            </w:pPr>
          </w:p>
          <w:p w14:paraId="044B6874" w14:textId="08B10884" w:rsidR="00145D96" w:rsidRPr="00451A90" w:rsidRDefault="00145D96" w:rsidP="00A02203">
            <w:pPr>
              <w:spacing w:after="0" w:line="240" w:lineRule="auto"/>
              <w:jc w:val="both"/>
              <w:rPr>
                <w:b/>
                <w:bCs/>
                <w:i/>
                <w:color w:val="000000" w:themeColor="text1"/>
                <w:szCs w:val="24"/>
                <w:lang w:val="lt-LT"/>
              </w:rPr>
            </w:pPr>
            <w:r w:rsidRPr="00451A90">
              <w:rPr>
                <w:b/>
                <w:bCs/>
                <w:i/>
                <w:color w:val="000000" w:themeColor="text1"/>
                <w:szCs w:val="24"/>
                <w:lang w:val="lt-LT"/>
              </w:rPr>
              <w:t xml:space="preserve">     </w:t>
            </w:r>
            <w:r w:rsidR="005F623B" w:rsidRPr="00451A90">
              <w:rPr>
                <w:b/>
                <w:bCs/>
                <w:i/>
                <w:color w:val="000000" w:themeColor="text1"/>
                <w:szCs w:val="24"/>
                <w:lang w:val="lt-LT"/>
              </w:rPr>
              <w:t xml:space="preserve">6.2.1.30. </w:t>
            </w:r>
            <w:r w:rsidRPr="00451A90">
              <w:rPr>
                <w:b/>
                <w:bCs/>
                <w:i/>
                <w:color w:val="000000" w:themeColor="text1"/>
                <w:szCs w:val="24"/>
                <w:lang w:val="lt-LT"/>
              </w:rPr>
              <w:t>Rajonui svarbių ir perspektyvių teritorijų pritaikymas gyventojų poreikiams</w:t>
            </w:r>
          </w:p>
          <w:p w14:paraId="5BF2D54C" w14:textId="1D22514F" w:rsidR="00E254A1" w:rsidRPr="00451A90" w:rsidRDefault="00E254A1" w:rsidP="008E7C62">
            <w:pPr>
              <w:spacing w:after="0" w:line="240" w:lineRule="auto"/>
              <w:jc w:val="both"/>
              <w:rPr>
                <w:bCs/>
                <w:color w:val="000000" w:themeColor="text1"/>
                <w:szCs w:val="24"/>
                <w:lang w:val="lt-LT"/>
              </w:rPr>
            </w:pPr>
            <w:r w:rsidRPr="00451A90">
              <w:rPr>
                <w:bCs/>
                <w:color w:val="000000" w:themeColor="text1"/>
                <w:szCs w:val="24"/>
                <w:lang w:val="lt-LT"/>
              </w:rPr>
              <w:t xml:space="preserve">     </w:t>
            </w:r>
            <w:r w:rsidR="005F623B" w:rsidRPr="00451A90">
              <w:rPr>
                <w:bCs/>
                <w:color w:val="000000" w:themeColor="text1"/>
                <w:szCs w:val="24"/>
                <w:lang w:val="lt-LT"/>
              </w:rPr>
              <w:t>202</w:t>
            </w:r>
            <w:r w:rsidR="00AD1C48" w:rsidRPr="00451A90">
              <w:rPr>
                <w:bCs/>
                <w:color w:val="000000" w:themeColor="text1"/>
                <w:szCs w:val="24"/>
                <w:lang w:val="lt-LT"/>
              </w:rPr>
              <w:t>3</w:t>
            </w:r>
            <w:r w:rsidR="005F623B" w:rsidRPr="00451A90">
              <w:rPr>
                <w:bCs/>
                <w:color w:val="000000" w:themeColor="text1"/>
                <w:szCs w:val="24"/>
                <w:lang w:val="lt-LT"/>
              </w:rPr>
              <w:t>–202</w:t>
            </w:r>
            <w:r w:rsidR="00AD1C48" w:rsidRPr="00451A90">
              <w:rPr>
                <w:bCs/>
                <w:color w:val="000000" w:themeColor="text1"/>
                <w:szCs w:val="24"/>
                <w:lang w:val="lt-LT"/>
              </w:rPr>
              <w:t>5</w:t>
            </w:r>
            <w:r w:rsidR="005F623B" w:rsidRPr="00451A90">
              <w:rPr>
                <w:bCs/>
                <w:color w:val="000000" w:themeColor="text1"/>
                <w:szCs w:val="24"/>
                <w:lang w:val="lt-LT"/>
              </w:rPr>
              <w:t xml:space="preserve"> m. pla</w:t>
            </w:r>
            <w:r w:rsidR="00AD1C48" w:rsidRPr="00451A90">
              <w:rPr>
                <w:bCs/>
                <w:color w:val="000000" w:themeColor="text1"/>
                <w:szCs w:val="24"/>
                <w:lang w:val="lt-LT"/>
              </w:rPr>
              <w:t xml:space="preserve">nuojama įrengti </w:t>
            </w:r>
            <w:r w:rsidR="005F623B" w:rsidRPr="00451A90">
              <w:rPr>
                <w:bCs/>
                <w:color w:val="000000" w:themeColor="text1"/>
                <w:szCs w:val="24"/>
                <w:lang w:val="lt-LT"/>
              </w:rPr>
              <w:t>e</w:t>
            </w:r>
            <w:r w:rsidR="00AD1C48" w:rsidRPr="00451A90">
              <w:rPr>
                <w:bCs/>
                <w:color w:val="000000" w:themeColor="text1"/>
                <w:szCs w:val="24"/>
                <w:lang w:val="lt-LT"/>
              </w:rPr>
              <w:t>lektromobilių įkrovimo aikštelę Skuode bei parengti Skuodo miesto parko apšvietimo techninį projektą.</w:t>
            </w:r>
          </w:p>
          <w:p w14:paraId="0DEDB66E" w14:textId="77777777" w:rsidR="00524E51" w:rsidRPr="00451A90" w:rsidRDefault="00524E51" w:rsidP="008E7C62">
            <w:pPr>
              <w:spacing w:after="0" w:line="240" w:lineRule="auto"/>
              <w:jc w:val="both"/>
              <w:rPr>
                <w:bCs/>
                <w:color w:val="000000" w:themeColor="text1"/>
                <w:szCs w:val="24"/>
                <w:lang w:val="lt-LT"/>
              </w:rPr>
            </w:pPr>
          </w:p>
          <w:p w14:paraId="52CD9797" w14:textId="6C17DB92" w:rsidR="00A0693D" w:rsidRPr="00451A90" w:rsidRDefault="00524E51" w:rsidP="006928AF">
            <w:pPr>
              <w:spacing w:after="0" w:line="240" w:lineRule="auto"/>
              <w:jc w:val="both"/>
              <w:rPr>
                <w:b/>
                <w:i/>
                <w:iCs/>
                <w:color w:val="000000" w:themeColor="text1"/>
                <w:szCs w:val="24"/>
                <w:lang w:val="lt-LT"/>
              </w:rPr>
            </w:pPr>
            <w:r w:rsidRPr="00451A90">
              <w:rPr>
                <w:b/>
                <w:i/>
                <w:iCs/>
                <w:color w:val="000000" w:themeColor="text1"/>
                <w:szCs w:val="24"/>
                <w:lang w:val="lt-LT"/>
              </w:rPr>
              <w:t xml:space="preserve">   </w:t>
            </w:r>
            <w:r w:rsidR="00A3499F" w:rsidRPr="00451A90">
              <w:rPr>
                <w:b/>
                <w:i/>
                <w:iCs/>
                <w:color w:val="000000" w:themeColor="text1"/>
                <w:szCs w:val="24"/>
                <w:lang w:val="lt-LT"/>
              </w:rPr>
              <w:t xml:space="preserve">  </w:t>
            </w:r>
            <w:r w:rsidR="005F623B" w:rsidRPr="00451A90">
              <w:rPr>
                <w:b/>
                <w:i/>
                <w:iCs/>
                <w:color w:val="000000" w:themeColor="text1"/>
                <w:szCs w:val="24"/>
                <w:lang w:val="lt-LT"/>
              </w:rPr>
              <w:t>6.2.1.31.</w:t>
            </w:r>
            <w:r w:rsidRPr="00451A90">
              <w:rPr>
                <w:b/>
                <w:i/>
                <w:iCs/>
                <w:color w:val="000000" w:themeColor="text1"/>
                <w:szCs w:val="24"/>
                <w:lang w:val="lt-LT"/>
              </w:rPr>
              <w:t xml:space="preserve"> Skuodo miesto Vytauto g. inžinerinės infrastruktūros, svarbios verslui, plėtra</w:t>
            </w:r>
          </w:p>
          <w:p w14:paraId="40995895" w14:textId="55E82990" w:rsidR="00AD1C48" w:rsidRPr="00451A90" w:rsidRDefault="00AD1C48" w:rsidP="006928AF">
            <w:pPr>
              <w:spacing w:after="0" w:line="240" w:lineRule="auto"/>
              <w:jc w:val="both"/>
              <w:rPr>
                <w:bCs/>
                <w:color w:val="000000" w:themeColor="text1"/>
                <w:szCs w:val="24"/>
                <w:lang w:val="lt-LT"/>
              </w:rPr>
            </w:pPr>
            <w:r w:rsidRPr="00451A90">
              <w:rPr>
                <w:bCs/>
                <w:color w:val="000000" w:themeColor="text1"/>
                <w:szCs w:val="24"/>
                <w:lang w:val="lt-LT"/>
              </w:rPr>
              <w:t>Neplanuojamos investicijos 2023 m.</w:t>
            </w:r>
          </w:p>
          <w:p w14:paraId="206006DB" w14:textId="77777777" w:rsidR="00A0693D" w:rsidRPr="00451A90" w:rsidRDefault="00A0693D" w:rsidP="008E7C62">
            <w:pPr>
              <w:spacing w:after="0" w:line="240" w:lineRule="auto"/>
              <w:jc w:val="both"/>
              <w:rPr>
                <w:b/>
                <w:i/>
                <w:iCs/>
                <w:color w:val="000000" w:themeColor="text1"/>
                <w:szCs w:val="24"/>
                <w:lang w:val="lt-LT"/>
              </w:rPr>
            </w:pPr>
          </w:p>
          <w:p w14:paraId="02A576F7" w14:textId="04E80865" w:rsidR="00A0693D" w:rsidRPr="00451A90" w:rsidRDefault="005F623B" w:rsidP="00A0693D">
            <w:pPr>
              <w:spacing w:after="0" w:line="240" w:lineRule="auto"/>
              <w:ind w:firstLine="313"/>
              <w:jc w:val="both"/>
              <w:rPr>
                <w:b/>
                <w:i/>
                <w:iCs/>
                <w:color w:val="000000" w:themeColor="text1"/>
                <w:szCs w:val="24"/>
                <w:lang w:val="lt-LT"/>
              </w:rPr>
            </w:pPr>
            <w:r w:rsidRPr="00451A90">
              <w:rPr>
                <w:b/>
                <w:i/>
                <w:iCs/>
                <w:color w:val="000000" w:themeColor="text1"/>
                <w:szCs w:val="24"/>
                <w:lang w:val="lt-LT"/>
              </w:rPr>
              <w:t>6.2.1.32.</w:t>
            </w:r>
            <w:r w:rsidRPr="00451A90">
              <w:rPr>
                <w:bCs/>
                <w:color w:val="000000" w:themeColor="text1"/>
                <w:szCs w:val="24"/>
                <w:lang w:val="lt-LT"/>
              </w:rPr>
              <w:t xml:space="preserve"> </w:t>
            </w:r>
            <w:r w:rsidR="00524E51" w:rsidRPr="00451A90">
              <w:rPr>
                <w:b/>
                <w:i/>
                <w:iCs/>
                <w:color w:val="000000" w:themeColor="text1"/>
                <w:szCs w:val="24"/>
                <w:lang w:val="lt-LT"/>
              </w:rPr>
              <w:t>Verslui palankios infrastruktūros kūrimas Mosėdyje</w:t>
            </w:r>
          </w:p>
          <w:p w14:paraId="468F668F" w14:textId="065E4F59" w:rsidR="00AD1C48" w:rsidRPr="00451A90" w:rsidRDefault="00AD1C48" w:rsidP="00A0693D">
            <w:pPr>
              <w:spacing w:after="0" w:line="240" w:lineRule="auto"/>
              <w:ind w:firstLine="313"/>
              <w:jc w:val="both"/>
              <w:rPr>
                <w:b/>
                <w:i/>
                <w:iCs/>
                <w:color w:val="000000" w:themeColor="text1"/>
                <w:szCs w:val="24"/>
                <w:lang w:val="lt-LT"/>
              </w:rPr>
            </w:pPr>
            <w:r w:rsidRPr="00451A90">
              <w:rPr>
                <w:bCs/>
                <w:color w:val="000000" w:themeColor="text1"/>
                <w:szCs w:val="24"/>
                <w:lang w:val="lt-LT"/>
              </w:rPr>
              <w:t>Neplanuojamos investicijos 2023 m.</w:t>
            </w:r>
          </w:p>
          <w:p w14:paraId="343D5818" w14:textId="77777777" w:rsidR="00A0693D" w:rsidRPr="00451A90" w:rsidRDefault="00A0693D" w:rsidP="00A0693D">
            <w:pPr>
              <w:spacing w:after="0" w:line="240" w:lineRule="auto"/>
              <w:ind w:firstLine="313"/>
              <w:jc w:val="both"/>
              <w:rPr>
                <w:b/>
                <w:i/>
                <w:iCs/>
                <w:color w:val="000000" w:themeColor="text1"/>
                <w:szCs w:val="24"/>
                <w:lang w:val="lt-LT"/>
              </w:rPr>
            </w:pPr>
          </w:p>
          <w:p w14:paraId="3303058A" w14:textId="086359B1" w:rsidR="006928AF" w:rsidRPr="00451A90" w:rsidRDefault="002F16D1" w:rsidP="0070264F">
            <w:pPr>
              <w:spacing w:after="0" w:line="240" w:lineRule="auto"/>
              <w:ind w:firstLine="313"/>
              <w:jc w:val="both"/>
              <w:rPr>
                <w:b/>
                <w:i/>
                <w:iCs/>
                <w:color w:val="000000" w:themeColor="text1"/>
                <w:szCs w:val="24"/>
                <w:lang w:val="lt-LT"/>
              </w:rPr>
            </w:pPr>
            <w:r w:rsidRPr="00451A90">
              <w:rPr>
                <w:b/>
                <w:i/>
                <w:iCs/>
                <w:color w:val="000000" w:themeColor="text1"/>
                <w:szCs w:val="24"/>
                <w:lang w:val="lt-LT"/>
              </w:rPr>
              <w:t>6.2.1.33. Savivaldybės infrastruktūros plėtros įmokų panaudojimas</w:t>
            </w:r>
          </w:p>
          <w:p w14:paraId="66748688" w14:textId="77777777" w:rsidR="002F16D1" w:rsidRPr="00451A90" w:rsidRDefault="002F16D1" w:rsidP="002F16D1">
            <w:pPr>
              <w:spacing w:after="0" w:line="240" w:lineRule="auto"/>
              <w:jc w:val="both"/>
              <w:rPr>
                <w:b/>
                <w:bCs/>
                <w:color w:val="000000" w:themeColor="text1"/>
                <w:szCs w:val="24"/>
                <w:lang w:val="lt-LT"/>
              </w:rPr>
            </w:pPr>
          </w:p>
          <w:p w14:paraId="1C895004" w14:textId="588AB751" w:rsidR="007E01F1" w:rsidRPr="00451A90" w:rsidRDefault="00605AA0" w:rsidP="007E01F1">
            <w:pPr>
              <w:spacing w:after="0" w:line="240" w:lineRule="auto"/>
              <w:ind w:firstLine="313"/>
              <w:jc w:val="both"/>
              <w:rPr>
                <w:rFonts w:eastAsia="Times New Roman"/>
                <w:color w:val="000000" w:themeColor="text1"/>
                <w:szCs w:val="24"/>
                <w:lang w:val="lt-LT" w:eastAsia="lt-LT"/>
              </w:rPr>
            </w:pPr>
            <w:r w:rsidRPr="00451A90">
              <w:rPr>
                <w:rFonts w:eastAsia="Times New Roman"/>
                <w:color w:val="000000" w:themeColor="text1"/>
                <w:szCs w:val="24"/>
                <w:lang w:val="lt-LT" w:eastAsia="lt-LT"/>
              </w:rPr>
              <w:t xml:space="preserve">Vadovaujantis </w:t>
            </w:r>
            <w:r w:rsidRPr="00451A90">
              <w:rPr>
                <w:color w:val="000000" w:themeColor="text1"/>
                <w:lang w:val="lt-LT"/>
              </w:rPr>
              <w:t xml:space="preserve">Lietuvos Respublikos savivaldybių </w:t>
            </w:r>
            <w:r w:rsidR="007D72BE" w:rsidRPr="00451A90">
              <w:rPr>
                <w:color w:val="000000" w:themeColor="text1"/>
                <w:lang w:val="lt-LT"/>
              </w:rPr>
              <w:t xml:space="preserve">infrastruktūros plėtros įstatymu </w:t>
            </w:r>
            <w:r w:rsidRPr="00451A90">
              <w:rPr>
                <w:rFonts w:eastAsia="Times New Roman"/>
                <w:color w:val="000000" w:themeColor="text1"/>
                <w:szCs w:val="24"/>
                <w:lang w:val="lt-LT" w:eastAsia="lt-LT"/>
              </w:rPr>
              <w:t>Savivaldybės infrastr</w:t>
            </w:r>
            <w:r w:rsidR="007D72BE" w:rsidRPr="00451A90">
              <w:rPr>
                <w:rFonts w:eastAsia="Times New Roman"/>
                <w:color w:val="000000" w:themeColor="text1"/>
                <w:szCs w:val="24"/>
                <w:lang w:val="lt-LT" w:eastAsia="lt-LT"/>
              </w:rPr>
              <w:t>uktūros plėtros įmoka</w:t>
            </w:r>
            <w:r w:rsidRPr="00451A90">
              <w:rPr>
                <w:rFonts w:eastAsia="Times New Roman"/>
                <w:color w:val="000000" w:themeColor="text1"/>
                <w:szCs w:val="24"/>
                <w:lang w:val="lt-LT" w:eastAsia="lt-LT"/>
              </w:rPr>
              <w:t xml:space="preserve"> naudojama savivaldybės infrastruktūros projektavimo, statybos ir (ar) įrengimo finansuoti</w:t>
            </w:r>
            <w:bookmarkStart w:id="2" w:name="part_760b6ffbb7ae4a1998ca89f34a6f209a"/>
            <w:bookmarkEnd w:id="2"/>
            <w:r w:rsidRPr="00451A90">
              <w:rPr>
                <w:rFonts w:eastAsia="Times New Roman"/>
                <w:color w:val="000000" w:themeColor="text1"/>
                <w:szCs w:val="24"/>
                <w:lang w:val="lt-LT" w:eastAsia="lt-LT"/>
              </w:rPr>
              <w:t>, žemės paėmimo visuomenės poreikiams finansuoti.</w:t>
            </w:r>
          </w:p>
          <w:p w14:paraId="5040FA3D" w14:textId="74D0ED36" w:rsidR="002F16D1" w:rsidRPr="00451A90" w:rsidRDefault="007E01F1" w:rsidP="002F16D1">
            <w:pPr>
              <w:spacing w:after="0" w:line="240" w:lineRule="auto"/>
              <w:jc w:val="both"/>
              <w:rPr>
                <w:bCs/>
                <w:color w:val="000000" w:themeColor="text1"/>
                <w:szCs w:val="24"/>
                <w:lang w:val="lt-LT"/>
              </w:rPr>
            </w:pPr>
            <w:r w:rsidRPr="00451A90">
              <w:rPr>
                <w:color w:val="000000" w:themeColor="text1"/>
                <w:szCs w:val="24"/>
                <w:lang w:val="lt-LT" w:eastAsia="ar-SA"/>
              </w:rPr>
              <w:t xml:space="preserve">         Skuodo rajono savivaldybės infrastruktūros plėtros priemonių planas pateiktas </w:t>
            </w:r>
            <w:r w:rsidR="00587245" w:rsidRPr="00451A90">
              <w:rPr>
                <w:color w:val="000000" w:themeColor="text1"/>
                <w:szCs w:val="24"/>
                <w:lang w:val="lt-LT" w:eastAsia="ar-SA"/>
              </w:rPr>
              <w:t>8</w:t>
            </w:r>
            <w:r w:rsidRPr="00451A90">
              <w:rPr>
                <w:color w:val="000000" w:themeColor="text1"/>
                <w:szCs w:val="24"/>
                <w:lang w:val="lt-LT" w:eastAsia="ar-SA"/>
              </w:rPr>
              <w:t xml:space="preserve"> priede, Infrastruktūros plėtros rėmimo programos lėšų panaudojimo planas – </w:t>
            </w:r>
            <w:r w:rsidR="00587245" w:rsidRPr="00451A90">
              <w:rPr>
                <w:color w:val="000000" w:themeColor="text1"/>
                <w:szCs w:val="24"/>
                <w:lang w:val="lt-LT" w:eastAsia="ar-SA"/>
              </w:rPr>
              <w:t>9</w:t>
            </w:r>
            <w:r w:rsidRPr="00451A90">
              <w:rPr>
                <w:color w:val="000000" w:themeColor="text1"/>
                <w:szCs w:val="24"/>
                <w:lang w:val="lt-LT" w:eastAsia="ar-SA"/>
              </w:rPr>
              <w:t xml:space="preserve"> priede. </w:t>
            </w:r>
          </w:p>
          <w:p w14:paraId="15F83C6D" w14:textId="70C7994B" w:rsidR="00E254A1" w:rsidRPr="00451A90" w:rsidRDefault="00A3499F" w:rsidP="00A3499F">
            <w:pPr>
              <w:spacing w:after="0" w:line="240" w:lineRule="auto"/>
              <w:jc w:val="both"/>
              <w:rPr>
                <w:b/>
                <w:color w:val="000000" w:themeColor="text1"/>
                <w:szCs w:val="24"/>
                <w:lang w:val="lt-LT"/>
              </w:rPr>
            </w:pPr>
            <w:r w:rsidRPr="00451A90">
              <w:rPr>
                <w:b/>
                <w:bCs/>
                <w:color w:val="000000" w:themeColor="text1"/>
                <w:szCs w:val="24"/>
                <w:lang w:val="lt-LT"/>
              </w:rPr>
              <w:lastRenderedPageBreak/>
              <w:t xml:space="preserve">     </w:t>
            </w:r>
            <w:r w:rsidR="00E254A1" w:rsidRPr="00451A90">
              <w:rPr>
                <w:b/>
                <w:bCs/>
                <w:color w:val="000000" w:themeColor="text1"/>
                <w:szCs w:val="24"/>
                <w:lang w:val="lt-LT"/>
              </w:rPr>
              <w:t>02 uždavinys</w:t>
            </w:r>
            <w:r w:rsidR="00E254A1" w:rsidRPr="00451A90">
              <w:rPr>
                <w:b/>
                <w:color w:val="000000" w:themeColor="text1"/>
                <w:szCs w:val="24"/>
                <w:lang w:val="lt-LT"/>
              </w:rPr>
              <w:t>.</w:t>
            </w:r>
            <w:r w:rsidR="00E254A1" w:rsidRPr="00451A90">
              <w:rPr>
                <w:color w:val="000000" w:themeColor="text1"/>
                <w:szCs w:val="24"/>
                <w:lang w:val="lt-LT"/>
              </w:rPr>
              <w:t xml:space="preserve"> </w:t>
            </w:r>
            <w:r w:rsidR="00E254A1" w:rsidRPr="00451A90">
              <w:rPr>
                <w:b/>
                <w:color w:val="000000" w:themeColor="text1"/>
                <w:szCs w:val="24"/>
                <w:lang w:val="lt-LT"/>
              </w:rPr>
              <w:t>Tvarkyti Skuodo rajono kelius ir gatves, vykdyti susisiekimo ir turizmo infrastruktūros projektus.</w:t>
            </w:r>
          </w:p>
          <w:p w14:paraId="6F32EB66" w14:textId="090C23A5" w:rsidR="00E254A1" w:rsidRPr="00451A90" w:rsidRDefault="00E254A1" w:rsidP="008E7C62">
            <w:pPr>
              <w:spacing w:after="0" w:line="240" w:lineRule="auto"/>
              <w:ind w:left="432"/>
              <w:jc w:val="both"/>
              <w:rPr>
                <w:color w:val="000000" w:themeColor="text1"/>
                <w:szCs w:val="24"/>
                <w:lang w:val="lt-LT"/>
              </w:rPr>
            </w:pPr>
            <w:r w:rsidRPr="00451A90">
              <w:rPr>
                <w:color w:val="000000" w:themeColor="text1"/>
                <w:szCs w:val="24"/>
                <w:lang w:val="lt-LT"/>
              </w:rPr>
              <w:t xml:space="preserve">Uždaviniui įgyvendinti numatomos priemonės: </w:t>
            </w:r>
          </w:p>
          <w:p w14:paraId="31C02FA8" w14:textId="77777777" w:rsidR="0071351E" w:rsidRPr="00451A90" w:rsidRDefault="0071351E" w:rsidP="008E7C62">
            <w:pPr>
              <w:spacing w:after="0" w:line="240" w:lineRule="auto"/>
              <w:ind w:left="432"/>
              <w:jc w:val="both"/>
              <w:rPr>
                <w:color w:val="000000" w:themeColor="text1"/>
                <w:szCs w:val="24"/>
                <w:lang w:val="lt-LT"/>
              </w:rPr>
            </w:pPr>
          </w:p>
          <w:p w14:paraId="0F7DA50A" w14:textId="2BA3F3E9" w:rsidR="00E254A1" w:rsidRPr="00451A90" w:rsidRDefault="00A3499F" w:rsidP="00A3499F">
            <w:pPr>
              <w:spacing w:after="0" w:line="240" w:lineRule="auto"/>
              <w:jc w:val="both"/>
              <w:rPr>
                <w:b/>
                <w:i/>
                <w:color w:val="000000" w:themeColor="text1"/>
                <w:szCs w:val="24"/>
                <w:lang w:val="lt-LT"/>
              </w:rPr>
            </w:pPr>
            <w:r w:rsidRPr="00451A90">
              <w:rPr>
                <w:b/>
                <w:i/>
                <w:color w:val="000000" w:themeColor="text1"/>
                <w:szCs w:val="24"/>
                <w:lang w:val="lt-LT"/>
              </w:rPr>
              <w:t xml:space="preserve">     </w:t>
            </w:r>
            <w:r w:rsidR="00C42C07" w:rsidRPr="00451A90">
              <w:rPr>
                <w:b/>
                <w:i/>
                <w:color w:val="000000" w:themeColor="text1"/>
                <w:szCs w:val="24"/>
                <w:lang w:val="lt-LT"/>
              </w:rPr>
              <w:t xml:space="preserve"> </w:t>
            </w:r>
            <w:r w:rsidR="0071351E" w:rsidRPr="00451A90">
              <w:rPr>
                <w:b/>
                <w:i/>
                <w:color w:val="000000" w:themeColor="text1"/>
                <w:szCs w:val="24"/>
                <w:lang w:val="lt-LT"/>
              </w:rPr>
              <w:t xml:space="preserve">6.2.2.6. </w:t>
            </w:r>
            <w:r w:rsidR="00E254A1" w:rsidRPr="00451A90">
              <w:rPr>
                <w:b/>
                <w:i/>
                <w:color w:val="000000" w:themeColor="text1"/>
                <w:szCs w:val="24"/>
                <w:lang w:val="lt-LT"/>
              </w:rPr>
              <w:t>Kelių priežiūros ir plėtros programos įgyvendinimas</w:t>
            </w:r>
          </w:p>
          <w:p w14:paraId="62312335" w14:textId="0B65E05C" w:rsidR="007A301A" w:rsidRPr="00451A90" w:rsidRDefault="00A3499F" w:rsidP="00A3499F">
            <w:pPr>
              <w:spacing w:after="0" w:line="240" w:lineRule="auto"/>
              <w:jc w:val="both"/>
              <w:rPr>
                <w:color w:val="000000" w:themeColor="text1"/>
                <w:szCs w:val="24"/>
                <w:lang w:val="lt-LT"/>
              </w:rPr>
            </w:pPr>
            <w:r w:rsidRPr="00451A90">
              <w:rPr>
                <w:color w:val="000000" w:themeColor="text1"/>
                <w:szCs w:val="24"/>
                <w:lang w:val="lt-LT"/>
              </w:rPr>
              <w:t xml:space="preserve">     </w:t>
            </w:r>
            <w:r w:rsidR="007A301A" w:rsidRPr="00451A90">
              <w:rPr>
                <w:color w:val="000000" w:themeColor="text1"/>
                <w:szCs w:val="24"/>
                <w:lang w:val="lt-LT"/>
              </w:rPr>
              <w:t xml:space="preserve">Kelių priežiūros ir plėtros  programos įgyvendinimui lėšos skiriamos iš Susisiekimo ministerijos biudžeto lėšų. Lėšos skiriamos kelių tvarkymui ir priežiūrai, saugaus eismo programos įgyvendinimui. Rekonstruojamų ir tvarkomų kelių sąrašas tvirtinamas Skuodo rajono savivaldybės tarybos. </w:t>
            </w:r>
          </w:p>
          <w:p w14:paraId="12209966" w14:textId="11AD4457" w:rsidR="007A301A" w:rsidRPr="00451A90" w:rsidRDefault="007A301A" w:rsidP="00A3499F">
            <w:pPr>
              <w:spacing w:after="0" w:line="240" w:lineRule="auto"/>
              <w:jc w:val="both"/>
              <w:rPr>
                <w:color w:val="000000" w:themeColor="text1"/>
                <w:szCs w:val="24"/>
                <w:lang w:val="lt-LT"/>
              </w:rPr>
            </w:pPr>
            <w:r w:rsidRPr="00451A90">
              <w:rPr>
                <w:color w:val="000000" w:themeColor="text1"/>
                <w:szCs w:val="24"/>
                <w:lang w:val="lt-LT"/>
              </w:rPr>
              <w:t xml:space="preserve">Seniūnijos tvarko vietinės reikšmės kelius iš </w:t>
            </w:r>
            <w:r w:rsidR="00C42C07" w:rsidRPr="00451A90">
              <w:rPr>
                <w:color w:val="000000" w:themeColor="text1"/>
                <w:szCs w:val="24"/>
                <w:lang w:val="lt-LT"/>
              </w:rPr>
              <w:t>s</w:t>
            </w:r>
            <w:r w:rsidRPr="00451A90">
              <w:rPr>
                <w:color w:val="000000" w:themeColor="text1"/>
                <w:szCs w:val="24"/>
                <w:lang w:val="lt-LT"/>
              </w:rPr>
              <w:t xml:space="preserve">avivaldybės biudžeto skirtomis lėšomis. Kokius kelius tvarkyti, sprendžia pačios seniūnijos. </w:t>
            </w:r>
          </w:p>
          <w:p w14:paraId="07A99C2D" w14:textId="77777777" w:rsidR="007A301A" w:rsidRPr="00451A90" w:rsidRDefault="007A301A" w:rsidP="008E7C62">
            <w:pPr>
              <w:spacing w:after="0" w:line="240" w:lineRule="auto"/>
              <w:ind w:left="432"/>
              <w:jc w:val="both"/>
              <w:rPr>
                <w:color w:val="000000" w:themeColor="text1"/>
                <w:szCs w:val="24"/>
                <w:lang w:val="lt-LT"/>
              </w:rPr>
            </w:pPr>
          </w:p>
          <w:p w14:paraId="17666C5F" w14:textId="60768B76" w:rsidR="00E254A1" w:rsidRPr="00451A90" w:rsidRDefault="00E254A1" w:rsidP="008E7C62">
            <w:pPr>
              <w:spacing w:after="0" w:line="240" w:lineRule="auto"/>
              <w:jc w:val="both"/>
              <w:rPr>
                <w:b/>
                <w:color w:val="000000" w:themeColor="text1"/>
                <w:szCs w:val="24"/>
                <w:lang w:val="lt-LT"/>
              </w:rPr>
            </w:pPr>
            <w:r w:rsidRPr="00451A90">
              <w:rPr>
                <w:b/>
                <w:bCs/>
                <w:color w:val="000000" w:themeColor="text1"/>
                <w:szCs w:val="24"/>
                <w:lang w:val="lt-LT"/>
              </w:rPr>
              <w:t xml:space="preserve">     </w:t>
            </w:r>
            <w:r w:rsidR="00C42C07" w:rsidRPr="00451A90">
              <w:rPr>
                <w:b/>
                <w:bCs/>
                <w:color w:val="000000" w:themeColor="text1"/>
                <w:szCs w:val="24"/>
                <w:lang w:val="lt-LT"/>
              </w:rPr>
              <w:t xml:space="preserve"> </w:t>
            </w:r>
            <w:r w:rsidRPr="00451A90">
              <w:rPr>
                <w:b/>
                <w:bCs/>
                <w:color w:val="000000" w:themeColor="text1"/>
                <w:szCs w:val="24"/>
                <w:lang w:val="lt-LT"/>
              </w:rPr>
              <w:t>03 uždavinys</w:t>
            </w:r>
            <w:r w:rsidRPr="00451A90">
              <w:rPr>
                <w:b/>
                <w:color w:val="000000" w:themeColor="text1"/>
                <w:szCs w:val="24"/>
                <w:lang w:val="lt-LT"/>
              </w:rPr>
              <w:t>.</w:t>
            </w:r>
            <w:r w:rsidRPr="00451A90">
              <w:rPr>
                <w:color w:val="000000" w:themeColor="text1"/>
                <w:szCs w:val="24"/>
                <w:lang w:val="lt-LT"/>
              </w:rPr>
              <w:t xml:space="preserve"> </w:t>
            </w:r>
            <w:r w:rsidRPr="00451A90">
              <w:rPr>
                <w:b/>
                <w:color w:val="000000" w:themeColor="text1"/>
                <w:szCs w:val="24"/>
                <w:lang w:val="lt-LT"/>
              </w:rPr>
              <w:t>Įgyvendinti švietimo, kultūros, sveikatos ir socialines paslaugas teikiančių įstaigų pastatų ir aplinkos modernizavimo, renovacijos ir atnaujinimo projektus.</w:t>
            </w:r>
          </w:p>
          <w:p w14:paraId="4F582864" w14:textId="77777777" w:rsidR="00E254A1" w:rsidRPr="00451A90" w:rsidRDefault="00E254A1" w:rsidP="008E7C62">
            <w:pPr>
              <w:spacing w:after="0" w:line="240" w:lineRule="auto"/>
              <w:ind w:left="432"/>
              <w:jc w:val="both"/>
              <w:rPr>
                <w:color w:val="000000" w:themeColor="text1"/>
                <w:szCs w:val="24"/>
                <w:lang w:val="lt-LT"/>
              </w:rPr>
            </w:pPr>
            <w:r w:rsidRPr="00451A90">
              <w:rPr>
                <w:color w:val="000000" w:themeColor="text1"/>
                <w:szCs w:val="24"/>
                <w:lang w:val="lt-LT"/>
              </w:rPr>
              <w:t>Uždaviniui įgyvendinti numatomos priemonės:</w:t>
            </w:r>
          </w:p>
          <w:p w14:paraId="72CFE55B" w14:textId="77777777" w:rsidR="00605AA0" w:rsidRPr="00451A90" w:rsidRDefault="00605AA0" w:rsidP="008E7C62">
            <w:pPr>
              <w:spacing w:after="0" w:line="240" w:lineRule="auto"/>
              <w:ind w:left="432"/>
              <w:jc w:val="both"/>
              <w:rPr>
                <w:color w:val="000000" w:themeColor="text1"/>
                <w:szCs w:val="24"/>
                <w:lang w:val="lt-LT"/>
              </w:rPr>
            </w:pPr>
          </w:p>
          <w:p w14:paraId="3925E351" w14:textId="67FEA3BB" w:rsidR="00301A4F" w:rsidRPr="00451A90" w:rsidRDefault="000633D6" w:rsidP="00F27475">
            <w:pPr>
              <w:spacing w:after="0" w:line="240" w:lineRule="auto"/>
              <w:ind w:firstLine="432"/>
              <w:jc w:val="both"/>
              <w:rPr>
                <w:b/>
                <w:bCs/>
                <w:i/>
                <w:color w:val="000000" w:themeColor="text1"/>
                <w:szCs w:val="24"/>
                <w:lang w:val="lt-LT"/>
              </w:rPr>
            </w:pPr>
            <w:r w:rsidRPr="00451A90">
              <w:rPr>
                <w:b/>
                <w:bCs/>
                <w:i/>
                <w:color w:val="000000" w:themeColor="text1"/>
                <w:szCs w:val="24"/>
                <w:lang w:val="lt-LT"/>
              </w:rPr>
              <w:t xml:space="preserve">6.2.3.20. </w:t>
            </w:r>
            <w:r w:rsidR="00301A4F" w:rsidRPr="00451A90">
              <w:rPr>
                <w:b/>
                <w:bCs/>
                <w:i/>
                <w:color w:val="000000" w:themeColor="text1"/>
                <w:szCs w:val="24"/>
                <w:lang w:val="lt-LT"/>
              </w:rPr>
              <w:t>Atsinaujinančių energijos išteklių panaudojimas visuomeninės ir gyvenamosios paskirties pastatams</w:t>
            </w:r>
          </w:p>
          <w:p w14:paraId="2C7C6835" w14:textId="40CD6E4D" w:rsidR="000633D6" w:rsidRPr="00451A90" w:rsidRDefault="00743DA1" w:rsidP="0070264F">
            <w:pPr>
              <w:tabs>
                <w:tab w:val="left" w:pos="5328"/>
              </w:tabs>
              <w:spacing w:line="240" w:lineRule="auto"/>
              <w:jc w:val="both"/>
              <w:rPr>
                <w:bCs/>
                <w:color w:val="000000" w:themeColor="text1"/>
                <w:szCs w:val="24"/>
                <w:lang w:val="lt-LT"/>
              </w:rPr>
            </w:pPr>
            <w:r w:rsidRPr="00451A90">
              <w:rPr>
                <w:color w:val="000000" w:themeColor="text1"/>
                <w:szCs w:val="24"/>
                <w:lang w:val="lt-LT"/>
              </w:rPr>
              <w:t xml:space="preserve">2023 m. planuojama ieškoti finansavimo ir įrengti saulės jėgaines ant biudžetinių įstaigų ir savivaldybės valdomų viešųjų įstaigų ir uždarųjų akcinių bendrovių pastatų. </w:t>
            </w:r>
          </w:p>
          <w:p w14:paraId="7D8E5EFB" w14:textId="57AEA30D" w:rsidR="00E254A1" w:rsidRPr="00451A90" w:rsidRDefault="001F51BA" w:rsidP="008E7C62">
            <w:pPr>
              <w:spacing w:after="0" w:line="240" w:lineRule="auto"/>
              <w:jc w:val="both"/>
              <w:rPr>
                <w:b/>
                <w:bCs/>
                <w:i/>
                <w:iCs/>
                <w:color w:val="000000" w:themeColor="text1"/>
                <w:szCs w:val="24"/>
                <w:lang w:val="lt-LT"/>
              </w:rPr>
            </w:pPr>
            <w:r w:rsidRPr="00451A90">
              <w:rPr>
                <w:b/>
                <w:bCs/>
                <w:i/>
                <w:iCs/>
                <w:color w:val="000000" w:themeColor="text1"/>
                <w:szCs w:val="24"/>
                <w:lang w:val="lt-LT"/>
              </w:rPr>
              <w:t xml:space="preserve">      </w:t>
            </w:r>
            <w:r w:rsidR="00F27475" w:rsidRPr="00451A90">
              <w:rPr>
                <w:b/>
                <w:bCs/>
                <w:i/>
                <w:iCs/>
                <w:color w:val="000000" w:themeColor="text1"/>
                <w:szCs w:val="24"/>
                <w:lang w:val="lt-LT"/>
              </w:rPr>
              <w:t>6.2.3.21. Skuodo vaikų lopšelio</w:t>
            </w:r>
            <w:r w:rsidRPr="00451A90">
              <w:rPr>
                <w:b/>
                <w:bCs/>
                <w:i/>
                <w:iCs/>
                <w:color w:val="000000" w:themeColor="text1"/>
                <w:szCs w:val="24"/>
                <w:lang w:val="lt-LT"/>
              </w:rPr>
              <w:t>-</w:t>
            </w:r>
            <w:r w:rsidR="00F27475" w:rsidRPr="00451A90">
              <w:rPr>
                <w:b/>
                <w:bCs/>
                <w:i/>
                <w:iCs/>
                <w:color w:val="000000" w:themeColor="text1"/>
                <w:szCs w:val="24"/>
                <w:lang w:val="lt-LT"/>
              </w:rPr>
              <w:t>darželio pastato ir aplinkos modernizavimas ir atnaujinimas</w:t>
            </w:r>
          </w:p>
          <w:p w14:paraId="770D8CB8" w14:textId="28F5EDC6" w:rsidR="00D50CDD" w:rsidRPr="00451A90" w:rsidRDefault="009D4FD1" w:rsidP="008E7C62">
            <w:pPr>
              <w:spacing w:after="0" w:line="240" w:lineRule="auto"/>
              <w:jc w:val="both"/>
              <w:rPr>
                <w:color w:val="000000" w:themeColor="text1"/>
                <w:szCs w:val="24"/>
                <w:lang w:val="lt-LT"/>
              </w:rPr>
            </w:pPr>
            <w:r w:rsidRPr="00451A90">
              <w:rPr>
                <w:color w:val="000000" w:themeColor="text1"/>
                <w:szCs w:val="24"/>
                <w:lang w:val="lt-LT"/>
              </w:rPr>
              <w:t xml:space="preserve">Rengiamas darželio modernizavimo investicinis r techninis projektai. </w:t>
            </w:r>
          </w:p>
          <w:p w14:paraId="3BF8B881" w14:textId="77777777" w:rsidR="009D4FD1" w:rsidRPr="00451A90" w:rsidRDefault="009D4FD1" w:rsidP="008E7C62">
            <w:pPr>
              <w:spacing w:after="0" w:line="240" w:lineRule="auto"/>
              <w:jc w:val="both"/>
              <w:rPr>
                <w:color w:val="000000" w:themeColor="text1"/>
                <w:szCs w:val="24"/>
                <w:lang w:val="lt-LT"/>
              </w:rPr>
            </w:pPr>
          </w:p>
          <w:p w14:paraId="6DA84500" w14:textId="04C3E28D" w:rsidR="00D50CDD" w:rsidRPr="00451A90" w:rsidRDefault="001F51BA" w:rsidP="008E7C62">
            <w:pPr>
              <w:spacing w:after="0" w:line="240" w:lineRule="auto"/>
              <w:jc w:val="both"/>
              <w:rPr>
                <w:b/>
                <w:bCs/>
                <w:i/>
                <w:iCs/>
                <w:color w:val="000000" w:themeColor="text1"/>
                <w:szCs w:val="24"/>
                <w:lang w:val="lt-LT"/>
              </w:rPr>
            </w:pPr>
            <w:r w:rsidRPr="00451A90">
              <w:rPr>
                <w:b/>
                <w:bCs/>
                <w:i/>
                <w:iCs/>
                <w:color w:val="000000" w:themeColor="text1"/>
                <w:szCs w:val="24"/>
                <w:lang w:val="lt-LT"/>
              </w:rPr>
              <w:t xml:space="preserve">      </w:t>
            </w:r>
            <w:r w:rsidR="00D50CDD" w:rsidRPr="00451A90">
              <w:rPr>
                <w:b/>
                <w:bCs/>
                <w:i/>
                <w:iCs/>
                <w:color w:val="000000" w:themeColor="text1"/>
                <w:szCs w:val="24"/>
                <w:lang w:val="lt-LT"/>
              </w:rPr>
              <w:t>6.2.3.22. Mosėdžio vaikų lopšelio</w:t>
            </w:r>
            <w:r w:rsidRPr="00451A90">
              <w:rPr>
                <w:b/>
                <w:bCs/>
                <w:i/>
                <w:iCs/>
                <w:color w:val="000000" w:themeColor="text1"/>
                <w:szCs w:val="24"/>
                <w:lang w:val="lt-LT"/>
              </w:rPr>
              <w:t>-</w:t>
            </w:r>
            <w:r w:rsidR="00D50CDD" w:rsidRPr="00451A90">
              <w:rPr>
                <w:b/>
                <w:bCs/>
                <w:i/>
                <w:iCs/>
                <w:color w:val="000000" w:themeColor="text1"/>
                <w:szCs w:val="24"/>
                <w:lang w:val="lt-LT"/>
              </w:rPr>
              <w:t xml:space="preserve">darželio statyba </w:t>
            </w:r>
          </w:p>
          <w:p w14:paraId="31527199" w14:textId="77777777" w:rsidR="009D4FD1" w:rsidRPr="00451A90" w:rsidRDefault="009D4FD1" w:rsidP="009D4FD1">
            <w:pPr>
              <w:spacing w:after="0" w:line="240" w:lineRule="auto"/>
              <w:jc w:val="both"/>
              <w:rPr>
                <w:color w:val="000000" w:themeColor="text1"/>
                <w:szCs w:val="24"/>
                <w:lang w:val="lt-LT"/>
              </w:rPr>
            </w:pPr>
            <w:r w:rsidRPr="00451A90">
              <w:rPr>
                <w:color w:val="000000" w:themeColor="text1"/>
                <w:szCs w:val="24"/>
                <w:lang w:val="lt-LT"/>
              </w:rPr>
              <w:t xml:space="preserve">Skuodo rajono savivaldybės administracijos direktoriaus įsakymu sudaryta darbo grupė, kuriai pavesta išsiaiškinti, kokio darželio pastato reikia Mosėdžiui, kokios yra finansavimo galimybės. Išsiaiškinus poreikį ir galimybes, bus rengiamas techninis projektas ir ieškoma potencialių investuotojų. </w:t>
            </w:r>
          </w:p>
          <w:p w14:paraId="2A5B6159" w14:textId="77777777" w:rsidR="007D72BE" w:rsidRPr="00451A90" w:rsidRDefault="007D72BE" w:rsidP="000745CD">
            <w:pPr>
              <w:spacing w:after="0" w:line="240" w:lineRule="auto"/>
              <w:jc w:val="both"/>
              <w:rPr>
                <w:b/>
                <w:bCs/>
                <w:color w:val="000000" w:themeColor="text1"/>
                <w:szCs w:val="24"/>
                <w:lang w:val="lt-LT"/>
              </w:rPr>
            </w:pPr>
          </w:p>
          <w:p w14:paraId="53229177" w14:textId="77777777" w:rsidR="00E254A1" w:rsidRPr="00451A90" w:rsidRDefault="00E254A1" w:rsidP="008E7C62">
            <w:pPr>
              <w:spacing w:after="0" w:line="240" w:lineRule="auto"/>
              <w:ind w:left="432"/>
              <w:jc w:val="both"/>
              <w:rPr>
                <w:b/>
                <w:bCs/>
                <w:color w:val="000000" w:themeColor="text1"/>
                <w:szCs w:val="24"/>
                <w:lang w:val="lt-LT"/>
              </w:rPr>
            </w:pPr>
            <w:r w:rsidRPr="00451A90">
              <w:rPr>
                <w:b/>
                <w:bCs/>
                <w:color w:val="000000" w:themeColor="text1"/>
                <w:szCs w:val="24"/>
                <w:lang w:val="lt-LT"/>
              </w:rPr>
              <w:t>05 uždavinys. Įgyvendinti ES ir kitų fondų remiamus projektus.</w:t>
            </w:r>
          </w:p>
          <w:p w14:paraId="70336715" w14:textId="77777777" w:rsidR="00E254A1" w:rsidRPr="00451A90" w:rsidRDefault="00E254A1" w:rsidP="009A7D57">
            <w:pPr>
              <w:spacing w:after="0" w:line="240" w:lineRule="auto"/>
              <w:ind w:left="432"/>
              <w:jc w:val="both"/>
              <w:rPr>
                <w:color w:val="000000" w:themeColor="text1"/>
                <w:szCs w:val="24"/>
                <w:lang w:val="lt-LT"/>
              </w:rPr>
            </w:pPr>
            <w:r w:rsidRPr="00451A90">
              <w:rPr>
                <w:color w:val="000000" w:themeColor="text1"/>
                <w:szCs w:val="24"/>
                <w:lang w:val="lt-LT"/>
              </w:rPr>
              <w:t xml:space="preserve">Uždaviniui įgyvendinti numatomos priemonės: </w:t>
            </w:r>
          </w:p>
          <w:p w14:paraId="6D74E979" w14:textId="77777777" w:rsidR="007D72BE" w:rsidRPr="00451A90" w:rsidRDefault="007D72BE" w:rsidP="009A7D57">
            <w:pPr>
              <w:spacing w:after="0" w:line="240" w:lineRule="auto"/>
              <w:ind w:left="432"/>
              <w:jc w:val="both"/>
              <w:rPr>
                <w:color w:val="000000" w:themeColor="text1"/>
                <w:szCs w:val="24"/>
                <w:lang w:val="lt-LT"/>
              </w:rPr>
            </w:pPr>
          </w:p>
          <w:p w14:paraId="6325D05F" w14:textId="69D6DFA3" w:rsidR="000745CD" w:rsidRPr="00451A90" w:rsidRDefault="000745CD" w:rsidP="008E7C62">
            <w:pPr>
              <w:spacing w:after="0" w:line="240" w:lineRule="auto"/>
              <w:ind w:left="432"/>
              <w:jc w:val="both"/>
              <w:rPr>
                <w:b/>
                <w:bCs/>
                <w:i/>
                <w:color w:val="000000" w:themeColor="text1"/>
                <w:szCs w:val="24"/>
                <w:lang w:val="lt-LT"/>
              </w:rPr>
            </w:pPr>
            <w:r w:rsidRPr="00451A90">
              <w:rPr>
                <w:b/>
                <w:bCs/>
                <w:i/>
                <w:color w:val="000000" w:themeColor="text1"/>
                <w:szCs w:val="24"/>
                <w:lang w:val="lt-LT"/>
              </w:rPr>
              <w:t xml:space="preserve">6.2.5.1. </w:t>
            </w:r>
            <w:r w:rsidR="00E254A1" w:rsidRPr="00451A90">
              <w:rPr>
                <w:b/>
                <w:bCs/>
                <w:i/>
                <w:color w:val="000000" w:themeColor="text1"/>
                <w:szCs w:val="24"/>
                <w:lang w:val="lt-LT"/>
              </w:rPr>
              <w:t>ES struktūrinių fondų ir kitų finansavimo šaltinių projektų vykdymas</w:t>
            </w:r>
            <w:r w:rsidRPr="00451A90">
              <w:rPr>
                <w:b/>
                <w:bCs/>
                <w:i/>
                <w:color w:val="000000" w:themeColor="text1"/>
                <w:szCs w:val="24"/>
                <w:lang w:val="lt-LT"/>
              </w:rPr>
              <w:t xml:space="preserve"> </w:t>
            </w:r>
          </w:p>
          <w:p w14:paraId="7F067D32" w14:textId="58E5F836" w:rsidR="00E254A1" w:rsidRPr="00451A90" w:rsidRDefault="000745CD" w:rsidP="008E7C62">
            <w:pPr>
              <w:spacing w:after="0" w:line="240" w:lineRule="auto"/>
              <w:ind w:left="432"/>
              <w:jc w:val="both"/>
              <w:rPr>
                <w:iCs/>
                <w:color w:val="000000" w:themeColor="text1"/>
                <w:szCs w:val="24"/>
                <w:lang w:val="lt-LT"/>
              </w:rPr>
            </w:pPr>
            <w:r w:rsidRPr="00451A90">
              <w:rPr>
                <w:iCs/>
                <w:color w:val="000000" w:themeColor="text1"/>
                <w:szCs w:val="24"/>
                <w:lang w:val="lt-LT"/>
              </w:rPr>
              <w:t xml:space="preserve">Šioje priemonėje </w:t>
            </w:r>
            <w:r w:rsidR="00E254A1" w:rsidRPr="00451A90">
              <w:rPr>
                <w:iCs/>
                <w:color w:val="000000" w:themeColor="text1"/>
                <w:szCs w:val="24"/>
                <w:lang w:val="lt-LT"/>
              </w:rPr>
              <w:t xml:space="preserve"> </w:t>
            </w:r>
            <w:r w:rsidRPr="00451A90">
              <w:rPr>
                <w:iCs/>
                <w:color w:val="000000" w:themeColor="text1"/>
                <w:szCs w:val="24"/>
                <w:lang w:val="lt-LT"/>
              </w:rPr>
              <w:t xml:space="preserve">planuojamos savivaldybės biudžeto ir skolintos lėšos projektų bendrajam finansavimui. </w:t>
            </w:r>
          </w:p>
          <w:p w14:paraId="66DB7CF7" w14:textId="77777777" w:rsidR="0029434F" w:rsidRPr="00451A90" w:rsidRDefault="0029434F" w:rsidP="008E7C62">
            <w:pPr>
              <w:spacing w:after="0" w:line="240" w:lineRule="auto"/>
              <w:ind w:left="432"/>
              <w:jc w:val="both"/>
              <w:rPr>
                <w:iCs/>
                <w:color w:val="000000" w:themeColor="text1"/>
                <w:szCs w:val="24"/>
                <w:lang w:val="lt-LT"/>
              </w:rPr>
            </w:pPr>
          </w:p>
          <w:p w14:paraId="0D560645" w14:textId="78D9D587" w:rsidR="0029434F" w:rsidRPr="00451A90" w:rsidRDefault="0029434F" w:rsidP="008E7C62">
            <w:pPr>
              <w:spacing w:after="0" w:line="240" w:lineRule="auto"/>
              <w:ind w:left="432"/>
              <w:jc w:val="both"/>
              <w:rPr>
                <w:iCs/>
                <w:color w:val="000000" w:themeColor="text1"/>
                <w:szCs w:val="24"/>
                <w:lang w:val="lt-LT"/>
              </w:rPr>
            </w:pPr>
            <w:r w:rsidRPr="00451A90">
              <w:rPr>
                <w:iCs/>
                <w:color w:val="000000" w:themeColor="text1"/>
                <w:szCs w:val="24"/>
                <w:lang w:val="lt-LT"/>
              </w:rPr>
              <w:t>Skuodo rajono savivaldybėje yra parengtas Infrastruktūros plėtros priemonių planas</w:t>
            </w:r>
            <w:r w:rsidR="009D4FD1" w:rsidRPr="00451A90">
              <w:rPr>
                <w:iCs/>
                <w:color w:val="000000" w:themeColor="text1"/>
                <w:szCs w:val="24"/>
                <w:lang w:val="lt-LT"/>
              </w:rPr>
              <w:t>.</w:t>
            </w:r>
            <w:r w:rsidRPr="00451A90">
              <w:rPr>
                <w:iCs/>
                <w:color w:val="000000" w:themeColor="text1"/>
                <w:szCs w:val="24"/>
                <w:lang w:val="lt-LT"/>
              </w:rPr>
              <w:t xml:space="preserve"> </w:t>
            </w:r>
          </w:p>
          <w:p w14:paraId="36FDEF03" w14:textId="77777777" w:rsidR="0017006D" w:rsidRPr="00451A90" w:rsidRDefault="0017006D" w:rsidP="008E7C62">
            <w:pPr>
              <w:spacing w:after="0" w:line="240" w:lineRule="auto"/>
              <w:ind w:left="432"/>
              <w:jc w:val="both"/>
              <w:rPr>
                <w:b/>
                <w:bCs/>
                <w:i/>
                <w:color w:val="000000" w:themeColor="text1"/>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402"/>
            </w:tblGrid>
            <w:tr w:rsidR="00451A90" w:rsidRPr="00451A90" w14:paraId="3FD72448" w14:textId="77777777" w:rsidTr="0051013A">
              <w:tc>
                <w:tcPr>
                  <w:tcW w:w="9443" w:type="dxa"/>
                  <w:shd w:val="clear" w:color="auto" w:fill="E2EFD9"/>
                </w:tcPr>
                <w:p w14:paraId="46C705B4" w14:textId="77777777" w:rsidR="003C3318" w:rsidRPr="00451A90" w:rsidRDefault="003C3318" w:rsidP="0051013A">
                  <w:pPr>
                    <w:spacing w:after="0" w:line="240" w:lineRule="auto"/>
                    <w:ind w:firstLine="432"/>
                    <w:jc w:val="both"/>
                    <w:rPr>
                      <w:rFonts w:eastAsia="Times New Roman"/>
                      <w:b/>
                      <w:color w:val="000000" w:themeColor="text1"/>
                      <w:szCs w:val="24"/>
                      <w:lang w:val="lt-LT"/>
                    </w:rPr>
                  </w:pPr>
                  <w:r w:rsidRPr="00451A90">
                    <w:rPr>
                      <w:rFonts w:eastAsia="Times New Roman"/>
                      <w:b/>
                      <w:color w:val="000000" w:themeColor="text1"/>
                      <w:szCs w:val="24"/>
                      <w:lang w:val="lt-LT"/>
                    </w:rPr>
                    <w:t xml:space="preserve">Horizontalieji prioritetai </w:t>
                  </w:r>
                </w:p>
                <w:p w14:paraId="1F0C8F03" w14:textId="552AACFE" w:rsidR="003C3318" w:rsidRPr="00451A90" w:rsidRDefault="000745CD" w:rsidP="009D4FD1">
                  <w:pPr>
                    <w:spacing w:after="0" w:line="240" w:lineRule="auto"/>
                    <w:ind w:firstLine="432"/>
                    <w:jc w:val="both"/>
                    <w:rPr>
                      <w:rFonts w:eastAsia="Times New Roman"/>
                      <w:bCs/>
                      <w:color w:val="000000" w:themeColor="text1"/>
                      <w:szCs w:val="24"/>
                      <w:lang w:val="lt-LT"/>
                    </w:rPr>
                  </w:pPr>
                  <w:r w:rsidRPr="00451A90">
                    <w:rPr>
                      <w:bCs/>
                      <w:color w:val="000000" w:themeColor="text1"/>
                      <w:szCs w:val="24"/>
                      <w:lang w:val="lt-LT"/>
                    </w:rPr>
                    <w:t>Ši</w:t>
                  </w:r>
                  <w:r w:rsidR="009D4FD1" w:rsidRPr="00451A90">
                    <w:rPr>
                      <w:bCs/>
                      <w:color w:val="000000" w:themeColor="text1"/>
                      <w:szCs w:val="24"/>
                      <w:lang w:val="lt-LT"/>
                    </w:rPr>
                    <w:t>oje programoje įgyvendinami 2023–2025</w:t>
                  </w:r>
                  <w:r w:rsidRPr="00451A90">
                    <w:rPr>
                      <w:bCs/>
                      <w:color w:val="000000" w:themeColor="text1"/>
                      <w:szCs w:val="24"/>
                      <w:lang w:val="lt-LT"/>
                    </w:rPr>
                    <w:t xml:space="preserve"> metų horizontalieji prioritetai: </w:t>
                  </w:r>
                  <w:r w:rsidR="009D4FD1" w:rsidRPr="00451A90">
                    <w:rPr>
                      <w:color w:val="000000" w:themeColor="text1"/>
                      <w:lang w:val="lt-LT"/>
                    </w:rPr>
                    <w:t>papildomų finansinių išteklių pritraukimas per projektinę veiklą, palankios aplinkos investicijoms kūrimas, alternatyvių energijos šaltinių naudojimo skatinimas.</w:t>
                  </w:r>
                </w:p>
              </w:tc>
            </w:tr>
          </w:tbl>
          <w:p w14:paraId="3B97AEDB" w14:textId="77777777" w:rsidR="00B10593" w:rsidRPr="00451A90" w:rsidRDefault="00B10593" w:rsidP="003C3318">
            <w:pPr>
              <w:spacing w:after="0" w:line="240" w:lineRule="auto"/>
              <w:jc w:val="both"/>
              <w:rPr>
                <w:bCs/>
                <w:color w:val="000000" w:themeColor="text1"/>
                <w:szCs w:val="24"/>
                <w:lang w:val="lt-LT"/>
              </w:rPr>
            </w:pPr>
          </w:p>
        </w:tc>
      </w:tr>
      <w:tr w:rsidR="006672A6" w:rsidRPr="00451A90" w14:paraId="10B1D2D9" w14:textId="77777777" w:rsidTr="002B6E2C">
        <w:trPr>
          <w:trHeight w:val="667"/>
        </w:trPr>
        <w:tc>
          <w:tcPr>
            <w:tcW w:w="5000" w:type="pct"/>
            <w:gridSpan w:val="4"/>
            <w:tcBorders>
              <w:top w:val="single" w:sz="4" w:space="0" w:color="auto"/>
              <w:left w:val="single" w:sz="2" w:space="0" w:color="000000"/>
              <w:bottom w:val="single" w:sz="2" w:space="0" w:color="000000"/>
              <w:right w:val="single" w:sz="2" w:space="0" w:color="000000"/>
            </w:tcBorders>
          </w:tcPr>
          <w:p w14:paraId="577DD06D" w14:textId="77777777" w:rsidR="006672A6" w:rsidRPr="00451A90" w:rsidRDefault="003B393E" w:rsidP="008E7C62">
            <w:pPr>
              <w:spacing w:after="0" w:line="240" w:lineRule="auto"/>
              <w:jc w:val="both"/>
              <w:rPr>
                <w:b/>
                <w:bCs/>
                <w:color w:val="000000" w:themeColor="text1"/>
                <w:szCs w:val="24"/>
                <w:lang w:val="lt-LT"/>
              </w:rPr>
            </w:pPr>
            <w:r w:rsidRPr="00451A90">
              <w:rPr>
                <w:bCs/>
                <w:color w:val="000000" w:themeColor="text1"/>
                <w:szCs w:val="24"/>
                <w:lang w:val="lt-LT"/>
              </w:rPr>
              <w:lastRenderedPageBreak/>
              <w:t xml:space="preserve">       </w:t>
            </w:r>
            <w:r w:rsidR="00B10593" w:rsidRPr="00451A90">
              <w:rPr>
                <w:bCs/>
                <w:color w:val="000000" w:themeColor="text1"/>
                <w:szCs w:val="24"/>
                <w:lang w:val="lt-LT"/>
              </w:rPr>
              <w:t>Programa įgyvendinama vadovaujantis LR lygių galimybių įstatymo bei LR vyrų ir moterų lygių galimybių įstatymo aktualiomis nuostatomis. Ankstesniais metais nenustatyta šių įstatymų pažeidimo atvejų.</w:t>
            </w:r>
          </w:p>
        </w:tc>
      </w:tr>
    </w:tbl>
    <w:p w14:paraId="10F27BDE" w14:textId="77777777" w:rsidR="00E254A1" w:rsidRPr="00451A90" w:rsidRDefault="00E254A1" w:rsidP="008E7C62">
      <w:pPr>
        <w:suppressAutoHyphens/>
        <w:spacing w:after="0" w:line="240" w:lineRule="auto"/>
        <w:rPr>
          <w:color w:val="000000" w:themeColor="text1"/>
          <w:szCs w:val="24"/>
          <w:lang w:val="lt-LT" w:eastAsia="ar-SA"/>
        </w:rPr>
      </w:pPr>
    </w:p>
    <w:tbl>
      <w:tblPr>
        <w:tblW w:w="5000" w:type="pct"/>
        <w:tblLook w:val="0000" w:firstRow="0" w:lastRow="0" w:firstColumn="0" w:lastColumn="0" w:noHBand="0" w:noVBand="0"/>
      </w:tblPr>
      <w:tblGrid>
        <w:gridCol w:w="9632"/>
      </w:tblGrid>
      <w:tr w:rsidR="00451A90" w:rsidRPr="00451A90" w14:paraId="20318DB5" w14:textId="77777777" w:rsidTr="002B6E2C">
        <w:tc>
          <w:tcPr>
            <w:tcW w:w="5000" w:type="pct"/>
            <w:tcBorders>
              <w:top w:val="single" w:sz="2" w:space="0" w:color="000000"/>
              <w:left w:val="single" w:sz="2" w:space="0" w:color="000000"/>
              <w:bottom w:val="single" w:sz="2" w:space="0" w:color="000000"/>
              <w:right w:val="single" w:sz="2" w:space="0" w:color="000000"/>
            </w:tcBorders>
          </w:tcPr>
          <w:p w14:paraId="4186AD7E" w14:textId="77777777" w:rsidR="00E254A1" w:rsidRPr="00451A90" w:rsidRDefault="00E254A1" w:rsidP="008E7C62">
            <w:pPr>
              <w:spacing w:after="120" w:line="240" w:lineRule="auto"/>
              <w:jc w:val="both"/>
              <w:rPr>
                <w:b/>
                <w:bCs/>
                <w:color w:val="000000" w:themeColor="text1"/>
                <w:szCs w:val="24"/>
                <w:lang w:val="lt-LT"/>
              </w:rPr>
            </w:pPr>
            <w:r w:rsidRPr="00451A90">
              <w:rPr>
                <w:b/>
                <w:bCs/>
                <w:color w:val="000000" w:themeColor="text1"/>
                <w:szCs w:val="24"/>
                <w:lang w:val="lt-LT"/>
              </w:rPr>
              <w:t xml:space="preserve">      Galimi programos vykdymo ir finansavimo šaltiniai</w:t>
            </w:r>
          </w:p>
          <w:p w14:paraId="66BA9D4D" w14:textId="77777777" w:rsidR="00E254A1" w:rsidRPr="00451A90" w:rsidRDefault="00E254A1" w:rsidP="00F777DE">
            <w:pPr>
              <w:spacing w:after="120" w:line="240" w:lineRule="auto"/>
              <w:jc w:val="both"/>
              <w:rPr>
                <w:color w:val="000000" w:themeColor="text1"/>
                <w:szCs w:val="24"/>
                <w:lang w:val="lt-LT"/>
              </w:rPr>
            </w:pPr>
            <w:r w:rsidRPr="00451A90">
              <w:rPr>
                <w:b/>
                <w:bCs/>
                <w:color w:val="000000" w:themeColor="text1"/>
                <w:szCs w:val="24"/>
                <w:lang w:val="lt-LT"/>
              </w:rPr>
              <w:t xml:space="preserve">      </w:t>
            </w:r>
            <w:r w:rsidRPr="00451A90">
              <w:rPr>
                <w:color w:val="000000" w:themeColor="text1"/>
                <w:szCs w:val="24"/>
                <w:lang w:val="lt-LT"/>
              </w:rPr>
              <w:t xml:space="preserve">Skuodo rajono savivaldybės biudžeto lėšos, valstybės biudžeto lėšos, </w:t>
            </w:r>
            <w:r w:rsidR="006A16AA" w:rsidRPr="00451A90">
              <w:rPr>
                <w:color w:val="000000" w:themeColor="text1"/>
                <w:szCs w:val="24"/>
                <w:lang w:val="lt-LT"/>
              </w:rPr>
              <w:t>K</w:t>
            </w:r>
            <w:r w:rsidRPr="00451A90">
              <w:rPr>
                <w:color w:val="000000" w:themeColor="text1"/>
                <w:szCs w:val="24"/>
                <w:lang w:val="lt-LT"/>
              </w:rPr>
              <w:t xml:space="preserve">elių priežiūros ir plėtros programos lėšos, </w:t>
            </w:r>
            <w:r w:rsidR="003B393E" w:rsidRPr="00451A90">
              <w:rPr>
                <w:color w:val="000000" w:themeColor="text1"/>
                <w:szCs w:val="24"/>
                <w:lang w:val="lt-LT"/>
              </w:rPr>
              <w:t>K</w:t>
            </w:r>
            <w:r w:rsidRPr="00451A90">
              <w:rPr>
                <w:color w:val="000000" w:themeColor="text1"/>
                <w:szCs w:val="24"/>
                <w:lang w:val="lt-LT"/>
              </w:rPr>
              <w:t xml:space="preserve">limato kaitos fondo lėšos, ES struktūrinių fondų ir kitų fondų lėšos, skolintos ir kitos lėšos. </w:t>
            </w:r>
          </w:p>
        </w:tc>
      </w:tr>
    </w:tbl>
    <w:p w14:paraId="28162076" w14:textId="77777777" w:rsidR="00E254A1" w:rsidRPr="00451A90" w:rsidRDefault="00E254A1" w:rsidP="008E7C62">
      <w:pPr>
        <w:suppressAutoHyphens/>
        <w:spacing w:after="0" w:line="240" w:lineRule="auto"/>
        <w:rPr>
          <w:color w:val="000000" w:themeColor="text1"/>
          <w:szCs w:val="24"/>
          <w:lang w:val="lt-LT" w:eastAsia="ar-SA"/>
        </w:rPr>
      </w:pPr>
      <w:r w:rsidRPr="00451A90">
        <w:rPr>
          <w:color w:val="000000" w:themeColor="text1"/>
          <w:szCs w:val="24"/>
          <w:lang w:val="lt-LT" w:eastAsia="ar-SA"/>
        </w:rPr>
        <w:t xml:space="preserve">   </w:t>
      </w:r>
    </w:p>
    <w:tbl>
      <w:tblPr>
        <w:tblW w:w="5000" w:type="pct"/>
        <w:tblLook w:val="0000" w:firstRow="0" w:lastRow="0" w:firstColumn="0" w:lastColumn="0" w:noHBand="0" w:noVBand="0"/>
      </w:tblPr>
      <w:tblGrid>
        <w:gridCol w:w="9632"/>
      </w:tblGrid>
      <w:tr w:rsidR="00E254A1" w:rsidRPr="00451A90" w14:paraId="70C5FBE8" w14:textId="77777777" w:rsidTr="002B6E2C">
        <w:tc>
          <w:tcPr>
            <w:tcW w:w="5000" w:type="pct"/>
            <w:tcBorders>
              <w:top w:val="single" w:sz="2" w:space="0" w:color="000000"/>
              <w:left w:val="single" w:sz="2" w:space="0" w:color="000000"/>
              <w:bottom w:val="single" w:sz="2" w:space="0" w:color="000000"/>
              <w:right w:val="single" w:sz="2" w:space="0" w:color="000000"/>
            </w:tcBorders>
          </w:tcPr>
          <w:p w14:paraId="73E8222F" w14:textId="77777777" w:rsidR="00E254A1" w:rsidRPr="00451A90" w:rsidRDefault="00E254A1" w:rsidP="000745CD">
            <w:pPr>
              <w:suppressAutoHyphens/>
              <w:spacing w:after="0" w:line="240" w:lineRule="auto"/>
              <w:jc w:val="both"/>
              <w:rPr>
                <w:b/>
                <w:color w:val="000000" w:themeColor="text1"/>
                <w:szCs w:val="24"/>
                <w:lang w:val="lt-LT" w:eastAsia="lt-LT"/>
              </w:rPr>
            </w:pPr>
            <w:r w:rsidRPr="00451A90">
              <w:rPr>
                <w:b/>
                <w:color w:val="000000" w:themeColor="text1"/>
                <w:szCs w:val="24"/>
                <w:lang w:val="lt-LT" w:eastAsia="lt-LT"/>
              </w:rPr>
              <w:lastRenderedPageBreak/>
              <w:t xml:space="preserve">       Veiksmai, numatyti savivaldybės strateginiame plėtros plane, susiję su vykdoma programa</w:t>
            </w:r>
          </w:p>
          <w:p w14:paraId="2B7464AE" w14:textId="77777777" w:rsidR="00E254A1" w:rsidRPr="00451A90" w:rsidRDefault="00E254A1" w:rsidP="000745CD">
            <w:pPr>
              <w:suppressAutoHyphens/>
              <w:spacing w:after="0" w:line="240" w:lineRule="auto"/>
              <w:jc w:val="both"/>
              <w:rPr>
                <w:bCs/>
                <w:color w:val="000000" w:themeColor="text1"/>
                <w:szCs w:val="24"/>
                <w:lang w:val="lt-LT" w:eastAsia="ar-SA"/>
              </w:rPr>
            </w:pPr>
            <w:r w:rsidRPr="00451A90">
              <w:rPr>
                <w:color w:val="000000" w:themeColor="text1"/>
                <w:szCs w:val="24"/>
                <w:lang w:val="lt-LT" w:eastAsia="lt-LT"/>
              </w:rPr>
              <w:t xml:space="preserve">        Skuodo rajono savivaldybės 2014–2020 metų strateginiame plėtros plane </w:t>
            </w:r>
            <w:r w:rsidRPr="00451A90">
              <w:rPr>
                <w:color w:val="000000" w:themeColor="text1"/>
                <w:szCs w:val="24"/>
                <w:lang w:val="lt-LT" w:eastAsia="ar-SA"/>
              </w:rPr>
              <w:t xml:space="preserve">yra numatyti šie veiksmai, susiję su </w:t>
            </w:r>
            <w:r w:rsidRPr="00451A90">
              <w:rPr>
                <w:bCs/>
                <w:color w:val="000000" w:themeColor="text1"/>
                <w:szCs w:val="24"/>
                <w:lang w:val="lt-LT" w:eastAsia="ar-SA"/>
              </w:rPr>
              <w:t>Infrastruktūros ir investicijų plėtros programa:</w:t>
            </w:r>
          </w:p>
          <w:p w14:paraId="2B472793" w14:textId="77777777" w:rsidR="00E254A1" w:rsidRPr="00451A90" w:rsidRDefault="00E254A1" w:rsidP="000745CD">
            <w:pPr>
              <w:suppressAutoHyphens/>
              <w:spacing w:after="0" w:line="240" w:lineRule="auto"/>
              <w:jc w:val="both"/>
              <w:rPr>
                <w:color w:val="000000" w:themeColor="text1"/>
                <w:szCs w:val="24"/>
                <w:lang w:val="lt-LT" w:eastAsia="ar-SA"/>
              </w:rPr>
            </w:pPr>
          </w:p>
          <w:p w14:paraId="63C60D5D" w14:textId="77777777" w:rsidR="003D5DD3" w:rsidRPr="00451A90" w:rsidRDefault="003D5DD3" w:rsidP="000745CD">
            <w:pPr>
              <w:tabs>
                <w:tab w:val="left" w:pos="0"/>
              </w:tabs>
              <w:suppressAutoHyphens/>
              <w:spacing w:after="0"/>
              <w:rPr>
                <w:rFonts w:eastAsia="Batang"/>
                <w:bCs/>
                <w:color w:val="000000" w:themeColor="text1"/>
                <w:szCs w:val="24"/>
                <w:lang w:val="lt-LT"/>
              </w:rPr>
            </w:pPr>
            <w:r w:rsidRPr="00451A90">
              <w:rPr>
                <w:rFonts w:eastAsia="Batang"/>
                <w:bCs/>
                <w:color w:val="000000" w:themeColor="text1"/>
                <w:szCs w:val="24"/>
                <w:lang w:val="lt-LT"/>
              </w:rPr>
              <w:t>1 prioritetas. Darni ekonomikos plėtra ir konkurencingumo augimas</w:t>
            </w:r>
            <w:r w:rsidR="00672C5B" w:rsidRPr="00451A90">
              <w:rPr>
                <w:rFonts w:eastAsia="Batang"/>
                <w:bCs/>
                <w:color w:val="000000" w:themeColor="text1"/>
                <w:szCs w:val="24"/>
                <w:lang w:val="lt-LT"/>
              </w:rPr>
              <w:t>.</w:t>
            </w:r>
          </w:p>
          <w:p w14:paraId="3FFB9641" w14:textId="77777777" w:rsidR="003D5DD3" w:rsidRPr="00451A90" w:rsidRDefault="003D5DD3" w:rsidP="000745CD">
            <w:pPr>
              <w:tabs>
                <w:tab w:val="left" w:pos="1134"/>
              </w:tabs>
              <w:suppressAutoHyphens/>
              <w:spacing w:after="0"/>
              <w:rPr>
                <w:rFonts w:eastAsia="Batang"/>
                <w:bCs/>
                <w:color w:val="000000" w:themeColor="text1"/>
                <w:szCs w:val="24"/>
                <w:lang w:val="lt-LT"/>
              </w:rPr>
            </w:pPr>
            <w:r w:rsidRPr="00451A90">
              <w:rPr>
                <w:rFonts w:eastAsia="Batang"/>
                <w:bCs/>
                <w:color w:val="000000" w:themeColor="text1"/>
                <w:szCs w:val="24"/>
                <w:lang w:val="lt-LT"/>
              </w:rPr>
              <w:t>1.1 tikslas. Kurti ir atnaujinti viešąją infrastruktūrą.</w:t>
            </w:r>
          </w:p>
          <w:p w14:paraId="31C023EA" w14:textId="77777777" w:rsidR="003D5DD3" w:rsidRPr="00451A90" w:rsidRDefault="003D5DD3" w:rsidP="000745CD">
            <w:pPr>
              <w:tabs>
                <w:tab w:val="left" w:pos="1134"/>
                <w:tab w:val="left" w:pos="1560"/>
                <w:tab w:val="left" w:pos="2127"/>
              </w:tabs>
              <w:suppressAutoHyphens/>
              <w:spacing w:after="0" w:line="240" w:lineRule="auto"/>
              <w:rPr>
                <w:rFonts w:eastAsia="Batang"/>
                <w:bCs/>
                <w:color w:val="000000" w:themeColor="text1"/>
                <w:szCs w:val="24"/>
                <w:lang w:val="lt-LT"/>
              </w:rPr>
            </w:pPr>
            <w:r w:rsidRPr="00451A90">
              <w:rPr>
                <w:rFonts w:eastAsia="Batang"/>
                <w:bCs/>
                <w:color w:val="000000" w:themeColor="text1"/>
                <w:szCs w:val="24"/>
                <w:lang w:val="lt-LT"/>
              </w:rPr>
              <w:t>1.1.1</w:t>
            </w:r>
            <w:r w:rsidR="00CC4DF5" w:rsidRPr="00451A90">
              <w:rPr>
                <w:rFonts w:eastAsia="Batang"/>
                <w:bCs/>
                <w:color w:val="000000" w:themeColor="text1"/>
                <w:szCs w:val="24"/>
                <w:lang w:val="lt-LT"/>
              </w:rPr>
              <w:t xml:space="preserve"> </w:t>
            </w:r>
            <w:r w:rsidR="003C17C8" w:rsidRPr="00451A90">
              <w:rPr>
                <w:rFonts w:eastAsia="Batang"/>
                <w:bCs/>
                <w:color w:val="000000" w:themeColor="text1"/>
                <w:szCs w:val="24"/>
                <w:lang w:val="lt-LT"/>
              </w:rPr>
              <w:t>u</w:t>
            </w:r>
            <w:r w:rsidRPr="00451A90">
              <w:rPr>
                <w:rFonts w:eastAsia="Batang"/>
                <w:bCs/>
                <w:color w:val="000000" w:themeColor="text1"/>
                <w:szCs w:val="24"/>
                <w:lang w:val="lt-LT"/>
              </w:rPr>
              <w:t xml:space="preserve">ždavinys. Rengti ir atnaujinti teritorijų planavimo dokumentus. </w:t>
            </w:r>
          </w:p>
          <w:p w14:paraId="332E9BDB" w14:textId="77777777" w:rsidR="003D5DD3" w:rsidRPr="00451A90" w:rsidRDefault="003D5DD3" w:rsidP="000745CD">
            <w:pPr>
              <w:tabs>
                <w:tab w:val="left" w:pos="1134"/>
                <w:tab w:val="left" w:pos="1560"/>
                <w:tab w:val="left" w:pos="2127"/>
              </w:tabs>
              <w:suppressAutoHyphens/>
              <w:spacing w:after="0" w:line="240" w:lineRule="auto"/>
              <w:rPr>
                <w:rFonts w:eastAsia="Batang"/>
                <w:bCs/>
                <w:color w:val="000000" w:themeColor="text1"/>
                <w:szCs w:val="24"/>
                <w:lang w:val="lt-LT"/>
              </w:rPr>
            </w:pPr>
            <w:r w:rsidRPr="00451A90">
              <w:rPr>
                <w:rFonts w:eastAsia="Batang"/>
                <w:bCs/>
                <w:color w:val="000000" w:themeColor="text1"/>
                <w:szCs w:val="24"/>
                <w:lang w:val="lt-LT"/>
              </w:rPr>
              <w:t xml:space="preserve">1.1.2 </w:t>
            </w:r>
            <w:r w:rsidR="003C17C8" w:rsidRPr="00451A90">
              <w:rPr>
                <w:rFonts w:eastAsia="Batang"/>
                <w:bCs/>
                <w:color w:val="000000" w:themeColor="text1"/>
                <w:szCs w:val="24"/>
                <w:lang w:val="lt-LT"/>
              </w:rPr>
              <w:t>u</w:t>
            </w:r>
            <w:r w:rsidRPr="00451A90">
              <w:rPr>
                <w:rFonts w:eastAsia="Batang"/>
                <w:bCs/>
                <w:color w:val="000000" w:themeColor="text1"/>
                <w:szCs w:val="24"/>
                <w:lang w:val="lt-LT"/>
              </w:rPr>
              <w:t>ždavinys. Plėsti ir atnaujinti inžinerinę infrastruktūrą.</w:t>
            </w:r>
          </w:p>
          <w:p w14:paraId="1E1DDDDA" w14:textId="77777777" w:rsidR="003D5DD3" w:rsidRPr="00451A90" w:rsidRDefault="003C17C8" w:rsidP="000745CD">
            <w:pPr>
              <w:numPr>
                <w:ilvl w:val="2"/>
                <w:numId w:val="11"/>
              </w:numPr>
              <w:tabs>
                <w:tab w:val="left" w:pos="567"/>
                <w:tab w:val="left" w:pos="1560"/>
                <w:tab w:val="left" w:pos="2127"/>
              </w:tabs>
              <w:suppressAutoHyphens/>
              <w:spacing w:after="0" w:line="240" w:lineRule="auto"/>
              <w:ind w:hanging="1080"/>
              <w:rPr>
                <w:rFonts w:eastAsia="Batang"/>
                <w:bCs/>
                <w:color w:val="000000" w:themeColor="text1"/>
                <w:szCs w:val="24"/>
                <w:lang w:val="lt-LT"/>
              </w:rPr>
            </w:pPr>
            <w:r w:rsidRPr="00451A90">
              <w:rPr>
                <w:rFonts w:eastAsia="Batang"/>
                <w:bCs/>
                <w:color w:val="000000" w:themeColor="text1"/>
                <w:szCs w:val="24"/>
                <w:lang w:val="lt-LT"/>
              </w:rPr>
              <w:t>u</w:t>
            </w:r>
            <w:r w:rsidR="003D5DD3" w:rsidRPr="00451A90">
              <w:rPr>
                <w:rFonts w:eastAsia="Batang"/>
                <w:bCs/>
                <w:color w:val="000000" w:themeColor="text1"/>
                <w:szCs w:val="24"/>
                <w:lang w:val="lt-LT"/>
              </w:rPr>
              <w:t>ždavinys. Efektyviai naudoti savivaldybės valdomą turtą.</w:t>
            </w:r>
          </w:p>
          <w:p w14:paraId="7AD4BDFF" w14:textId="77777777" w:rsidR="003C17C8" w:rsidRPr="00451A90" w:rsidRDefault="003C17C8" w:rsidP="000745CD">
            <w:pPr>
              <w:tabs>
                <w:tab w:val="left" w:pos="567"/>
                <w:tab w:val="left" w:pos="1560"/>
                <w:tab w:val="left" w:pos="2127"/>
              </w:tabs>
              <w:suppressAutoHyphens/>
              <w:spacing w:after="0" w:line="240" w:lineRule="auto"/>
              <w:rPr>
                <w:rFonts w:eastAsia="Batang"/>
                <w:bCs/>
                <w:color w:val="000000" w:themeColor="text1"/>
                <w:szCs w:val="24"/>
                <w:lang w:val="lt-LT"/>
              </w:rPr>
            </w:pPr>
            <w:r w:rsidRPr="00451A90">
              <w:rPr>
                <w:rFonts w:eastAsia="Batang"/>
                <w:bCs/>
                <w:color w:val="000000" w:themeColor="text1"/>
                <w:szCs w:val="24"/>
                <w:lang w:val="lt-LT"/>
              </w:rPr>
              <w:t>2 tikslas. Skatinti naujų ir esamų įmonių ir ūkių plėtrą.</w:t>
            </w:r>
          </w:p>
          <w:p w14:paraId="4E89DC9E" w14:textId="77777777" w:rsidR="003C17C8" w:rsidRPr="00451A90" w:rsidRDefault="003C17C8" w:rsidP="000745CD">
            <w:pPr>
              <w:tabs>
                <w:tab w:val="left" w:pos="567"/>
                <w:tab w:val="left" w:pos="1560"/>
                <w:tab w:val="left" w:pos="2127"/>
              </w:tabs>
              <w:suppressAutoHyphens/>
              <w:spacing w:after="0" w:line="240" w:lineRule="auto"/>
              <w:rPr>
                <w:rFonts w:eastAsia="Batang"/>
                <w:bCs/>
                <w:color w:val="000000" w:themeColor="text1"/>
                <w:szCs w:val="24"/>
                <w:lang w:val="lt-LT"/>
              </w:rPr>
            </w:pPr>
            <w:r w:rsidRPr="00451A90">
              <w:rPr>
                <w:rFonts w:eastAsia="Batang"/>
                <w:bCs/>
                <w:color w:val="000000" w:themeColor="text1"/>
                <w:szCs w:val="24"/>
                <w:lang w:val="lt-LT"/>
              </w:rPr>
              <w:t>1.2.1  uždavinys. Kurti ir palaikyti smulkiajam ir vidutiniam verslui patrauklią aplinką.</w:t>
            </w:r>
          </w:p>
          <w:p w14:paraId="19E17257" w14:textId="77777777" w:rsidR="003C17C8" w:rsidRPr="00451A90" w:rsidRDefault="003C17C8" w:rsidP="000745CD">
            <w:pPr>
              <w:tabs>
                <w:tab w:val="left" w:pos="567"/>
                <w:tab w:val="left" w:pos="1560"/>
                <w:tab w:val="left" w:pos="2127"/>
              </w:tabs>
              <w:suppressAutoHyphens/>
              <w:spacing w:after="0" w:line="240" w:lineRule="auto"/>
              <w:rPr>
                <w:rFonts w:eastAsia="Batang"/>
                <w:bCs/>
                <w:color w:val="000000" w:themeColor="text1"/>
                <w:szCs w:val="24"/>
                <w:lang w:val="lt-LT"/>
              </w:rPr>
            </w:pPr>
            <w:r w:rsidRPr="00451A90">
              <w:rPr>
                <w:rFonts w:eastAsia="Batang"/>
                <w:bCs/>
                <w:color w:val="000000" w:themeColor="text1"/>
                <w:szCs w:val="24"/>
                <w:lang w:val="lt-LT"/>
              </w:rPr>
              <w:t>1.2.2 uždavinys. Kurti žemės ūkio veiklai patrauklią aplinką.</w:t>
            </w:r>
          </w:p>
          <w:p w14:paraId="78EC3E61" w14:textId="77777777" w:rsidR="003C17C8" w:rsidRPr="00451A90" w:rsidRDefault="003C17C8" w:rsidP="000745CD">
            <w:pPr>
              <w:tabs>
                <w:tab w:val="left" w:pos="1134"/>
              </w:tabs>
              <w:suppressAutoHyphens/>
              <w:spacing w:after="0"/>
              <w:jc w:val="both"/>
              <w:rPr>
                <w:rFonts w:eastAsia="Batang"/>
                <w:bCs/>
                <w:color w:val="000000" w:themeColor="text1"/>
                <w:szCs w:val="24"/>
                <w:lang w:val="lt-LT"/>
              </w:rPr>
            </w:pPr>
            <w:r w:rsidRPr="00451A90">
              <w:rPr>
                <w:rFonts w:eastAsia="Batang"/>
                <w:bCs/>
                <w:color w:val="000000" w:themeColor="text1"/>
                <w:szCs w:val="24"/>
                <w:lang w:val="lt-LT"/>
              </w:rPr>
              <w:t>1.3 tikslas. Skatinti darnų išteklių naudojimą ir aplinkosaugą.</w:t>
            </w:r>
          </w:p>
          <w:p w14:paraId="1A221A15" w14:textId="77777777" w:rsidR="003C17C8" w:rsidRPr="00451A90" w:rsidRDefault="003C17C8" w:rsidP="000745CD">
            <w:pPr>
              <w:tabs>
                <w:tab w:val="left" w:pos="1134"/>
              </w:tabs>
              <w:suppressAutoHyphens/>
              <w:spacing w:after="0"/>
              <w:jc w:val="both"/>
              <w:rPr>
                <w:rFonts w:eastAsia="Batang"/>
                <w:bCs/>
                <w:color w:val="000000" w:themeColor="text1"/>
                <w:szCs w:val="24"/>
                <w:lang w:val="lt-LT"/>
              </w:rPr>
            </w:pPr>
            <w:r w:rsidRPr="00451A90">
              <w:rPr>
                <w:rFonts w:eastAsia="Batang"/>
                <w:bCs/>
                <w:color w:val="000000" w:themeColor="text1"/>
                <w:szCs w:val="24"/>
                <w:lang w:val="lt-LT"/>
              </w:rPr>
              <w:t>1.3.1 uždavinys. Skatinti ir remti alternatyvių energijos šaltinių naudojimą versle ir buityje.</w:t>
            </w:r>
          </w:p>
          <w:p w14:paraId="294F616F" w14:textId="77777777" w:rsidR="003C17C8" w:rsidRPr="00451A90" w:rsidRDefault="003C17C8" w:rsidP="000745CD">
            <w:pPr>
              <w:tabs>
                <w:tab w:val="left" w:pos="1134"/>
              </w:tabs>
              <w:suppressAutoHyphens/>
              <w:spacing w:after="0"/>
              <w:jc w:val="both"/>
              <w:rPr>
                <w:rFonts w:eastAsia="Batang"/>
                <w:bCs/>
                <w:color w:val="000000" w:themeColor="text1"/>
                <w:szCs w:val="24"/>
                <w:lang w:val="lt-LT"/>
              </w:rPr>
            </w:pPr>
            <w:r w:rsidRPr="00451A90">
              <w:rPr>
                <w:rFonts w:eastAsia="Batang"/>
                <w:bCs/>
                <w:color w:val="000000" w:themeColor="text1"/>
                <w:szCs w:val="24"/>
                <w:lang w:val="lt-LT"/>
              </w:rPr>
              <w:t xml:space="preserve">1.3.2 uždavinys. Įgyvendinti aplinkosaugos prevencines priemones. </w:t>
            </w:r>
          </w:p>
          <w:p w14:paraId="6559B5F0" w14:textId="77777777" w:rsidR="003C17C8" w:rsidRPr="00451A90" w:rsidRDefault="003C17C8" w:rsidP="000745CD">
            <w:pPr>
              <w:suppressAutoHyphens/>
              <w:spacing w:after="0"/>
              <w:rPr>
                <w:rFonts w:eastAsia="Batang"/>
                <w:bCs/>
                <w:color w:val="000000" w:themeColor="text1"/>
                <w:szCs w:val="24"/>
                <w:lang w:val="lt-LT"/>
              </w:rPr>
            </w:pPr>
            <w:r w:rsidRPr="00451A90">
              <w:rPr>
                <w:rFonts w:eastAsia="Batang"/>
                <w:bCs/>
                <w:color w:val="000000" w:themeColor="text1"/>
                <w:szCs w:val="24"/>
                <w:lang w:val="lt-LT"/>
              </w:rPr>
              <w:t>2 prioritetas. Patraukli ir saugi gyvenamoji aplinka.</w:t>
            </w:r>
          </w:p>
          <w:p w14:paraId="3DA5B77E" w14:textId="77777777" w:rsidR="003C17C8" w:rsidRPr="00451A90" w:rsidRDefault="003C17C8" w:rsidP="000745CD">
            <w:pPr>
              <w:tabs>
                <w:tab w:val="left" w:pos="1134"/>
              </w:tabs>
              <w:suppressAutoHyphens/>
              <w:spacing w:after="0"/>
              <w:jc w:val="both"/>
              <w:rPr>
                <w:rFonts w:eastAsia="Batang"/>
                <w:bCs/>
                <w:color w:val="000000" w:themeColor="text1"/>
                <w:szCs w:val="24"/>
                <w:lang w:val="lt-LT"/>
              </w:rPr>
            </w:pPr>
            <w:r w:rsidRPr="00451A90">
              <w:rPr>
                <w:rFonts w:eastAsia="Batang"/>
                <w:bCs/>
                <w:color w:val="000000" w:themeColor="text1"/>
                <w:szCs w:val="24"/>
                <w:lang w:val="lt-LT"/>
              </w:rPr>
              <w:t>2.1 tikslas. Kurti patrauklias gyvenimo sąlygas rajono gyventojams.</w:t>
            </w:r>
          </w:p>
          <w:p w14:paraId="197D278E" w14:textId="42C9B1AD" w:rsidR="00175651" w:rsidRPr="00451A90" w:rsidRDefault="00175651" w:rsidP="000745CD">
            <w:pPr>
              <w:tabs>
                <w:tab w:val="left" w:pos="567"/>
                <w:tab w:val="left" w:pos="1560"/>
                <w:tab w:val="left" w:pos="2127"/>
              </w:tabs>
              <w:suppressAutoHyphens/>
              <w:spacing w:after="0" w:line="240" w:lineRule="auto"/>
              <w:rPr>
                <w:rFonts w:eastAsia="Batang"/>
                <w:bCs/>
                <w:color w:val="000000" w:themeColor="text1"/>
                <w:szCs w:val="24"/>
                <w:lang w:val="lt-LT"/>
              </w:rPr>
            </w:pPr>
            <w:r w:rsidRPr="00451A90">
              <w:rPr>
                <w:rFonts w:eastAsia="Batang"/>
                <w:bCs/>
                <w:color w:val="000000" w:themeColor="text1"/>
                <w:szCs w:val="24"/>
                <w:lang w:val="lt-LT"/>
              </w:rPr>
              <w:t>2.1 uždavinys. Kurti ir pritaikyti gyventojų poreikiams viešąją infrastruktūrą</w:t>
            </w:r>
            <w:r w:rsidR="001F51BA" w:rsidRPr="00451A90">
              <w:rPr>
                <w:rFonts w:eastAsia="Batang"/>
                <w:bCs/>
                <w:color w:val="000000" w:themeColor="text1"/>
                <w:szCs w:val="24"/>
                <w:lang w:val="lt-LT"/>
              </w:rPr>
              <w:t>.</w:t>
            </w:r>
          </w:p>
          <w:p w14:paraId="716330B3" w14:textId="4EB21CE7" w:rsidR="00175651" w:rsidRPr="00451A90" w:rsidRDefault="00175651" w:rsidP="000745CD">
            <w:pPr>
              <w:tabs>
                <w:tab w:val="left" w:pos="567"/>
                <w:tab w:val="left" w:pos="1560"/>
                <w:tab w:val="left" w:pos="2127"/>
              </w:tabs>
              <w:suppressAutoHyphens/>
              <w:spacing w:after="0" w:line="240" w:lineRule="auto"/>
              <w:rPr>
                <w:rFonts w:eastAsia="Batang"/>
                <w:bCs/>
                <w:color w:val="000000" w:themeColor="text1"/>
                <w:szCs w:val="24"/>
                <w:lang w:val="lt-LT"/>
              </w:rPr>
            </w:pPr>
            <w:r w:rsidRPr="00451A90">
              <w:rPr>
                <w:rFonts w:eastAsia="Batang"/>
                <w:bCs/>
                <w:color w:val="000000" w:themeColor="text1"/>
                <w:szCs w:val="24"/>
                <w:lang w:val="lt-LT"/>
              </w:rPr>
              <w:t>2.3 uždavinys. Didinti rajono rekreacinį patrauklumą</w:t>
            </w:r>
            <w:r w:rsidR="001F51BA" w:rsidRPr="00451A90">
              <w:rPr>
                <w:rFonts w:eastAsia="Batang"/>
                <w:bCs/>
                <w:color w:val="000000" w:themeColor="text1"/>
                <w:szCs w:val="24"/>
                <w:lang w:val="lt-LT"/>
              </w:rPr>
              <w:t>.</w:t>
            </w:r>
          </w:p>
          <w:p w14:paraId="05503320" w14:textId="220BB42B" w:rsidR="00E44EE5" w:rsidRPr="00451A90" w:rsidRDefault="003C17C8" w:rsidP="000745CD">
            <w:pPr>
              <w:tabs>
                <w:tab w:val="left" w:pos="567"/>
                <w:tab w:val="left" w:pos="1560"/>
                <w:tab w:val="left" w:pos="2127"/>
              </w:tabs>
              <w:suppressAutoHyphens/>
              <w:spacing w:after="0" w:line="240" w:lineRule="auto"/>
              <w:rPr>
                <w:color w:val="000000" w:themeColor="text1"/>
                <w:szCs w:val="24"/>
                <w:lang w:val="lt-LT" w:eastAsia="ar-SA"/>
              </w:rPr>
            </w:pPr>
            <w:r w:rsidRPr="00451A90">
              <w:rPr>
                <w:rFonts w:eastAsia="Batang"/>
                <w:bCs/>
                <w:color w:val="000000" w:themeColor="text1"/>
                <w:szCs w:val="24"/>
                <w:lang w:val="lt-LT"/>
              </w:rPr>
              <w:t>2.2 tikslas. Kurti patrauklias poilsio sąlygas rajono gyventojams ir svečiams</w:t>
            </w:r>
            <w:r w:rsidR="001F51BA" w:rsidRPr="00451A90">
              <w:rPr>
                <w:rFonts w:eastAsia="Batang"/>
                <w:bCs/>
                <w:color w:val="000000" w:themeColor="text1"/>
                <w:szCs w:val="24"/>
                <w:lang w:val="lt-LT"/>
              </w:rPr>
              <w:t>.</w:t>
            </w:r>
            <w:r w:rsidR="00175651" w:rsidRPr="00451A90">
              <w:rPr>
                <w:rFonts w:eastAsia="Batang"/>
                <w:bCs/>
                <w:color w:val="000000" w:themeColor="text1"/>
                <w:szCs w:val="24"/>
                <w:lang w:val="lt-LT"/>
              </w:rPr>
              <w:t xml:space="preserve"> </w:t>
            </w:r>
          </w:p>
        </w:tc>
      </w:tr>
    </w:tbl>
    <w:p w14:paraId="765DF6B4" w14:textId="77777777" w:rsidR="00E254A1" w:rsidRPr="00451A90" w:rsidRDefault="00E254A1" w:rsidP="008E7C62">
      <w:pPr>
        <w:suppressAutoHyphens/>
        <w:spacing w:after="0" w:line="240" w:lineRule="auto"/>
        <w:rPr>
          <w:color w:val="000000" w:themeColor="text1"/>
          <w:szCs w:val="24"/>
          <w:lang w:val="lt-LT" w:eastAsia="ar-SA"/>
        </w:rPr>
      </w:pPr>
    </w:p>
    <w:tbl>
      <w:tblPr>
        <w:tblW w:w="5000" w:type="pct"/>
        <w:tblLook w:val="0000" w:firstRow="0" w:lastRow="0" w:firstColumn="0" w:lastColumn="0" w:noHBand="0" w:noVBand="0"/>
      </w:tblPr>
      <w:tblGrid>
        <w:gridCol w:w="9632"/>
      </w:tblGrid>
      <w:tr w:rsidR="00451A90" w:rsidRPr="00451A90" w14:paraId="75D10964" w14:textId="77777777" w:rsidTr="002B6E2C">
        <w:tc>
          <w:tcPr>
            <w:tcW w:w="5000" w:type="pct"/>
            <w:tcBorders>
              <w:top w:val="single" w:sz="2" w:space="0" w:color="000000"/>
              <w:left w:val="single" w:sz="2" w:space="0" w:color="000000"/>
              <w:bottom w:val="single" w:sz="2" w:space="0" w:color="000000"/>
              <w:right w:val="single" w:sz="2" w:space="0" w:color="000000"/>
            </w:tcBorders>
          </w:tcPr>
          <w:p w14:paraId="0DCE4850" w14:textId="77777777" w:rsidR="00E254A1" w:rsidRPr="00451A90" w:rsidRDefault="00E254A1" w:rsidP="008E7C62">
            <w:pPr>
              <w:spacing w:after="120" w:line="240" w:lineRule="auto"/>
              <w:jc w:val="both"/>
              <w:rPr>
                <w:b/>
                <w:bCs/>
                <w:color w:val="000000" w:themeColor="text1"/>
                <w:szCs w:val="24"/>
                <w:lang w:val="lt-LT"/>
              </w:rPr>
            </w:pPr>
            <w:r w:rsidRPr="00451A90">
              <w:rPr>
                <w:b/>
                <w:bCs/>
                <w:color w:val="000000" w:themeColor="text1"/>
                <w:szCs w:val="24"/>
                <w:lang w:val="lt-LT"/>
              </w:rPr>
              <w:t xml:space="preserve">       Susiję įstatymai ir kiti norminiai teisės aktai </w:t>
            </w:r>
          </w:p>
          <w:p w14:paraId="3DB8CE59" w14:textId="77777777" w:rsidR="00E254A1" w:rsidRPr="00451A90" w:rsidRDefault="00E254A1" w:rsidP="00AC7ED2">
            <w:pPr>
              <w:suppressAutoHyphens/>
              <w:spacing w:after="0" w:line="240" w:lineRule="auto"/>
              <w:jc w:val="both"/>
              <w:rPr>
                <w:iCs/>
                <w:color w:val="000000" w:themeColor="text1"/>
                <w:szCs w:val="24"/>
                <w:lang w:val="lt-LT" w:eastAsia="ar-SA"/>
              </w:rPr>
            </w:pPr>
            <w:r w:rsidRPr="00451A90">
              <w:rPr>
                <w:iCs/>
                <w:color w:val="000000" w:themeColor="text1"/>
                <w:szCs w:val="24"/>
                <w:lang w:val="lt-LT" w:eastAsia="ar-SA"/>
              </w:rPr>
              <w:t xml:space="preserve">       Skuodo rajono savivaldybės 2014–2020 metų strateginis plėtros planas, Lietuvos pažangos strategija „Lietuva 2030“, ilgalaikė </w:t>
            </w:r>
            <w:r w:rsidR="0017006D" w:rsidRPr="00451A90">
              <w:rPr>
                <w:iCs/>
                <w:color w:val="000000" w:themeColor="text1"/>
                <w:szCs w:val="24"/>
                <w:lang w:val="lt-LT" w:eastAsia="ar-SA"/>
              </w:rPr>
              <w:t>ū</w:t>
            </w:r>
            <w:r w:rsidRPr="00451A90">
              <w:rPr>
                <w:iCs/>
                <w:color w:val="000000" w:themeColor="text1"/>
                <w:szCs w:val="24"/>
                <w:lang w:val="lt-LT" w:eastAsia="ar-SA"/>
              </w:rPr>
              <w:t xml:space="preserve">kio plėtros strategija, Nacionalinė darnaus vystymosi strategija, Lietuvos Respublikos vietos savivaldos įstatymas, Lietuvos Respublikos biudžeto sandaros įstatymas, Lietuvos Respublikos viešojo administravimo įstatymas, Lietuvos Respublikos valstybės ir savivaldybių turto valdymo, naudojimo ir disponavimo juo įstatymas, Lietuvos Respublikos statybos įstatymas, Lietuvos Respublikos kelių įstatymas, Lietuvos Respublikos kelių priežiūros ir plėtros programos finansavimo įstatymas, Lietuvos Respublikos teritorijų planavimo įstatymas, Lietuvos Respublikos planuojamos ūkinės veiklos poveikio aplinkai vertinimo įstatymas, Lietuvos Respublikos ūkio ministro įsakymai, kiti Lietuvos Respublikos ir </w:t>
            </w:r>
            <w:r w:rsidR="00930CB5" w:rsidRPr="00451A90">
              <w:rPr>
                <w:iCs/>
                <w:color w:val="000000" w:themeColor="text1"/>
                <w:szCs w:val="24"/>
                <w:lang w:val="lt-LT" w:eastAsia="ar-SA"/>
              </w:rPr>
              <w:t>S</w:t>
            </w:r>
            <w:r w:rsidRPr="00451A90">
              <w:rPr>
                <w:iCs/>
                <w:color w:val="000000" w:themeColor="text1"/>
                <w:szCs w:val="24"/>
                <w:lang w:val="lt-LT" w:eastAsia="ar-SA"/>
              </w:rPr>
              <w:t>avivaldybės teisės aktai.</w:t>
            </w:r>
          </w:p>
        </w:tc>
      </w:tr>
    </w:tbl>
    <w:p w14:paraId="6F623218" w14:textId="77777777" w:rsidR="00E254A1" w:rsidRPr="00451A90" w:rsidRDefault="00E254A1" w:rsidP="00FD0CE4">
      <w:pPr>
        <w:spacing w:after="0" w:line="240" w:lineRule="auto"/>
        <w:rPr>
          <w:b/>
          <w:color w:val="000000" w:themeColor="text1"/>
          <w:szCs w:val="24"/>
          <w:lang w:val="lt-LT" w:eastAsia="lt-LT"/>
        </w:rPr>
        <w:sectPr w:rsidR="00E254A1" w:rsidRPr="00451A90" w:rsidSect="00672C5B">
          <w:headerReference w:type="even" r:id="rId8"/>
          <w:headerReference w:type="default" r:id="rId9"/>
          <w:pgSz w:w="11906" w:h="16838"/>
          <w:pgMar w:top="1134" w:right="567" w:bottom="1134" w:left="1701" w:header="567" w:footer="567" w:gutter="0"/>
          <w:cols w:space="1296"/>
          <w:titlePg/>
          <w:docGrid w:linePitch="360"/>
        </w:sectPr>
      </w:pPr>
    </w:p>
    <w:p w14:paraId="2528AACC" w14:textId="77777777" w:rsidR="00E254A1" w:rsidRPr="00451A90" w:rsidRDefault="00E254A1">
      <w:pPr>
        <w:rPr>
          <w:b/>
          <w:color w:val="000000" w:themeColor="text1"/>
          <w:szCs w:val="24"/>
          <w:lang w:val="lt-LT" w:eastAsia="lt-LT"/>
        </w:rPr>
      </w:pPr>
    </w:p>
    <w:p w14:paraId="515ACAB9" w14:textId="77777777" w:rsidR="009D4FD1" w:rsidRPr="00451A90" w:rsidRDefault="00E254A1" w:rsidP="008E7C62">
      <w:pPr>
        <w:spacing w:after="0" w:line="240" w:lineRule="auto"/>
        <w:ind w:left="720"/>
        <w:jc w:val="center"/>
        <w:rPr>
          <w:b/>
          <w:color w:val="000000" w:themeColor="text1"/>
          <w:szCs w:val="24"/>
          <w:lang w:val="lt-LT" w:eastAsia="lt-LT"/>
        </w:rPr>
      </w:pPr>
      <w:r w:rsidRPr="00451A90">
        <w:rPr>
          <w:b/>
          <w:color w:val="000000" w:themeColor="text1"/>
          <w:szCs w:val="24"/>
          <w:lang w:val="lt-LT" w:eastAsia="lt-LT"/>
        </w:rPr>
        <w:t>INFRASTRUKTŪROS IR INVESTICIJŲ PLĖTROS PROGRAMOS</w:t>
      </w:r>
    </w:p>
    <w:p w14:paraId="242D1320" w14:textId="63A51602" w:rsidR="00E254A1" w:rsidRPr="00451A90" w:rsidRDefault="00E04629" w:rsidP="008E7C62">
      <w:pPr>
        <w:spacing w:after="0" w:line="240" w:lineRule="auto"/>
        <w:ind w:left="720"/>
        <w:jc w:val="center"/>
        <w:rPr>
          <w:b/>
          <w:color w:val="000000" w:themeColor="text1"/>
          <w:szCs w:val="24"/>
          <w:lang w:val="lt-LT" w:eastAsia="lt-LT"/>
        </w:rPr>
      </w:pPr>
      <w:r w:rsidRPr="00451A90">
        <w:rPr>
          <w:b/>
          <w:color w:val="000000" w:themeColor="text1"/>
          <w:szCs w:val="24"/>
          <w:lang w:val="lt-LT" w:eastAsia="lt-LT"/>
        </w:rPr>
        <w:t xml:space="preserve">  </w:t>
      </w:r>
      <w:r w:rsidR="00E254A1" w:rsidRPr="00451A90">
        <w:rPr>
          <w:b/>
          <w:color w:val="000000" w:themeColor="text1"/>
          <w:szCs w:val="24"/>
          <w:lang w:val="lt-LT" w:eastAsia="lt-LT"/>
        </w:rPr>
        <w:t xml:space="preserve"> </w:t>
      </w:r>
      <w:r w:rsidR="009D4FD1" w:rsidRPr="00451A90">
        <w:rPr>
          <w:b/>
          <w:color w:val="000000" w:themeColor="text1"/>
          <w:szCs w:val="24"/>
          <w:lang w:val="lt-LT" w:eastAsia="lt-LT"/>
        </w:rPr>
        <w:t xml:space="preserve">2023–2025 M. </w:t>
      </w:r>
      <w:r w:rsidR="00E254A1" w:rsidRPr="00451A90">
        <w:rPr>
          <w:b/>
          <w:color w:val="000000" w:themeColor="text1"/>
          <w:szCs w:val="24"/>
          <w:lang w:val="lt-LT" w:eastAsia="lt-LT"/>
        </w:rPr>
        <w:t>VERTINIMO KRITERIJŲ SUVESTINĖ</w:t>
      </w:r>
    </w:p>
    <w:p w14:paraId="7043833F" w14:textId="77777777" w:rsidR="00E254A1" w:rsidRPr="00451A90" w:rsidRDefault="00E254A1" w:rsidP="008E7C62">
      <w:pPr>
        <w:spacing w:after="0" w:line="240" w:lineRule="auto"/>
        <w:ind w:left="720"/>
        <w:jc w:val="center"/>
        <w:rPr>
          <w:b/>
          <w:color w:val="000000" w:themeColor="text1"/>
          <w:szCs w:val="24"/>
          <w:lang w:val="lt-LT" w:eastAsia="lt-LT"/>
        </w:rPr>
      </w:pPr>
    </w:p>
    <w:tbl>
      <w:tblPr>
        <w:tblW w:w="13441" w:type="dxa"/>
        <w:tblInd w:w="103" w:type="dxa"/>
        <w:tblLayout w:type="fixed"/>
        <w:tblLook w:val="00A0" w:firstRow="1" w:lastRow="0" w:firstColumn="1" w:lastColumn="0" w:noHBand="0" w:noVBand="0"/>
      </w:tblPr>
      <w:tblGrid>
        <w:gridCol w:w="743"/>
        <w:gridCol w:w="709"/>
        <w:gridCol w:w="708"/>
        <w:gridCol w:w="709"/>
        <w:gridCol w:w="6917"/>
        <w:gridCol w:w="1021"/>
        <w:gridCol w:w="963"/>
        <w:gridCol w:w="850"/>
        <w:gridCol w:w="821"/>
      </w:tblGrid>
      <w:tr w:rsidR="00451A90" w:rsidRPr="00451A90" w14:paraId="226E43BE" w14:textId="77777777" w:rsidTr="00E04629">
        <w:trPr>
          <w:cantSplit/>
          <w:trHeight w:val="1606"/>
        </w:trPr>
        <w:tc>
          <w:tcPr>
            <w:tcW w:w="743" w:type="dxa"/>
            <w:tcBorders>
              <w:top w:val="single" w:sz="4" w:space="0" w:color="auto"/>
              <w:left w:val="single" w:sz="4" w:space="0" w:color="auto"/>
              <w:bottom w:val="single" w:sz="4" w:space="0" w:color="auto"/>
              <w:right w:val="single" w:sz="4" w:space="0" w:color="auto"/>
            </w:tcBorders>
            <w:textDirection w:val="btLr"/>
            <w:vAlign w:val="center"/>
          </w:tcPr>
          <w:p w14:paraId="690EF2CF" w14:textId="77777777"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Strateginio tikslo kodas</w:t>
            </w:r>
          </w:p>
        </w:tc>
        <w:tc>
          <w:tcPr>
            <w:tcW w:w="709" w:type="dxa"/>
            <w:tcBorders>
              <w:top w:val="single" w:sz="4" w:space="0" w:color="auto"/>
              <w:left w:val="nil"/>
              <w:bottom w:val="single" w:sz="4" w:space="0" w:color="auto"/>
              <w:right w:val="single" w:sz="4" w:space="0" w:color="auto"/>
            </w:tcBorders>
            <w:textDirection w:val="btLr"/>
            <w:vAlign w:val="center"/>
          </w:tcPr>
          <w:p w14:paraId="7D85D0D4" w14:textId="77777777"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Programos kodas</w:t>
            </w:r>
          </w:p>
        </w:tc>
        <w:tc>
          <w:tcPr>
            <w:tcW w:w="708" w:type="dxa"/>
            <w:tcBorders>
              <w:top w:val="single" w:sz="4" w:space="0" w:color="auto"/>
              <w:left w:val="nil"/>
              <w:bottom w:val="single" w:sz="4" w:space="0" w:color="auto"/>
              <w:right w:val="single" w:sz="4" w:space="0" w:color="auto"/>
            </w:tcBorders>
            <w:textDirection w:val="btLr"/>
            <w:vAlign w:val="center"/>
          </w:tcPr>
          <w:p w14:paraId="11A948DC" w14:textId="77777777"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Programos tikslo kodas</w:t>
            </w:r>
          </w:p>
        </w:tc>
        <w:tc>
          <w:tcPr>
            <w:tcW w:w="709" w:type="dxa"/>
            <w:tcBorders>
              <w:top w:val="single" w:sz="4" w:space="0" w:color="auto"/>
              <w:left w:val="nil"/>
              <w:bottom w:val="single" w:sz="4" w:space="0" w:color="auto"/>
              <w:right w:val="single" w:sz="4" w:space="0" w:color="auto"/>
            </w:tcBorders>
            <w:textDirection w:val="btLr"/>
            <w:vAlign w:val="center"/>
          </w:tcPr>
          <w:p w14:paraId="265CCC82" w14:textId="77777777"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Uždavinio kodas</w:t>
            </w:r>
          </w:p>
        </w:tc>
        <w:tc>
          <w:tcPr>
            <w:tcW w:w="6917" w:type="dxa"/>
            <w:tcBorders>
              <w:top w:val="single" w:sz="4" w:space="0" w:color="auto"/>
              <w:left w:val="nil"/>
              <w:bottom w:val="single" w:sz="4" w:space="0" w:color="auto"/>
              <w:right w:val="single" w:sz="4" w:space="0" w:color="auto"/>
            </w:tcBorders>
            <w:vAlign w:val="center"/>
          </w:tcPr>
          <w:p w14:paraId="511E4DA0" w14:textId="77777777" w:rsidR="00E04629" w:rsidRPr="00451A90" w:rsidRDefault="00E04629" w:rsidP="00F363A2">
            <w:pPr>
              <w:spacing w:after="0" w:line="240" w:lineRule="auto"/>
              <w:jc w:val="center"/>
              <w:rPr>
                <w:bCs/>
                <w:color w:val="000000" w:themeColor="text1"/>
                <w:szCs w:val="24"/>
                <w:lang w:val="lt-LT" w:eastAsia="lt-LT"/>
              </w:rPr>
            </w:pPr>
            <w:r w:rsidRPr="00451A90">
              <w:rPr>
                <w:bCs/>
                <w:color w:val="000000" w:themeColor="text1"/>
                <w:szCs w:val="24"/>
                <w:lang w:val="lt-LT" w:eastAsia="lt-LT"/>
              </w:rPr>
              <w:t>Vertinimo kriterijus</w:t>
            </w:r>
          </w:p>
        </w:tc>
        <w:tc>
          <w:tcPr>
            <w:tcW w:w="1021" w:type="dxa"/>
            <w:tcBorders>
              <w:top w:val="single" w:sz="4" w:space="0" w:color="auto"/>
              <w:left w:val="nil"/>
              <w:bottom w:val="single" w:sz="4" w:space="0" w:color="auto"/>
              <w:right w:val="single" w:sz="4" w:space="0" w:color="auto"/>
            </w:tcBorders>
            <w:textDirection w:val="btLr"/>
            <w:vAlign w:val="center"/>
          </w:tcPr>
          <w:p w14:paraId="1294C806" w14:textId="77777777"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 xml:space="preserve">Vertinimo kriterijaus kodas </w:t>
            </w:r>
          </w:p>
        </w:tc>
        <w:tc>
          <w:tcPr>
            <w:tcW w:w="963" w:type="dxa"/>
            <w:tcBorders>
              <w:top w:val="single" w:sz="4" w:space="0" w:color="auto"/>
              <w:left w:val="single" w:sz="4" w:space="0" w:color="auto"/>
              <w:bottom w:val="single" w:sz="4" w:space="0" w:color="auto"/>
              <w:right w:val="single" w:sz="4" w:space="0" w:color="auto"/>
            </w:tcBorders>
            <w:textDirection w:val="btLr"/>
            <w:vAlign w:val="center"/>
          </w:tcPr>
          <w:p w14:paraId="191D8907" w14:textId="7D39B7FB"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 xml:space="preserve">2023 m.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1D1E871F" w14:textId="772A006E"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 xml:space="preserve">2024 m.  </w:t>
            </w:r>
          </w:p>
        </w:tc>
        <w:tc>
          <w:tcPr>
            <w:tcW w:w="821" w:type="dxa"/>
            <w:tcBorders>
              <w:top w:val="single" w:sz="4" w:space="0" w:color="auto"/>
              <w:left w:val="single" w:sz="4" w:space="0" w:color="auto"/>
              <w:bottom w:val="single" w:sz="4" w:space="0" w:color="auto"/>
              <w:right w:val="single" w:sz="4" w:space="0" w:color="auto"/>
            </w:tcBorders>
            <w:textDirection w:val="btLr"/>
            <w:vAlign w:val="center"/>
          </w:tcPr>
          <w:p w14:paraId="37325EDE" w14:textId="66875073" w:rsidR="00E04629" w:rsidRPr="00451A90" w:rsidRDefault="00E04629" w:rsidP="00F363A2">
            <w:pPr>
              <w:spacing w:after="0" w:line="240" w:lineRule="auto"/>
              <w:ind w:left="113" w:right="113"/>
              <w:jc w:val="center"/>
              <w:rPr>
                <w:bCs/>
                <w:color w:val="000000" w:themeColor="text1"/>
                <w:szCs w:val="24"/>
                <w:lang w:val="lt-LT" w:eastAsia="lt-LT"/>
              </w:rPr>
            </w:pPr>
            <w:r w:rsidRPr="00451A90">
              <w:rPr>
                <w:bCs/>
                <w:color w:val="000000" w:themeColor="text1"/>
                <w:szCs w:val="24"/>
                <w:lang w:val="lt-LT" w:eastAsia="lt-LT"/>
              </w:rPr>
              <w:t xml:space="preserve">2025 m. </w:t>
            </w:r>
          </w:p>
        </w:tc>
      </w:tr>
      <w:tr w:rsidR="00451A90" w:rsidRPr="00451A90" w14:paraId="55E21816" w14:textId="77777777" w:rsidTr="008F7B5D">
        <w:trPr>
          <w:trHeight w:val="347"/>
        </w:trPr>
        <w:tc>
          <w:tcPr>
            <w:tcW w:w="13441" w:type="dxa"/>
            <w:gridSpan w:val="9"/>
            <w:tcBorders>
              <w:top w:val="single" w:sz="4" w:space="0" w:color="auto"/>
              <w:left w:val="single" w:sz="4" w:space="0" w:color="auto"/>
              <w:bottom w:val="single" w:sz="4" w:space="0" w:color="auto"/>
              <w:right w:val="single" w:sz="4" w:space="0" w:color="auto"/>
            </w:tcBorders>
          </w:tcPr>
          <w:p w14:paraId="7EA47ECA" w14:textId="77777777" w:rsidR="00E04629" w:rsidRPr="00451A90" w:rsidRDefault="00E04629" w:rsidP="00F363A2">
            <w:pPr>
              <w:spacing w:after="0" w:line="240" w:lineRule="auto"/>
              <w:rPr>
                <w:b/>
                <w:color w:val="000000" w:themeColor="text1"/>
                <w:szCs w:val="24"/>
                <w:lang w:val="lt-LT"/>
              </w:rPr>
            </w:pPr>
            <w:r w:rsidRPr="00451A90">
              <w:rPr>
                <w:b/>
                <w:bCs/>
                <w:color w:val="000000" w:themeColor="text1"/>
                <w:szCs w:val="24"/>
                <w:lang w:val="lt-LT" w:eastAsia="lt-LT"/>
              </w:rPr>
              <w:t>Strateginis tikslas –</w:t>
            </w:r>
            <w:r w:rsidRPr="00451A90">
              <w:rPr>
                <w:b/>
                <w:color w:val="000000" w:themeColor="text1"/>
                <w:szCs w:val="24"/>
                <w:lang w:val="lt-LT"/>
              </w:rPr>
              <w:t xml:space="preserve"> didinti rajono konkurencingumą kryptingai vystant infrastruktūrą ir sudarant palankias sąlygas verslui</w:t>
            </w:r>
          </w:p>
          <w:p w14:paraId="027B791E" w14:textId="07A0FF13" w:rsidR="00E04629" w:rsidRPr="00451A90" w:rsidRDefault="00E04629" w:rsidP="00F363A2">
            <w:pPr>
              <w:spacing w:after="0" w:line="240" w:lineRule="auto"/>
              <w:rPr>
                <w:b/>
                <w:bCs/>
                <w:color w:val="000000" w:themeColor="text1"/>
                <w:szCs w:val="24"/>
                <w:lang w:val="lt-LT" w:eastAsia="lt-LT"/>
              </w:rPr>
            </w:pPr>
            <w:r w:rsidRPr="00451A90">
              <w:rPr>
                <w:b/>
                <w:color w:val="000000" w:themeColor="text1"/>
                <w:szCs w:val="24"/>
                <w:lang w:val="lt-LT"/>
              </w:rPr>
              <w:t>Strateginis tikslas – užtikrinti aukštą teikiamų viešųjų paslaugų kokybę ir prieinamumą</w:t>
            </w:r>
          </w:p>
        </w:tc>
      </w:tr>
      <w:tr w:rsidR="00451A90" w:rsidRPr="00451A90" w14:paraId="30670D75" w14:textId="77777777" w:rsidTr="00E04629">
        <w:trPr>
          <w:trHeight w:val="278"/>
        </w:trPr>
        <w:tc>
          <w:tcPr>
            <w:tcW w:w="743" w:type="dxa"/>
            <w:tcBorders>
              <w:top w:val="nil"/>
              <w:left w:val="single" w:sz="4" w:space="0" w:color="auto"/>
              <w:bottom w:val="single" w:sz="4" w:space="0" w:color="auto"/>
              <w:right w:val="single" w:sz="4" w:space="0" w:color="auto"/>
            </w:tcBorders>
            <w:vAlign w:val="center"/>
          </w:tcPr>
          <w:p w14:paraId="5DC2F9EE"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1BFB0C8F"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091D8F69"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 </w:t>
            </w:r>
          </w:p>
        </w:tc>
        <w:tc>
          <w:tcPr>
            <w:tcW w:w="709" w:type="dxa"/>
            <w:tcBorders>
              <w:top w:val="nil"/>
              <w:left w:val="nil"/>
              <w:bottom w:val="single" w:sz="4" w:space="0" w:color="auto"/>
              <w:right w:val="single" w:sz="4" w:space="0" w:color="auto"/>
            </w:tcBorders>
            <w:vAlign w:val="center"/>
          </w:tcPr>
          <w:p w14:paraId="4E13713B"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 </w:t>
            </w:r>
          </w:p>
        </w:tc>
        <w:tc>
          <w:tcPr>
            <w:tcW w:w="6917" w:type="dxa"/>
            <w:tcBorders>
              <w:top w:val="nil"/>
              <w:left w:val="nil"/>
              <w:bottom w:val="single" w:sz="4" w:space="0" w:color="auto"/>
              <w:right w:val="single" w:sz="4" w:space="0" w:color="auto"/>
            </w:tcBorders>
            <w:vAlign w:val="center"/>
          </w:tcPr>
          <w:p w14:paraId="5AEBC637" w14:textId="360B9ED4" w:rsidR="00E04629" w:rsidRPr="00451A90" w:rsidRDefault="00E04629" w:rsidP="0070264F">
            <w:pPr>
              <w:spacing w:after="0" w:line="240" w:lineRule="auto"/>
              <w:rPr>
                <w:color w:val="000000" w:themeColor="text1"/>
                <w:szCs w:val="24"/>
                <w:lang w:val="lt-LT" w:eastAsia="lt-LT"/>
              </w:rPr>
            </w:pPr>
            <w:r w:rsidRPr="00451A90">
              <w:rPr>
                <w:color w:val="000000" w:themeColor="text1"/>
                <w:szCs w:val="24"/>
                <w:lang w:val="lt-LT" w:eastAsia="lt-LT"/>
              </w:rPr>
              <w:t>Viešosios materialinės investicijos, tenkančios 1 000 gyventojų, Eur</w:t>
            </w:r>
          </w:p>
        </w:tc>
        <w:tc>
          <w:tcPr>
            <w:tcW w:w="1021" w:type="dxa"/>
            <w:tcBorders>
              <w:top w:val="nil"/>
              <w:left w:val="nil"/>
              <w:bottom w:val="single" w:sz="4" w:space="0" w:color="auto"/>
              <w:right w:val="single" w:sz="4" w:space="0" w:color="auto"/>
            </w:tcBorders>
            <w:vAlign w:val="center"/>
          </w:tcPr>
          <w:p w14:paraId="22200765" w14:textId="77777777" w:rsidR="00E04629" w:rsidRPr="00451A90" w:rsidRDefault="00E04629" w:rsidP="0070264F">
            <w:pPr>
              <w:spacing w:after="0" w:line="240" w:lineRule="auto"/>
              <w:rPr>
                <w:color w:val="000000" w:themeColor="text1"/>
                <w:szCs w:val="24"/>
                <w:lang w:val="lt-LT" w:eastAsia="lt-LT"/>
              </w:rPr>
            </w:pPr>
            <w:r w:rsidRPr="00451A90">
              <w:rPr>
                <w:color w:val="000000" w:themeColor="text1"/>
                <w:szCs w:val="24"/>
                <w:lang w:val="lt-LT" w:eastAsia="lt-LT"/>
              </w:rPr>
              <w:t>E-6-1</w:t>
            </w:r>
          </w:p>
        </w:tc>
        <w:tc>
          <w:tcPr>
            <w:tcW w:w="963" w:type="dxa"/>
            <w:tcBorders>
              <w:top w:val="nil"/>
              <w:left w:val="single" w:sz="4" w:space="0" w:color="auto"/>
              <w:bottom w:val="single" w:sz="4" w:space="0" w:color="auto"/>
              <w:right w:val="single" w:sz="4" w:space="0" w:color="auto"/>
            </w:tcBorders>
            <w:vAlign w:val="center"/>
          </w:tcPr>
          <w:p w14:paraId="42B9D876" w14:textId="77777777" w:rsidR="00E04629" w:rsidRPr="00451A90" w:rsidRDefault="00E04629" w:rsidP="0070264F">
            <w:pPr>
              <w:spacing w:after="0" w:line="240" w:lineRule="auto"/>
              <w:rPr>
                <w:color w:val="000000" w:themeColor="text1"/>
                <w:szCs w:val="24"/>
                <w:lang w:val="lt-LT" w:eastAsia="lt-LT"/>
              </w:rPr>
            </w:pPr>
            <w:r w:rsidRPr="00451A90">
              <w:rPr>
                <w:color w:val="000000" w:themeColor="text1"/>
                <w:szCs w:val="24"/>
                <w:lang w:val="lt-LT" w:eastAsia="lt-LT"/>
              </w:rPr>
              <w:t>115</w:t>
            </w:r>
          </w:p>
        </w:tc>
        <w:tc>
          <w:tcPr>
            <w:tcW w:w="850" w:type="dxa"/>
            <w:tcBorders>
              <w:top w:val="nil"/>
              <w:left w:val="nil"/>
              <w:bottom w:val="single" w:sz="4" w:space="0" w:color="auto"/>
              <w:right w:val="single" w:sz="4" w:space="0" w:color="auto"/>
            </w:tcBorders>
            <w:vAlign w:val="center"/>
          </w:tcPr>
          <w:p w14:paraId="6EB1FCF5"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115</w:t>
            </w:r>
          </w:p>
        </w:tc>
        <w:tc>
          <w:tcPr>
            <w:tcW w:w="821" w:type="dxa"/>
            <w:tcBorders>
              <w:top w:val="nil"/>
              <w:left w:val="nil"/>
              <w:bottom w:val="single" w:sz="4" w:space="0" w:color="auto"/>
              <w:right w:val="single" w:sz="4" w:space="0" w:color="auto"/>
            </w:tcBorders>
            <w:noWrap/>
            <w:vAlign w:val="center"/>
          </w:tcPr>
          <w:p w14:paraId="3D4237E4" w14:textId="4E62CB60" w:rsidR="00E04629" w:rsidRPr="00451A90" w:rsidRDefault="00E04629" w:rsidP="0070264F">
            <w:pPr>
              <w:spacing w:after="0" w:line="240" w:lineRule="auto"/>
              <w:rPr>
                <w:color w:val="000000" w:themeColor="text1"/>
                <w:szCs w:val="24"/>
                <w:lang w:val="lt-LT" w:eastAsia="lt-LT"/>
              </w:rPr>
            </w:pPr>
          </w:p>
        </w:tc>
      </w:tr>
      <w:tr w:rsidR="00451A90" w:rsidRPr="00451A90" w14:paraId="701B6E9D" w14:textId="77777777" w:rsidTr="0038214B">
        <w:trPr>
          <w:trHeight w:val="278"/>
        </w:trPr>
        <w:tc>
          <w:tcPr>
            <w:tcW w:w="13441" w:type="dxa"/>
            <w:gridSpan w:val="9"/>
            <w:tcBorders>
              <w:top w:val="single" w:sz="4" w:space="0" w:color="auto"/>
              <w:left w:val="single" w:sz="2" w:space="0" w:color="000000"/>
              <w:bottom w:val="single" w:sz="4" w:space="0" w:color="auto"/>
            </w:tcBorders>
          </w:tcPr>
          <w:p w14:paraId="4F0E3BDD" w14:textId="6D34317E" w:rsidR="00E04629" w:rsidRPr="00451A90" w:rsidRDefault="00E04629" w:rsidP="0070264F">
            <w:pPr>
              <w:spacing w:after="0" w:line="240" w:lineRule="auto"/>
              <w:rPr>
                <w:color w:val="000000" w:themeColor="text1"/>
                <w:szCs w:val="24"/>
                <w:lang w:val="lt-LT" w:eastAsia="lt-LT"/>
              </w:rPr>
            </w:pPr>
            <w:r w:rsidRPr="00451A90">
              <w:rPr>
                <w:b/>
                <w:color w:val="000000" w:themeColor="text1"/>
                <w:szCs w:val="24"/>
                <w:lang w:val="lt-LT" w:eastAsia="ar-SA"/>
              </w:rPr>
              <w:t>Tikslas Nr. 01 – kurti patrauklią gyvenamąją aplinką Skuodo rajono gyventojams</w:t>
            </w:r>
          </w:p>
        </w:tc>
      </w:tr>
      <w:tr w:rsidR="00451A90" w:rsidRPr="00451A90" w14:paraId="082A77A8" w14:textId="77777777" w:rsidTr="00E04629">
        <w:trPr>
          <w:trHeight w:val="411"/>
        </w:trPr>
        <w:tc>
          <w:tcPr>
            <w:tcW w:w="743" w:type="dxa"/>
            <w:tcBorders>
              <w:top w:val="nil"/>
              <w:left w:val="single" w:sz="4" w:space="0" w:color="auto"/>
              <w:bottom w:val="single" w:sz="4" w:space="0" w:color="auto"/>
              <w:right w:val="single" w:sz="4" w:space="0" w:color="auto"/>
            </w:tcBorders>
            <w:vAlign w:val="center"/>
          </w:tcPr>
          <w:p w14:paraId="676F7B5D"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3ADC8237"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387C533E"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w:t>
            </w:r>
          </w:p>
        </w:tc>
        <w:tc>
          <w:tcPr>
            <w:tcW w:w="709" w:type="dxa"/>
            <w:tcBorders>
              <w:top w:val="nil"/>
              <w:left w:val="nil"/>
              <w:bottom w:val="single" w:sz="4" w:space="0" w:color="auto"/>
              <w:right w:val="single" w:sz="4" w:space="0" w:color="auto"/>
            </w:tcBorders>
            <w:vAlign w:val="center"/>
          </w:tcPr>
          <w:p w14:paraId="14925482" w14:textId="77777777" w:rsidR="00E04629" w:rsidRPr="00451A90" w:rsidRDefault="00E04629" w:rsidP="0070264F">
            <w:pPr>
              <w:spacing w:after="0" w:line="240" w:lineRule="auto"/>
              <w:jc w:val="center"/>
              <w:rPr>
                <w:color w:val="000000" w:themeColor="text1"/>
                <w:szCs w:val="24"/>
                <w:lang w:val="lt-LT" w:eastAsia="lt-LT"/>
              </w:rPr>
            </w:pPr>
          </w:p>
        </w:tc>
        <w:tc>
          <w:tcPr>
            <w:tcW w:w="6917" w:type="dxa"/>
            <w:tcBorders>
              <w:top w:val="nil"/>
              <w:left w:val="nil"/>
              <w:bottom w:val="single" w:sz="4" w:space="0" w:color="auto"/>
              <w:right w:val="single" w:sz="4" w:space="0" w:color="auto"/>
            </w:tcBorders>
            <w:vAlign w:val="center"/>
          </w:tcPr>
          <w:p w14:paraId="4CC0B0AE" w14:textId="77777777" w:rsidR="00E04629" w:rsidRPr="00451A90" w:rsidRDefault="00E04629" w:rsidP="0070264F">
            <w:pPr>
              <w:spacing w:after="0" w:line="240" w:lineRule="auto"/>
              <w:rPr>
                <w:color w:val="000000" w:themeColor="text1"/>
                <w:szCs w:val="24"/>
                <w:lang w:val="lt-LT" w:eastAsia="lt-LT"/>
              </w:rPr>
            </w:pPr>
            <w:r w:rsidRPr="00451A90">
              <w:rPr>
                <w:color w:val="000000" w:themeColor="text1"/>
                <w:szCs w:val="24"/>
                <w:lang w:val="lt-LT" w:eastAsia="lt-LT"/>
              </w:rPr>
              <w:t xml:space="preserve">Energiją taupančių šviestuvų santykinė dalis nuo visų veikiančių gatvės šviestuvų, proc.  </w:t>
            </w:r>
          </w:p>
        </w:tc>
        <w:tc>
          <w:tcPr>
            <w:tcW w:w="1021" w:type="dxa"/>
            <w:tcBorders>
              <w:top w:val="nil"/>
              <w:left w:val="nil"/>
              <w:bottom w:val="single" w:sz="4" w:space="0" w:color="auto"/>
              <w:right w:val="single" w:sz="4" w:space="0" w:color="auto"/>
            </w:tcBorders>
            <w:vAlign w:val="center"/>
          </w:tcPr>
          <w:p w14:paraId="1746D88F" w14:textId="494DE58E" w:rsidR="00E04629" w:rsidRPr="00451A90" w:rsidRDefault="00E04629" w:rsidP="0070264F">
            <w:pPr>
              <w:spacing w:after="0" w:line="240" w:lineRule="auto"/>
              <w:rPr>
                <w:color w:val="000000" w:themeColor="text1"/>
                <w:szCs w:val="24"/>
                <w:lang w:val="lt-LT" w:eastAsia="lt-LT"/>
              </w:rPr>
            </w:pPr>
            <w:r w:rsidRPr="00451A90">
              <w:rPr>
                <w:color w:val="000000" w:themeColor="text1"/>
                <w:szCs w:val="24"/>
                <w:lang w:val="lt-LT" w:eastAsia="lt-LT"/>
              </w:rPr>
              <w:t>R-6-1</w:t>
            </w:r>
            <w:r w:rsidR="00C30F65" w:rsidRPr="00451A90">
              <w:rPr>
                <w:color w:val="000000" w:themeColor="text1"/>
                <w:szCs w:val="24"/>
                <w:lang w:val="lt-LT" w:eastAsia="lt-LT"/>
              </w:rPr>
              <w:t>-1</w:t>
            </w:r>
          </w:p>
        </w:tc>
        <w:tc>
          <w:tcPr>
            <w:tcW w:w="963" w:type="dxa"/>
            <w:tcBorders>
              <w:top w:val="nil"/>
              <w:left w:val="single" w:sz="4" w:space="0" w:color="auto"/>
              <w:bottom w:val="single" w:sz="4" w:space="0" w:color="auto"/>
              <w:right w:val="single" w:sz="4" w:space="0" w:color="auto"/>
            </w:tcBorders>
            <w:vAlign w:val="center"/>
          </w:tcPr>
          <w:p w14:paraId="42DCE3A4" w14:textId="4B9E7AB2"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w:t>
            </w:r>
            <w:r w:rsidR="00C30F65" w:rsidRPr="00451A90">
              <w:rPr>
                <w:color w:val="000000" w:themeColor="text1"/>
                <w:szCs w:val="24"/>
                <w:lang w:val="lt-LT" w:eastAsia="lt-LT"/>
              </w:rPr>
              <w:t>8</w:t>
            </w:r>
          </w:p>
        </w:tc>
        <w:tc>
          <w:tcPr>
            <w:tcW w:w="850" w:type="dxa"/>
            <w:tcBorders>
              <w:top w:val="nil"/>
              <w:left w:val="nil"/>
              <w:bottom w:val="single" w:sz="4" w:space="0" w:color="auto"/>
              <w:right w:val="single" w:sz="4" w:space="0" w:color="auto"/>
            </w:tcBorders>
            <w:vAlign w:val="center"/>
          </w:tcPr>
          <w:p w14:paraId="2F15E8B0" w14:textId="2626ED87" w:rsidR="00E04629" w:rsidRPr="00451A90" w:rsidRDefault="00C30F65" w:rsidP="0070264F">
            <w:pPr>
              <w:spacing w:after="0" w:line="240" w:lineRule="auto"/>
              <w:jc w:val="center"/>
              <w:rPr>
                <w:color w:val="000000" w:themeColor="text1"/>
                <w:szCs w:val="24"/>
                <w:lang w:val="lt-LT" w:eastAsia="lt-LT"/>
              </w:rPr>
            </w:pPr>
            <w:r w:rsidRPr="00451A90">
              <w:rPr>
                <w:color w:val="000000" w:themeColor="text1"/>
                <w:szCs w:val="24"/>
                <w:lang w:val="lt-LT" w:eastAsia="lt-LT"/>
              </w:rPr>
              <w:t>20</w:t>
            </w:r>
          </w:p>
        </w:tc>
        <w:tc>
          <w:tcPr>
            <w:tcW w:w="821" w:type="dxa"/>
            <w:tcBorders>
              <w:top w:val="nil"/>
              <w:left w:val="nil"/>
              <w:bottom w:val="single" w:sz="4" w:space="0" w:color="auto"/>
              <w:right w:val="single" w:sz="4" w:space="0" w:color="auto"/>
            </w:tcBorders>
            <w:noWrap/>
            <w:vAlign w:val="center"/>
          </w:tcPr>
          <w:p w14:paraId="768C872B" w14:textId="3E730B1E" w:rsidR="00E04629" w:rsidRPr="00451A90" w:rsidRDefault="00E04629" w:rsidP="0070264F">
            <w:pPr>
              <w:spacing w:after="0" w:line="240" w:lineRule="auto"/>
              <w:jc w:val="center"/>
              <w:rPr>
                <w:color w:val="000000" w:themeColor="text1"/>
                <w:szCs w:val="24"/>
                <w:lang w:val="lt-LT" w:eastAsia="lt-LT"/>
              </w:rPr>
            </w:pPr>
          </w:p>
        </w:tc>
      </w:tr>
      <w:tr w:rsidR="00451A90" w:rsidRPr="00451A90" w14:paraId="18E020E0" w14:textId="77777777" w:rsidTr="00E04629">
        <w:trPr>
          <w:trHeight w:val="360"/>
        </w:trPr>
        <w:tc>
          <w:tcPr>
            <w:tcW w:w="743" w:type="dxa"/>
            <w:tcBorders>
              <w:top w:val="nil"/>
              <w:left w:val="single" w:sz="4" w:space="0" w:color="auto"/>
              <w:bottom w:val="single" w:sz="4" w:space="0" w:color="auto"/>
              <w:right w:val="single" w:sz="4" w:space="0" w:color="auto"/>
            </w:tcBorders>
            <w:vAlign w:val="center"/>
          </w:tcPr>
          <w:p w14:paraId="603D2565"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24D08AD4"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6F6AB982" w14:textId="77777777"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w:t>
            </w:r>
          </w:p>
        </w:tc>
        <w:tc>
          <w:tcPr>
            <w:tcW w:w="709" w:type="dxa"/>
            <w:tcBorders>
              <w:top w:val="nil"/>
              <w:left w:val="nil"/>
              <w:bottom w:val="single" w:sz="4" w:space="0" w:color="auto"/>
              <w:right w:val="single" w:sz="4" w:space="0" w:color="auto"/>
            </w:tcBorders>
            <w:vAlign w:val="center"/>
          </w:tcPr>
          <w:p w14:paraId="6C5BAFE7" w14:textId="77777777" w:rsidR="00E04629" w:rsidRPr="00451A90" w:rsidRDefault="00E04629" w:rsidP="0070264F">
            <w:pPr>
              <w:spacing w:after="0" w:line="240" w:lineRule="auto"/>
              <w:jc w:val="center"/>
              <w:rPr>
                <w:color w:val="000000" w:themeColor="text1"/>
                <w:szCs w:val="24"/>
                <w:lang w:val="lt-LT" w:eastAsia="lt-LT"/>
              </w:rPr>
            </w:pPr>
          </w:p>
        </w:tc>
        <w:tc>
          <w:tcPr>
            <w:tcW w:w="6917" w:type="dxa"/>
            <w:tcBorders>
              <w:top w:val="single" w:sz="4" w:space="0" w:color="auto"/>
              <w:left w:val="single" w:sz="4" w:space="0" w:color="auto"/>
              <w:bottom w:val="single" w:sz="4" w:space="0" w:color="auto"/>
              <w:right w:val="single" w:sz="4" w:space="0" w:color="auto"/>
            </w:tcBorders>
          </w:tcPr>
          <w:p w14:paraId="14781E8B" w14:textId="77777777" w:rsidR="00E04629" w:rsidRPr="00451A90" w:rsidRDefault="00E04629" w:rsidP="0070264F">
            <w:pPr>
              <w:spacing w:after="120" w:line="240" w:lineRule="auto"/>
              <w:rPr>
                <w:rFonts w:eastAsia="Times New Roman"/>
                <w:color w:val="000000" w:themeColor="text1"/>
                <w:szCs w:val="24"/>
                <w:lang w:val="lt-LT"/>
              </w:rPr>
            </w:pPr>
            <w:r w:rsidRPr="00451A90">
              <w:rPr>
                <w:rFonts w:eastAsia="Times New Roman"/>
                <w:color w:val="000000" w:themeColor="text1"/>
                <w:szCs w:val="24"/>
                <w:lang w:val="lt-LT"/>
              </w:rPr>
              <w:t>Sutvarkytų  ir atnaujintų viešųjų erdvių skaičius</w:t>
            </w:r>
          </w:p>
        </w:tc>
        <w:tc>
          <w:tcPr>
            <w:tcW w:w="1021" w:type="dxa"/>
            <w:tcBorders>
              <w:top w:val="nil"/>
              <w:left w:val="nil"/>
              <w:bottom w:val="single" w:sz="4" w:space="0" w:color="auto"/>
              <w:right w:val="single" w:sz="4" w:space="0" w:color="auto"/>
            </w:tcBorders>
            <w:vAlign w:val="center"/>
          </w:tcPr>
          <w:p w14:paraId="5F386414" w14:textId="0213B686" w:rsidR="00E04629" w:rsidRPr="00451A90" w:rsidRDefault="00C30F65" w:rsidP="0070264F">
            <w:pPr>
              <w:spacing w:after="0" w:line="240" w:lineRule="auto"/>
              <w:rPr>
                <w:color w:val="000000" w:themeColor="text1"/>
                <w:szCs w:val="24"/>
                <w:lang w:val="lt-LT" w:eastAsia="lt-LT"/>
              </w:rPr>
            </w:pPr>
            <w:r w:rsidRPr="00451A90">
              <w:rPr>
                <w:color w:val="000000" w:themeColor="text1"/>
                <w:szCs w:val="24"/>
                <w:lang w:val="lt-LT" w:eastAsia="lt-LT"/>
              </w:rPr>
              <w:t>R-6-1-2</w:t>
            </w:r>
          </w:p>
        </w:tc>
        <w:tc>
          <w:tcPr>
            <w:tcW w:w="963" w:type="dxa"/>
            <w:tcBorders>
              <w:top w:val="single" w:sz="4" w:space="0" w:color="auto"/>
              <w:left w:val="single" w:sz="4" w:space="0" w:color="auto"/>
              <w:bottom w:val="single" w:sz="4" w:space="0" w:color="auto"/>
              <w:right w:val="single" w:sz="4" w:space="0" w:color="auto"/>
            </w:tcBorders>
            <w:vAlign w:val="center"/>
          </w:tcPr>
          <w:p w14:paraId="4FCC20CF" w14:textId="60B96CB4"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w:t>
            </w:r>
          </w:p>
        </w:tc>
        <w:tc>
          <w:tcPr>
            <w:tcW w:w="850" w:type="dxa"/>
            <w:tcBorders>
              <w:top w:val="nil"/>
              <w:left w:val="nil"/>
              <w:bottom w:val="single" w:sz="4" w:space="0" w:color="auto"/>
              <w:right w:val="single" w:sz="4" w:space="0" w:color="auto"/>
            </w:tcBorders>
            <w:vAlign w:val="center"/>
          </w:tcPr>
          <w:p w14:paraId="65138EB2" w14:textId="4F55F7E5" w:rsidR="00E04629" w:rsidRPr="00451A90" w:rsidRDefault="00E04629" w:rsidP="0070264F">
            <w:pPr>
              <w:spacing w:after="0" w:line="240" w:lineRule="auto"/>
              <w:jc w:val="center"/>
              <w:rPr>
                <w:color w:val="000000" w:themeColor="text1"/>
                <w:szCs w:val="24"/>
                <w:lang w:val="lt-LT" w:eastAsia="lt-LT"/>
              </w:rPr>
            </w:pPr>
            <w:r w:rsidRPr="00451A90">
              <w:rPr>
                <w:color w:val="000000" w:themeColor="text1"/>
                <w:szCs w:val="24"/>
                <w:lang w:val="lt-LT" w:eastAsia="lt-LT"/>
              </w:rPr>
              <w:t>1</w:t>
            </w:r>
          </w:p>
        </w:tc>
        <w:tc>
          <w:tcPr>
            <w:tcW w:w="821" w:type="dxa"/>
            <w:tcBorders>
              <w:top w:val="nil"/>
              <w:left w:val="nil"/>
              <w:bottom w:val="single" w:sz="4" w:space="0" w:color="auto"/>
              <w:right w:val="single" w:sz="4" w:space="0" w:color="auto"/>
            </w:tcBorders>
            <w:noWrap/>
            <w:vAlign w:val="center"/>
          </w:tcPr>
          <w:p w14:paraId="3A563947" w14:textId="5E7E44C7" w:rsidR="00E04629" w:rsidRPr="00451A90" w:rsidRDefault="00E04629" w:rsidP="0070264F">
            <w:pPr>
              <w:spacing w:after="0" w:line="240" w:lineRule="auto"/>
              <w:jc w:val="center"/>
              <w:rPr>
                <w:color w:val="000000" w:themeColor="text1"/>
                <w:szCs w:val="24"/>
                <w:lang w:val="lt-LT" w:eastAsia="lt-LT"/>
              </w:rPr>
            </w:pPr>
          </w:p>
        </w:tc>
      </w:tr>
      <w:tr w:rsidR="00451A90" w:rsidRPr="00451A90" w14:paraId="14C952FB" w14:textId="77777777" w:rsidTr="00E04629">
        <w:trPr>
          <w:trHeight w:val="360"/>
        </w:trPr>
        <w:tc>
          <w:tcPr>
            <w:tcW w:w="743" w:type="dxa"/>
            <w:tcBorders>
              <w:top w:val="nil"/>
              <w:left w:val="single" w:sz="4" w:space="0" w:color="auto"/>
              <w:bottom w:val="single" w:sz="4" w:space="0" w:color="auto"/>
              <w:right w:val="single" w:sz="4" w:space="0" w:color="auto"/>
            </w:tcBorders>
            <w:vAlign w:val="center"/>
          </w:tcPr>
          <w:p w14:paraId="43E24FBB" w14:textId="6F703830"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5C198536" w14:textId="3F287A5B"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5A184A79" w14:textId="0EEAC4B6"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1</w:t>
            </w:r>
          </w:p>
        </w:tc>
        <w:tc>
          <w:tcPr>
            <w:tcW w:w="709" w:type="dxa"/>
            <w:tcBorders>
              <w:top w:val="nil"/>
              <w:left w:val="nil"/>
              <w:bottom w:val="single" w:sz="4" w:space="0" w:color="auto"/>
              <w:right w:val="single" w:sz="4" w:space="0" w:color="auto"/>
            </w:tcBorders>
            <w:vAlign w:val="center"/>
          </w:tcPr>
          <w:p w14:paraId="70EDE656" w14:textId="77777777" w:rsidR="00C30F65" w:rsidRPr="00451A90" w:rsidRDefault="00C30F65" w:rsidP="00C30F65">
            <w:pPr>
              <w:spacing w:after="0" w:line="240" w:lineRule="auto"/>
              <w:jc w:val="center"/>
              <w:rPr>
                <w:color w:val="000000" w:themeColor="text1"/>
                <w:szCs w:val="24"/>
                <w:lang w:val="lt-LT" w:eastAsia="lt-LT"/>
              </w:rPr>
            </w:pPr>
          </w:p>
        </w:tc>
        <w:tc>
          <w:tcPr>
            <w:tcW w:w="6917" w:type="dxa"/>
            <w:tcBorders>
              <w:top w:val="single" w:sz="4" w:space="0" w:color="auto"/>
              <w:left w:val="single" w:sz="4" w:space="0" w:color="auto"/>
              <w:bottom w:val="single" w:sz="4" w:space="0" w:color="auto"/>
              <w:right w:val="single" w:sz="4" w:space="0" w:color="auto"/>
            </w:tcBorders>
          </w:tcPr>
          <w:p w14:paraId="71AA5E09" w14:textId="3D6B1689" w:rsidR="00C30F65" w:rsidRPr="00451A90" w:rsidRDefault="00C30F65" w:rsidP="00C30F65">
            <w:pPr>
              <w:spacing w:after="120" w:line="240" w:lineRule="auto"/>
              <w:rPr>
                <w:rFonts w:eastAsia="Times New Roman"/>
                <w:color w:val="000000" w:themeColor="text1"/>
                <w:szCs w:val="24"/>
                <w:lang w:val="lt-LT"/>
              </w:rPr>
            </w:pPr>
            <w:r w:rsidRPr="00451A90">
              <w:rPr>
                <w:rFonts w:eastAsia="Times New Roman"/>
                <w:color w:val="000000" w:themeColor="text1"/>
                <w:szCs w:val="24"/>
                <w:lang w:val="lt-LT"/>
              </w:rPr>
              <w:t>Nuostolis, tenkantis vienam keleiviui, važiuojančio vietiniais maršrutais, Eur/km</w:t>
            </w:r>
          </w:p>
        </w:tc>
        <w:tc>
          <w:tcPr>
            <w:tcW w:w="1021" w:type="dxa"/>
            <w:tcBorders>
              <w:top w:val="nil"/>
              <w:left w:val="nil"/>
              <w:bottom w:val="single" w:sz="4" w:space="0" w:color="auto"/>
              <w:right w:val="single" w:sz="4" w:space="0" w:color="auto"/>
            </w:tcBorders>
            <w:vAlign w:val="center"/>
          </w:tcPr>
          <w:p w14:paraId="2FE67595" w14:textId="6EB0EEBC" w:rsidR="00C30F65" w:rsidRPr="00451A90" w:rsidRDefault="00C30F65" w:rsidP="00C30F65">
            <w:pPr>
              <w:spacing w:after="0" w:line="240" w:lineRule="auto"/>
              <w:rPr>
                <w:color w:val="000000" w:themeColor="text1"/>
                <w:szCs w:val="24"/>
                <w:lang w:val="lt-LT" w:eastAsia="lt-LT"/>
              </w:rPr>
            </w:pPr>
            <w:r w:rsidRPr="00451A90">
              <w:rPr>
                <w:color w:val="000000" w:themeColor="text1"/>
                <w:szCs w:val="24"/>
                <w:lang w:val="lt-LT" w:eastAsia="lt-LT"/>
              </w:rPr>
              <w:t>R-6-1-3</w:t>
            </w:r>
          </w:p>
        </w:tc>
        <w:tc>
          <w:tcPr>
            <w:tcW w:w="963" w:type="dxa"/>
            <w:tcBorders>
              <w:top w:val="single" w:sz="4" w:space="0" w:color="auto"/>
              <w:left w:val="single" w:sz="4" w:space="0" w:color="auto"/>
              <w:bottom w:val="single" w:sz="4" w:space="0" w:color="auto"/>
              <w:right w:val="single" w:sz="4" w:space="0" w:color="auto"/>
            </w:tcBorders>
            <w:vAlign w:val="center"/>
          </w:tcPr>
          <w:p w14:paraId="3739A7C7" w14:textId="77777777" w:rsidR="00C30F65" w:rsidRPr="00451A90" w:rsidRDefault="00C30F65" w:rsidP="00C30F65">
            <w:pPr>
              <w:spacing w:after="0" w:line="240" w:lineRule="auto"/>
              <w:jc w:val="center"/>
              <w:rPr>
                <w:color w:val="000000" w:themeColor="text1"/>
                <w:szCs w:val="24"/>
                <w:lang w:val="lt-LT" w:eastAsia="lt-LT"/>
              </w:rPr>
            </w:pPr>
          </w:p>
        </w:tc>
        <w:tc>
          <w:tcPr>
            <w:tcW w:w="850" w:type="dxa"/>
            <w:tcBorders>
              <w:top w:val="nil"/>
              <w:left w:val="nil"/>
              <w:bottom w:val="single" w:sz="4" w:space="0" w:color="auto"/>
              <w:right w:val="single" w:sz="4" w:space="0" w:color="auto"/>
            </w:tcBorders>
            <w:vAlign w:val="center"/>
          </w:tcPr>
          <w:p w14:paraId="39E63E2E" w14:textId="77777777" w:rsidR="00C30F65" w:rsidRPr="00451A90" w:rsidRDefault="00C30F65" w:rsidP="00C30F65">
            <w:pPr>
              <w:spacing w:after="0" w:line="240" w:lineRule="auto"/>
              <w:jc w:val="center"/>
              <w:rPr>
                <w:color w:val="000000" w:themeColor="text1"/>
                <w:szCs w:val="24"/>
                <w:lang w:val="lt-LT" w:eastAsia="lt-LT"/>
              </w:rPr>
            </w:pPr>
          </w:p>
        </w:tc>
        <w:tc>
          <w:tcPr>
            <w:tcW w:w="821" w:type="dxa"/>
            <w:tcBorders>
              <w:top w:val="nil"/>
              <w:left w:val="nil"/>
              <w:bottom w:val="single" w:sz="4" w:space="0" w:color="auto"/>
              <w:right w:val="single" w:sz="4" w:space="0" w:color="auto"/>
            </w:tcBorders>
            <w:noWrap/>
            <w:vAlign w:val="center"/>
          </w:tcPr>
          <w:p w14:paraId="50EC5017" w14:textId="77777777" w:rsidR="00C30F65" w:rsidRPr="00451A90" w:rsidRDefault="00C30F65" w:rsidP="00C30F65">
            <w:pPr>
              <w:spacing w:after="0" w:line="240" w:lineRule="auto"/>
              <w:jc w:val="center"/>
              <w:rPr>
                <w:color w:val="000000" w:themeColor="text1"/>
                <w:szCs w:val="24"/>
                <w:lang w:val="lt-LT" w:eastAsia="lt-LT"/>
              </w:rPr>
            </w:pPr>
          </w:p>
        </w:tc>
      </w:tr>
      <w:tr w:rsidR="00451A90" w:rsidRPr="00451A90" w14:paraId="3CEBDFFC" w14:textId="77777777" w:rsidTr="00AA14BE">
        <w:trPr>
          <w:trHeight w:val="278"/>
        </w:trPr>
        <w:tc>
          <w:tcPr>
            <w:tcW w:w="13441" w:type="dxa"/>
            <w:gridSpan w:val="9"/>
            <w:tcBorders>
              <w:top w:val="nil"/>
              <w:left w:val="single" w:sz="4" w:space="0" w:color="auto"/>
              <w:bottom w:val="single" w:sz="4" w:space="0" w:color="auto"/>
              <w:right w:val="single" w:sz="4" w:space="0" w:color="auto"/>
            </w:tcBorders>
          </w:tcPr>
          <w:p w14:paraId="695A012C" w14:textId="6AD9FDBD" w:rsidR="00C30F65" w:rsidRPr="00451A90" w:rsidRDefault="00C30F65" w:rsidP="00C30F65">
            <w:pPr>
              <w:spacing w:after="0" w:line="240" w:lineRule="auto"/>
              <w:rPr>
                <w:color w:val="000000" w:themeColor="text1"/>
                <w:szCs w:val="24"/>
                <w:lang w:val="lt-LT" w:eastAsia="lt-LT"/>
              </w:rPr>
            </w:pPr>
            <w:r w:rsidRPr="00451A90">
              <w:rPr>
                <w:b/>
                <w:bCs/>
                <w:color w:val="000000" w:themeColor="text1"/>
                <w:szCs w:val="24"/>
                <w:lang w:val="lt-LT"/>
              </w:rPr>
              <w:t>Tikslas Nr. 02 – įgyvendinti Skuodo rajono investicinius plėtros, viešosios infrastruktūros modernizavimo projektus</w:t>
            </w:r>
          </w:p>
        </w:tc>
      </w:tr>
      <w:tr w:rsidR="00451A90" w:rsidRPr="00451A90" w14:paraId="24172A8A" w14:textId="77777777" w:rsidTr="00707EFC">
        <w:trPr>
          <w:trHeight w:val="219"/>
        </w:trPr>
        <w:tc>
          <w:tcPr>
            <w:tcW w:w="743" w:type="dxa"/>
            <w:tcBorders>
              <w:top w:val="nil"/>
              <w:left w:val="single" w:sz="4" w:space="0" w:color="auto"/>
              <w:bottom w:val="single" w:sz="4" w:space="0" w:color="auto"/>
              <w:right w:val="single" w:sz="4" w:space="0" w:color="auto"/>
            </w:tcBorders>
            <w:vAlign w:val="center"/>
          </w:tcPr>
          <w:p w14:paraId="6C06589E" w14:textId="53CBF6C3"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4A828562" w14:textId="52C6795F"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0C43CE4E" w14:textId="232B05E2"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2</w:t>
            </w:r>
          </w:p>
        </w:tc>
        <w:tc>
          <w:tcPr>
            <w:tcW w:w="709" w:type="dxa"/>
            <w:tcBorders>
              <w:top w:val="single" w:sz="4" w:space="0" w:color="auto"/>
              <w:left w:val="nil"/>
              <w:bottom w:val="single" w:sz="4" w:space="0" w:color="auto"/>
              <w:right w:val="single" w:sz="4" w:space="0" w:color="auto"/>
            </w:tcBorders>
            <w:vAlign w:val="center"/>
          </w:tcPr>
          <w:p w14:paraId="204E47AD" w14:textId="77777777" w:rsidR="00C30F65" w:rsidRPr="00451A90" w:rsidRDefault="00C30F65" w:rsidP="00C30F65">
            <w:pPr>
              <w:spacing w:after="0" w:line="240" w:lineRule="auto"/>
              <w:jc w:val="center"/>
              <w:rPr>
                <w:color w:val="000000" w:themeColor="text1"/>
                <w:szCs w:val="24"/>
                <w:lang w:val="lt-LT" w:eastAsia="lt-LT"/>
              </w:rPr>
            </w:pPr>
          </w:p>
        </w:tc>
        <w:tc>
          <w:tcPr>
            <w:tcW w:w="6917" w:type="dxa"/>
            <w:tcBorders>
              <w:top w:val="single" w:sz="4" w:space="0" w:color="auto"/>
              <w:left w:val="single" w:sz="4" w:space="0" w:color="auto"/>
              <w:bottom w:val="single" w:sz="4" w:space="0" w:color="auto"/>
              <w:right w:val="single" w:sz="4" w:space="0" w:color="auto"/>
            </w:tcBorders>
          </w:tcPr>
          <w:p w14:paraId="76207A4E" w14:textId="18C7409F" w:rsidR="00C30F65" w:rsidRPr="00451A90" w:rsidRDefault="00C30F65" w:rsidP="00C30F65">
            <w:pPr>
              <w:spacing w:after="0" w:line="240" w:lineRule="auto"/>
              <w:rPr>
                <w:rFonts w:eastAsia="Times New Roman"/>
                <w:color w:val="000000" w:themeColor="text1"/>
                <w:szCs w:val="24"/>
                <w:lang w:val="lt-LT"/>
              </w:rPr>
            </w:pPr>
            <w:r w:rsidRPr="00451A90">
              <w:rPr>
                <w:rFonts w:eastAsia="Times New Roman"/>
                <w:color w:val="000000" w:themeColor="text1"/>
                <w:szCs w:val="24"/>
                <w:lang w:val="lt-LT"/>
              </w:rPr>
              <w:t xml:space="preserve">Renovuotų daugiabučių dalis, proc. </w:t>
            </w:r>
          </w:p>
        </w:tc>
        <w:tc>
          <w:tcPr>
            <w:tcW w:w="1021" w:type="dxa"/>
            <w:tcBorders>
              <w:top w:val="single" w:sz="4" w:space="0" w:color="auto"/>
              <w:left w:val="nil"/>
              <w:bottom w:val="single" w:sz="4" w:space="0" w:color="auto"/>
              <w:right w:val="single" w:sz="4" w:space="0" w:color="auto"/>
            </w:tcBorders>
            <w:vAlign w:val="center"/>
          </w:tcPr>
          <w:p w14:paraId="2D21800E" w14:textId="77777777" w:rsidR="00C30F65" w:rsidRPr="00451A90" w:rsidRDefault="00C30F65" w:rsidP="00C30F65">
            <w:pPr>
              <w:spacing w:after="0" w:line="240" w:lineRule="auto"/>
              <w:rPr>
                <w:color w:val="000000" w:themeColor="text1"/>
                <w:szCs w:val="24"/>
                <w:lang w:val="lt-LT" w:eastAsia="lt-LT"/>
              </w:rPr>
            </w:pPr>
            <w:r w:rsidRPr="00451A90">
              <w:rPr>
                <w:color w:val="000000" w:themeColor="text1"/>
                <w:szCs w:val="24"/>
                <w:lang w:val="lt-LT" w:eastAsia="lt-LT"/>
              </w:rPr>
              <w:t>R-6-2-1</w:t>
            </w:r>
          </w:p>
          <w:p w14:paraId="570106F5" w14:textId="112E39D0" w:rsidR="00C30F65" w:rsidRPr="00451A90" w:rsidRDefault="00C30F65" w:rsidP="00C30F65">
            <w:pPr>
              <w:spacing w:after="0" w:line="240" w:lineRule="auto"/>
              <w:rPr>
                <w:color w:val="000000" w:themeColor="text1"/>
                <w:szCs w:val="24"/>
                <w:lang w:val="lt-LT" w:eastAsia="lt-LT"/>
              </w:rPr>
            </w:pPr>
          </w:p>
        </w:tc>
        <w:tc>
          <w:tcPr>
            <w:tcW w:w="963" w:type="dxa"/>
            <w:tcBorders>
              <w:top w:val="single" w:sz="4" w:space="0" w:color="auto"/>
              <w:left w:val="single" w:sz="4" w:space="0" w:color="auto"/>
              <w:bottom w:val="single" w:sz="4" w:space="0" w:color="auto"/>
              <w:right w:val="single" w:sz="4" w:space="0" w:color="auto"/>
            </w:tcBorders>
            <w:vAlign w:val="center"/>
          </w:tcPr>
          <w:p w14:paraId="5D74D253" w14:textId="77777777" w:rsidR="00C30F65" w:rsidRPr="00451A90" w:rsidRDefault="00C30F65" w:rsidP="00C30F65">
            <w:pPr>
              <w:spacing w:after="0" w:line="240" w:lineRule="auto"/>
              <w:jc w:val="center"/>
              <w:rPr>
                <w:color w:val="000000" w:themeColor="text1"/>
                <w:szCs w:val="24"/>
                <w:lang w:val="lt-LT" w:eastAsia="lt-LT"/>
              </w:rPr>
            </w:pPr>
          </w:p>
        </w:tc>
        <w:tc>
          <w:tcPr>
            <w:tcW w:w="850" w:type="dxa"/>
            <w:tcBorders>
              <w:top w:val="single" w:sz="4" w:space="0" w:color="auto"/>
              <w:left w:val="nil"/>
              <w:bottom w:val="single" w:sz="4" w:space="0" w:color="auto"/>
              <w:right w:val="single" w:sz="4" w:space="0" w:color="auto"/>
            </w:tcBorders>
            <w:vAlign w:val="center"/>
          </w:tcPr>
          <w:p w14:paraId="65B59484" w14:textId="77777777" w:rsidR="00C30F65" w:rsidRPr="00451A90" w:rsidRDefault="00C30F65" w:rsidP="00C30F65">
            <w:pPr>
              <w:spacing w:after="0" w:line="240" w:lineRule="auto"/>
              <w:jc w:val="center"/>
              <w:rPr>
                <w:color w:val="000000" w:themeColor="text1"/>
                <w:szCs w:val="24"/>
                <w:lang w:val="lt-LT" w:eastAsia="lt-LT"/>
              </w:rPr>
            </w:pPr>
          </w:p>
        </w:tc>
        <w:tc>
          <w:tcPr>
            <w:tcW w:w="821" w:type="dxa"/>
            <w:tcBorders>
              <w:top w:val="single" w:sz="4" w:space="0" w:color="auto"/>
              <w:left w:val="nil"/>
              <w:bottom w:val="single" w:sz="4" w:space="0" w:color="auto"/>
              <w:right w:val="single" w:sz="4" w:space="0" w:color="auto"/>
            </w:tcBorders>
            <w:noWrap/>
            <w:vAlign w:val="center"/>
          </w:tcPr>
          <w:p w14:paraId="020F680B" w14:textId="77777777" w:rsidR="00C30F65" w:rsidRPr="00451A90" w:rsidRDefault="00C30F65" w:rsidP="00C30F65">
            <w:pPr>
              <w:spacing w:after="0" w:line="240" w:lineRule="auto"/>
              <w:jc w:val="center"/>
              <w:rPr>
                <w:color w:val="000000" w:themeColor="text1"/>
                <w:szCs w:val="24"/>
                <w:lang w:val="lt-LT" w:eastAsia="lt-LT"/>
              </w:rPr>
            </w:pPr>
          </w:p>
        </w:tc>
      </w:tr>
      <w:tr w:rsidR="00451A90" w:rsidRPr="00451A90" w14:paraId="3EC0B858" w14:textId="77777777" w:rsidTr="00631455">
        <w:trPr>
          <w:trHeight w:val="219"/>
        </w:trPr>
        <w:tc>
          <w:tcPr>
            <w:tcW w:w="743" w:type="dxa"/>
            <w:tcBorders>
              <w:top w:val="nil"/>
              <w:left w:val="single" w:sz="4" w:space="0" w:color="auto"/>
              <w:bottom w:val="single" w:sz="4" w:space="0" w:color="auto"/>
              <w:right w:val="single" w:sz="4" w:space="0" w:color="auto"/>
            </w:tcBorders>
            <w:vAlign w:val="center"/>
          </w:tcPr>
          <w:p w14:paraId="778C5CA8" w14:textId="47A9DEAC"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5ECB903E" w14:textId="5AD05815"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42697410" w14:textId="05CFF12E"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2</w:t>
            </w:r>
          </w:p>
        </w:tc>
        <w:tc>
          <w:tcPr>
            <w:tcW w:w="709" w:type="dxa"/>
            <w:tcBorders>
              <w:top w:val="single" w:sz="4" w:space="0" w:color="auto"/>
              <w:left w:val="nil"/>
              <w:bottom w:val="single" w:sz="4" w:space="0" w:color="auto"/>
              <w:right w:val="single" w:sz="4" w:space="0" w:color="auto"/>
            </w:tcBorders>
            <w:vAlign w:val="center"/>
          </w:tcPr>
          <w:p w14:paraId="629665F9" w14:textId="77777777" w:rsidR="00C30F65" w:rsidRPr="00451A90" w:rsidRDefault="00C30F65" w:rsidP="00C30F65">
            <w:pPr>
              <w:spacing w:after="0" w:line="240" w:lineRule="auto"/>
              <w:jc w:val="center"/>
              <w:rPr>
                <w:color w:val="000000" w:themeColor="text1"/>
                <w:szCs w:val="24"/>
                <w:lang w:val="lt-LT" w:eastAsia="lt-LT"/>
              </w:rPr>
            </w:pPr>
          </w:p>
        </w:tc>
        <w:tc>
          <w:tcPr>
            <w:tcW w:w="6917" w:type="dxa"/>
            <w:tcBorders>
              <w:top w:val="single" w:sz="4" w:space="0" w:color="auto"/>
              <w:left w:val="single" w:sz="4" w:space="0" w:color="auto"/>
              <w:bottom w:val="single" w:sz="4" w:space="0" w:color="auto"/>
              <w:right w:val="single" w:sz="4" w:space="0" w:color="auto"/>
            </w:tcBorders>
          </w:tcPr>
          <w:p w14:paraId="3ED2EB55" w14:textId="2F06DFAA" w:rsidR="00C30F65" w:rsidRPr="00451A90" w:rsidRDefault="00C30F65" w:rsidP="00C30F65">
            <w:pPr>
              <w:spacing w:after="0" w:line="240" w:lineRule="auto"/>
              <w:rPr>
                <w:rFonts w:eastAsia="Times New Roman"/>
                <w:color w:val="000000" w:themeColor="text1"/>
                <w:szCs w:val="24"/>
                <w:lang w:val="lt-LT"/>
              </w:rPr>
            </w:pPr>
            <w:r w:rsidRPr="00451A90">
              <w:rPr>
                <w:rFonts w:eastAsia="Times New Roman"/>
                <w:color w:val="000000" w:themeColor="text1"/>
                <w:szCs w:val="24"/>
                <w:lang w:val="lt-LT"/>
              </w:rPr>
              <w:t xml:space="preserve">Asfaltuotų vietinės reikšmės kelių dalis, proc. </w:t>
            </w:r>
          </w:p>
        </w:tc>
        <w:tc>
          <w:tcPr>
            <w:tcW w:w="1021" w:type="dxa"/>
            <w:tcBorders>
              <w:top w:val="single" w:sz="4" w:space="0" w:color="auto"/>
              <w:left w:val="nil"/>
              <w:bottom w:val="single" w:sz="4" w:space="0" w:color="auto"/>
              <w:right w:val="single" w:sz="4" w:space="0" w:color="auto"/>
            </w:tcBorders>
            <w:vAlign w:val="center"/>
          </w:tcPr>
          <w:p w14:paraId="793A52ED" w14:textId="332ABB85" w:rsidR="00C30F65" w:rsidRPr="00451A90" w:rsidRDefault="00C30F65" w:rsidP="00C30F65">
            <w:pPr>
              <w:spacing w:after="0" w:line="240" w:lineRule="auto"/>
              <w:rPr>
                <w:color w:val="000000" w:themeColor="text1"/>
                <w:szCs w:val="24"/>
                <w:lang w:val="lt-LT" w:eastAsia="lt-LT"/>
              </w:rPr>
            </w:pPr>
            <w:r w:rsidRPr="00451A90">
              <w:rPr>
                <w:color w:val="000000" w:themeColor="text1"/>
                <w:szCs w:val="24"/>
                <w:lang w:val="lt-LT" w:eastAsia="lt-LT"/>
              </w:rPr>
              <w:t>R-6-2-2</w:t>
            </w:r>
          </w:p>
          <w:p w14:paraId="3C9AE89B" w14:textId="326F8C7A" w:rsidR="00C30F65" w:rsidRPr="00451A90" w:rsidRDefault="00C30F65" w:rsidP="00C30F65">
            <w:pPr>
              <w:spacing w:after="0" w:line="240" w:lineRule="auto"/>
              <w:rPr>
                <w:color w:val="000000" w:themeColor="text1"/>
                <w:szCs w:val="24"/>
                <w:lang w:val="lt-LT" w:eastAsia="lt-LT"/>
              </w:rPr>
            </w:pPr>
          </w:p>
        </w:tc>
        <w:tc>
          <w:tcPr>
            <w:tcW w:w="963" w:type="dxa"/>
            <w:tcBorders>
              <w:top w:val="single" w:sz="4" w:space="0" w:color="auto"/>
              <w:left w:val="single" w:sz="4" w:space="0" w:color="auto"/>
              <w:bottom w:val="single" w:sz="4" w:space="0" w:color="auto"/>
              <w:right w:val="single" w:sz="4" w:space="0" w:color="auto"/>
            </w:tcBorders>
            <w:vAlign w:val="center"/>
          </w:tcPr>
          <w:p w14:paraId="1DDA5C26" w14:textId="77777777" w:rsidR="00C30F65" w:rsidRPr="00451A90" w:rsidRDefault="00C30F65" w:rsidP="00C30F65">
            <w:pPr>
              <w:spacing w:after="0" w:line="240" w:lineRule="auto"/>
              <w:jc w:val="center"/>
              <w:rPr>
                <w:color w:val="000000" w:themeColor="text1"/>
                <w:szCs w:val="24"/>
                <w:lang w:val="lt-LT" w:eastAsia="lt-LT"/>
              </w:rPr>
            </w:pPr>
          </w:p>
        </w:tc>
        <w:tc>
          <w:tcPr>
            <w:tcW w:w="850" w:type="dxa"/>
            <w:tcBorders>
              <w:top w:val="single" w:sz="4" w:space="0" w:color="auto"/>
              <w:left w:val="nil"/>
              <w:bottom w:val="single" w:sz="4" w:space="0" w:color="auto"/>
              <w:right w:val="single" w:sz="4" w:space="0" w:color="auto"/>
            </w:tcBorders>
            <w:vAlign w:val="center"/>
          </w:tcPr>
          <w:p w14:paraId="5D0DEF7A" w14:textId="77777777" w:rsidR="00C30F65" w:rsidRPr="00451A90" w:rsidRDefault="00C30F65" w:rsidP="00C30F65">
            <w:pPr>
              <w:spacing w:after="0" w:line="240" w:lineRule="auto"/>
              <w:jc w:val="center"/>
              <w:rPr>
                <w:color w:val="000000" w:themeColor="text1"/>
                <w:szCs w:val="24"/>
                <w:lang w:val="lt-LT" w:eastAsia="lt-LT"/>
              </w:rPr>
            </w:pPr>
          </w:p>
        </w:tc>
        <w:tc>
          <w:tcPr>
            <w:tcW w:w="821" w:type="dxa"/>
            <w:tcBorders>
              <w:top w:val="single" w:sz="4" w:space="0" w:color="auto"/>
              <w:left w:val="nil"/>
              <w:bottom w:val="single" w:sz="4" w:space="0" w:color="auto"/>
              <w:right w:val="single" w:sz="4" w:space="0" w:color="auto"/>
            </w:tcBorders>
            <w:noWrap/>
            <w:vAlign w:val="center"/>
          </w:tcPr>
          <w:p w14:paraId="7AA8F4B5" w14:textId="77777777" w:rsidR="00C30F65" w:rsidRPr="00451A90" w:rsidRDefault="00C30F65" w:rsidP="00C30F65">
            <w:pPr>
              <w:spacing w:after="0" w:line="240" w:lineRule="auto"/>
              <w:jc w:val="center"/>
              <w:rPr>
                <w:color w:val="000000" w:themeColor="text1"/>
                <w:szCs w:val="24"/>
                <w:lang w:val="lt-LT" w:eastAsia="lt-LT"/>
              </w:rPr>
            </w:pPr>
          </w:p>
        </w:tc>
      </w:tr>
      <w:tr w:rsidR="00451A90" w:rsidRPr="00451A90" w14:paraId="7BBF7692" w14:textId="77777777" w:rsidTr="00631455">
        <w:trPr>
          <w:trHeight w:val="219"/>
        </w:trPr>
        <w:tc>
          <w:tcPr>
            <w:tcW w:w="743" w:type="dxa"/>
            <w:tcBorders>
              <w:top w:val="nil"/>
              <w:left w:val="single" w:sz="4" w:space="0" w:color="auto"/>
              <w:bottom w:val="single" w:sz="4" w:space="0" w:color="auto"/>
              <w:right w:val="single" w:sz="4" w:space="0" w:color="auto"/>
            </w:tcBorders>
            <w:vAlign w:val="center"/>
          </w:tcPr>
          <w:p w14:paraId="731732F0" w14:textId="15641322"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5C0A0A8A" w14:textId="3B3EB347"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08432987" w14:textId="6F707FE9"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2</w:t>
            </w:r>
          </w:p>
        </w:tc>
        <w:tc>
          <w:tcPr>
            <w:tcW w:w="709" w:type="dxa"/>
            <w:tcBorders>
              <w:top w:val="single" w:sz="4" w:space="0" w:color="auto"/>
              <w:left w:val="nil"/>
              <w:bottom w:val="single" w:sz="4" w:space="0" w:color="auto"/>
              <w:right w:val="single" w:sz="4" w:space="0" w:color="auto"/>
            </w:tcBorders>
            <w:vAlign w:val="center"/>
          </w:tcPr>
          <w:p w14:paraId="139CC7E8" w14:textId="77777777" w:rsidR="00C30F65" w:rsidRPr="00451A90" w:rsidRDefault="00C30F65" w:rsidP="00C30F65">
            <w:pPr>
              <w:spacing w:after="0" w:line="240" w:lineRule="auto"/>
              <w:jc w:val="center"/>
              <w:rPr>
                <w:color w:val="000000" w:themeColor="text1"/>
                <w:szCs w:val="24"/>
                <w:lang w:val="lt-LT" w:eastAsia="lt-LT"/>
              </w:rPr>
            </w:pPr>
          </w:p>
        </w:tc>
        <w:tc>
          <w:tcPr>
            <w:tcW w:w="6917" w:type="dxa"/>
            <w:tcBorders>
              <w:top w:val="single" w:sz="4" w:space="0" w:color="auto"/>
              <w:left w:val="single" w:sz="4" w:space="0" w:color="auto"/>
              <w:bottom w:val="single" w:sz="4" w:space="0" w:color="auto"/>
              <w:right w:val="single" w:sz="4" w:space="0" w:color="auto"/>
            </w:tcBorders>
          </w:tcPr>
          <w:p w14:paraId="00ADDB0A" w14:textId="35BF56AC" w:rsidR="00C30F65" w:rsidRPr="00451A90" w:rsidRDefault="00C30F65" w:rsidP="00C30F65">
            <w:pPr>
              <w:spacing w:after="0" w:line="240" w:lineRule="auto"/>
              <w:rPr>
                <w:rFonts w:eastAsia="Times New Roman"/>
                <w:color w:val="000000" w:themeColor="text1"/>
                <w:szCs w:val="24"/>
                <w:lang w:val="lt-LT"/>
              </w:rPr>
            </w:pPr>
            <w:r w:rsidRPr="00451A90">
              <w:rPr>
                <w:rFonts w:eastAsia="Times New Roman"/>
                <w:color w:val="000000" w:themeColor="text1"/>
                <w:szCs w:val="24"/>
                <w:lang w:val="lt-LT"/>
              </w:rPr>
              <w:t xml:space="preserve">Savivaldybei nuosavybės teise priklausančių pastatų, naudojančių atsinaujinančius energijos išteklius, dalis, proc. </w:t>
            </w:r>
          </w:p>
        </w:tc>
        <w:tc>
          <w:tcPr>
            <w:tcW w:w="1021" w:type="dxa"/>
            <w:tcBorders>
              <w:top w:val="single" w:sz="4" w:space="0" w:color="auto"/>
              <w:left w:val="nil"/>
              <w:bottom w:val="single" w:sz="4" w:space="0" w:color="auto"/>
              <w:right w:val="single" w:sz="4" w:space="0" w:color="auto"/>
            </w:tcBorders>
            <w:vAlign w:val="center"/>
          </w:tcPr>
          <w:p w14:paraId="28B8B440" w14:textId="0FAF1D92" w:rsidR="00C30F65" w:rsidRPr="00451A90" w:rsidRDefault="00C30F65" w:rsidP="00C30F65">
            <w:pPr>
              <w:spacing w:after="0" w:line="240" w:lineRule="auto"/>
              <w:rPr>
                <w:color w:val="000000" w:themeColor="text1"/>
                <w:szCs w:val="24"/>
                <w:lang w:val="lt-LT" w:eastAsia="lt-LT"/>
              </w:rPr>
            </w:pPr>
            <w:r w:rsidRPr="00451A90">
              <w:rPr>
                <w:color w:val="000000" w:themeColor="text1"/>
                <w:szCs w:val="24"/>
                <w:lang w:val="lt-LT" w:eastAsia="lt-LT"/>
              </w:rPr>
              <w:t>R-6-2-3</w:t>
            </w:r>
          </w:p>
        </w:tc>
        <w:tc>
          <w:tcPr>
            <w:tcW w:w="963" w:type="dxa"/>
            <w:tcBorders>
              <w:top w:val="single" w:sz="4" w:space="0" w:color="auto"/>
              <w:left w:val="single" w:sz="4" w:space="0" w:color="auto"/>
              <w:bottom w:val="single" w:sz="4" w:space="0" w:color="auto"/>
              <w:right w:val="single" w:sz="4" w:space="0" w:color="auto"/>
            </w:tcBorders>
            <w:vAlign w:val="center"/>
          </w:tcPr>
          <w:p w14:paraId="50E7B5C5" w14:textId="77777777" w:rsidR="00C30F65" w:rsidRPr="00451A90" w:rsidRDefault="00C30F65" w:rsidP="00C30F65">
            <w:pPr>
              <w:spacing w:after="0" w:line="240" w:lineRule="auto"/>
              <w:jc w:val="center"/>
              <w:rPr>
                <w:color w:val="000000" w:themeColor="text1"/>
                <w:szCs w:val="24"/>
                <w:lang w:val="lt-LT" w:eastAsia="lt-LT"/>
              </w:rPr>
            </w:pPr>
          </w:p>
        </w:tc>
        <w:tc>
          <w:tcPr>
            <w:tcW w:w="850" w:type="dxa"/>
            <w:tcBorders>
              <w:top w:val="single" w:sz="4" w:space="0" w:color="auto"/>
              <w:left w:val="nil"/>
              <w:bottom w:val="single" w:sz="4" w:space="0" w:color="auto"/>
              <w:right w:val="single" w:sz="4" w:space="0" w:color="auto"/>
            </w:tcBorders>
            <w:vAlign w:val="center"/>
          </w:tcPr>
          <w:p w14:paraId="64352696" w14:textId="77777777" w:rsidR="00C30F65" w:rsidRPr="00451A90" w:rsidRDefault="00C30F65" w:rsidP="00C30F65">
            <w:pPr>
              <w:spacing w:after="0" w:line="240" w:lineRule="auto"/>
              <w:jc w:val="center"/>
              <w:rPr>
                <w:color w:val="000000" w:themeColor="text1"/>
                <w:szCs w:val="24"/>
                <w:lang w:val="lt-LT" w:eastAsia="lt-LT"/>
              </w:rPr>
            </w:pPr>
          </w:p>
        </w:tc>
        <w:tc>
          <w:tcPr>
            <w:tcW w:w="821" w:type="dxa"/>
            <w:tcBorders>
              <w:top w:val="single" w:sz="4" w:space="0" w:color="auto"/>
              <w:left w:val="nil"/>
              <w:bottom w:val="single" w:sz="4" w:space="0" w:color="auto"/>
              <w:right w:val="single" w:sz="4" w:space="0" w:color="auto"/>
            </w:tcBorders>
            <w:noWrap/>
            <w:vAlign w:val="center"/>
          </w:tcPr>
          <w:p w14:paraId="66162CBF" w14:textId="77777777" w:rsidR="00C30F65" w:rsidRPr="00451A90" w:rsidRDefault="00C30F65" w:rsidP="00C30F65">
            <w:pPr>
              <w:spacing w:after="0" w:line="240" w:lineRule="auto"/>
              <w:jc w:val="center"/>
              <w:rPr>
                <w:color w:val="000000" w:themeColor="text1"/>
                <w:szCs w:val="24"/>
                <w:lang w:val="lt-LT" w:eastAsia="lt-LT"/>
              </w:rPr>
            </w:pPr>
          </w:p>
        </w:tc>
      </w:tr>
      <w:tr w:rsidR="00C30F65" w:rsidRPr="00451A90" w14:paraId="3BBEB617" w14:textId="77777777" w:rsidTr="00401D3D">
        <w:trPr>
          <w:trHeight w:val="219"/>
        </w:trPr>
        <w:tc>
          <w:tcPr>
            <w:tcW w:w="743" w:type="dxa"/>
            <w:tcBorders>
              <w:top w:val="nil"/>
              <w:left w:val="single" w:sz="4" w:space="0" w:color="auto"/>
              <w:bottom w:val="single" w:sz="4" w:space="0" w:color="auto"/>
              <w:right w:val="single" w:sz="4" w:space="0" w:color="auto"/>
            </w:tcBorders>
            <w:vAlign w:val="center"/>
          </w:tcPr>
          <w:p w14:paraId="7E123C4F" w14:textId="609975B1"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1,2</w:t>
            </w:r>
          </w:p>
        </w:tc>
        <w:tc>
          <w:tcPr>
            <w:tcW w:w="709" w:type="dxa"/>
            <w:tcBorders>
              <w:top w:val="nil"/>
              <w:left w:val="nil"/>
              <w:bottom w:val="single" w:sz="4" w:space="0" w:color="auto"/>
              <w:right w:val="single" w:sz="4" w:space="0" w:color="auto"/>
            </w:tcBorders>
            <w:vAlign w:val="center"/>
          </w:tcPr>
          <w:p w14:paraId="1CA0A4ED" w14:textId="7A44EE40"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6</w:t>
            </w:r>
          </w:p>
        </w:tc>
        <w:tc>
          <w:tcPr>
            <w:tcW w:w="708" w:type="dxa"/>
            <w:tcBorders>
              <w:top w:val="nil"/>
              <w:left w:val="nil"/>
              <w:bottom w:val="single" w:sz="4" w:space="0" w:color="auto"/>
              <w:right w:val="single" w:sz="4" w:space="0" w:color="auto"/>
            </w:tcBorders>
            <w:vAlign w:val="center"/>
          </w:tcPr>
          <w:p w14:paraId="59E3E63F" w14:textId="4174FD1E" w:rsidR="00C30F65" w:rsidRPr="00451A90" w:rsidRDefault="00C30F65" w:rsidP="00C30F65">
            <w:pPr>
              <w:spacing w:after="0" w:line="240" w:lineRule="auto"/>
              <w:jc w:val="center"/>
              <w:rPr>
                <w:color w:val="000000" w:themeColor="text1"/>
                <w:szCs w:val="24"/>
                <w:lang w:val="lt-LT" w:eastAsia="lt-LT"/>
              </w:rPr>
            </w:pPr>
            <w:r w:rsidRPr="00451A90">
              <w:rPr>
                <w:color w:val="000000" w:themeColor="text1"/>
                <w:szCs w:val="24"/>
                <w:lang w:val="lt-LT" w:eastAsia="lt-LT"/>
              </w:rPr>
              <w:t>2</w:t>
            </w:r>
          </w:p>
        </w:tc>
        <w:tc>
          <w:tcPr>
            <w:tcW w:w="709" w:type="dxa"/>
            <w:tcBorders>
              <w:top w:val="single" w:sz="4" w:space="0" w:color="auto"/>
              <w:left w:val="nil"/>
              <w:bottom w:val="nil"/>
              <w:right w:val="single" w:sz="4" w:space="0" w:color="auto"/>
            </w:tcBorders>
            <w:vAlign w:val="center"/>
          </w:tcPr>
          <w:p w14:paraId="1704EA09" w14:textId="77777777" w:rsidR="00C30F65" w:rsidRPr="00451A90" w:rsidRDefault="00C30F65" w:rsidP="00C30F65">
            <w:pPr>
              <w:spacing w:after="0" w:line="240" w:lineRule="auto"/>
              <w:jc w:val="center"/>
              <w:rPr>
                <w:color w:val="000000" w:themeColor="text1"/>
                <w:szCs w:val="24"/>
                <w:lang w:val="lt-LT" w:eastAsia="lt-LT"/>
              </w:rPr>
            </w:pPr>
          </w:p>
        </w:tc>
        <w:tc>
          <w:tcPr>
            <w:tcW w:w="6917" w:type="dxa"/>
            <w:tcBorders>
              <w:top w:val="single" w:sz="4" w:space="0" w:color="auto"/>
              <w:left w:val="single" w:sz="4" w:space="0" w:color="auto"/>
              <w:bottom w:val="single" w:sz="4" w:space="0" w:color="auto"/>
              <w:right w:val="single" w:sz="4" w:space="0" w:color="auto"/>
            </w:tcBorders>
          </w:tcPr>
          <w:p w14:paraId="32932B5E" w14:textId="086CDD21" w:rsidR="00C30F65" w:rsidRPr="00451A90" w:rsidRDefault="00C30F65" w:rsidP="00C30F65">
            <w:pPr>
              <w:spacing w:after="0" w:line="240" w:lineRule="auto"/>
              <w:rPr>
                <w:rFonts w:eastAsia="Times New Roman"/>
                <w:color w:val="000000" w:themeColor="text1"/>
                <w:szCs w:val="24"/>
                <w:lang w:val="lt-LT"/>
              </w:rPr>
            </w:pPr>
            <w:r w:rsidRPr="00451A90">
              <w:rPr>
                <w:rFonts w:eastAsia="Times New Roman"/>
                <w:color w:val="000000" w:themeColor="text1"/>
                <w:szCs w:val="24"/>
                <w:lang w:val="lt-LT"/>
              </w:rPr>
              <w:t xml:space="preserve">Pateiktų projektų paraiškų ir įgyvendintų projektų santykis, proc. </w:t>
            </w:r>
          </w:p>
        </w:tc>
        <w:tc>
          <w:tcPr>
            <w:tcW w:w="1021" w:type="dxa"/>
            <w:tcBorders>
              <w:top w:val="single" w:sz="4" w:space="0" w:color="auto"/>
              <w:left w:val="nil"/>
              <w:bottom w:val="single" w:sz="4" w:space="0" w:color="auto"/>
              <w:right w:val="single" w:sz="4" w:space="0" w:color="auto"/>
            </w:tcBorders>
            <w:vAlign w:val="center"/>
          </w:tcPr>
          <w:p w14:paraId="4D8C56FE" w14:textId="55F39296" w:rsidR="00C30F65" w:rsidRPr="00451A90" w:rsidRDefault="00C30F65" w:rsidP="00C30F65">
            <w:pPr>
              <w:spacing w:after="0" w:line="240" w:lineRule="auto"/>
              <w:rPr>
                <w:color w:val="000000" w:themeColor="text1"/>
                <w:szCs w:val="24"/>
                <w:lang w:val="lt-LT" w:eastAsia="lt-LT"/>
              </w:rPr>
            </w:pPr>
            <w:r w:rsidRPr="00451A90">
              <w:rPr>
                <w:color w:val="000000" w:themeColor="text1"/>
                <w:szCs w:val="24"/>
                <w:lang w:val="lt-LT" w:eastAsia="lt-LT"/>
              </w:rPr>
              <w:t>R-6-2-4</w:t>
            </w:r>
          </w:p>
          <w:p w14:paraId="52F395A8" w14:textId="79BBBAF4" w:rsidR="00C30F65" w:rsidRPr="00451A90" w:rsidRDefault="00C30F65" w:rsidP="00C30F65">
            <w:pPr>
              <w:spacing w:after="0" w:line="240" w:lineRule="auto"/>
              <w:rPr>
                <w:color w:val="000000" w:themeColor="text1"/>
                <w:szCs w:val="24"/>
                <w:lang w:val="lt-LT" w:eastAsia="lt-LT"/>
              </w:rPr>
            </w:pPr>
          </w:p>
        </w:tc>
        <w:tc>
          <w:tcPr>
            <w:tcW w:w="963" w:type="dxa"/>
            <w:tcBorders>
              <w:top w:val="single" w:sz="4" w:space="0" w:color="auto"/>
              <w:left w:val="single" w:sz="4" w:space="0" w:color="auto"/>
              <w:bottom w:val="single" w:sz="4" w:space="0" w:color="auto"/>
              <w:right w:val="single" w:sz="4" w:space="0" w:color="auto"/>
            </w:tcBorders>
            <w:vAlign w:val="center"/>
          </w:tcPr>
          <w:p w14:paraId="65C12612" w14:textId="371F79C3" w:rsidR="00C30F65" w:rsidRPr="00451A90" w:rsidRDefault="00AE7AA1" w:rsidP="00AE7AA1">
            <w:pPr>
              <w:spacing w:after="0" w:line="240" w:lineRule="auto"/>
              <w:rPr>
                <w:color w:val="000000" w:themeColor="text1"/>
                <w:szCs w:val="24"/>
                <w:lang w:val="lt-LT" w:eastAsia="lt-LT"/>
              </w:rPr>
            </w:pPr>
            <w:r w:rsidRPr="00451A90">
              <w:rPr>
                <w:color w:val="000000" w:themeColor="text1"/>
                <w:szCs w:val="24"/>
                <w:lang w:val="lt-LT" w:eastAsia="lt-LT"/>
              </w:rPr>
              <w:t>90</w:t>
            </w:r>
          </w:p>
        </w:tc>
        <w:tc>
          <w:tcPr>
            <w:tcW w:w="850" w:type="dxa"/>
            <w:tcBorders>
              <w:top w:val="single" w:sz="4" w:space="0" w:color="auto"/>
              <w:left w:val="nil"/>
              <w:bottom w:val="single" w:sz="4" w:space="0" w:color="auto"/>
              <w:right w:val="single" w:sz="4" w:space="0" w:color="auto"/>
            </w:tcBorders>
            <w:vAlign w:val="center"/>
          </w:tcPr>
          <w:p w14:paraId="3DDE6ACA" w14:textId="4D8EF266" w:rsidR="00C30F65" w:rsidRPr="00451A90" w:rsidRDefault="00AE7AA1" w:rsidP="00C30F65">
            <w:pPr>
              <w:spacing w:after="0" w:line="240" w:lineRule="auto"/>
              <w:jc w:val="center"/>
              <w:rPr>
                <w:color w:val="000000" w:themeColor="text1"/>
                <w:szCs w:val="24"/>
                <w:lang w:val="lt-LT" w:eastAsia="lt-LT"/>
              </w:rPr>
            </w:pPr>
            <w:r w:rsidRPr="00451A90">
              <w:rPr>
                <w:color w:val="000000" w:themeColor="text1"/>
                <w:szCs w:val="24"/>
                <w:lang w:val="lt-LT" w:eastAsia="lt-LT"/>
              </w:rPr>
              <w:t>90</w:t>
            </w:r>
          </w:p>
        </w:tc>
        <w:tc>
          <w:tcPr>
            <w:tcW w:w="821" w:type="dxa"/>
            <w:tcBorders>
              <w:top w:val="single" w:sz="4" w:space="0" w:color="auto"/>
              <w:left w:val="nil"/>
              <w:bottom w:val="single" w:sz="4" w:space="0" w:color="auto"/>
              <w:right w:val="single" w:sz="4" w:space="0" w:color="auto"/>
            </w:tcBorders>
            <w:noWrap/>
            <w:vAlign w:val="center"/>
          </w:tcPr>
          <w:p w14:paraId="18B39097" w14:textId="7FF6149C" w:rsidR="00C30F65" w:rsidRPr="00451A90" w:rsidRDefault="00AE7AA1" w:rsidP="00C30F65">
            <w:pPr>
              <w:spacing w:after="0" w:line="240" w:lineRule="auto"/>
              <w:jc w:val="center"/>
              <w:rPr>
                <w:color w:val="000000" w:themeColor="text1"/>
                <w:szCs w:val="24"/>
                <w:lang w:val="lt-LT" w:eastAsia="lt-LT"/>
              </w:rPr>
            </w:pPr>
            <w:r w:rsidRPr="00451A90">
              <w:rPr>
                <w:color w:val="000000" w:themeColor="text1"/>
                <w:szCs w:val="24"/>
                <w:lang w:val="lt-LT" w:eastAsia="lt-LT"/>
              </w:rPr>
              <w:t>90</w:t>
            </w:r>
          </w:p>
        </w:tc>
      </w:tr>
    </w:tbl>
    <w:p w14:paraId="787F1429" w14:textId="77777777" w:rsidR="00E254A1" w:rsidRPr="00451A90" w:rsidRDefault="00E254A1" w:rsidP="00EA076F">
      <w:pPr>
        <w:spacing w:after="0" w:line="240" w:lineRule="auto"/>
        <w:ind w:left="432"/>
        <w:jc w:val="both"/>
        <w:rPr>
          <w:color w:val="000000" w:themeColor="text1"/>
          <w:szCs w:val="24"/>
          <w:lang w:val="lt-LT"/>
        </w:rPr>
      </w:pPr>
    </w:p>
    <w:p w14:paraId="3E35668D" w14:textId="77777777" w:rsidR="00117F16" w:rsidRPr="00451A90" w:rsidRDefault="00117F16" w:rsidP="00EA076F">
      <w:pPr>
        <w:spacing w:after="0" w:line="240" w:lineRule="auto"/>
        <w:ind w:left="432"/>
        <w:jc w:val="both"/>
        <w:rPr>
          <w:color w:val="000000" w:themeColor="text1"/>
          <w:szCs w:val="24"/>
          <w:lang w:val="lt-LT"/>
        </w:rPr>
      </w:pPr>
    </w:p>
    <w:p w14:paraId="3DB91CF2" w14:textId="77777777" w:rsidR="00117F16" w:rsidRPr="00451A90" w:rsidRDefault="00117F16" w:rsidP="00EA076F">
      <w:pPr>
        <w:spacing w:after="0" w:line="240" w:lineRule="auto"/>
        <w:ind w:left="432"/>
        <w:jc w:val="both"/>
        <w:rPr>
          <w:color w:val="000000" w:themeColor="text1"/>
          <w:szCs w:val="24"/>
          <w:lang w:val="lt-LT"/>
        </w:rPr>
      </w:pPr>
    </w:p>
    <w:p w14:paraId="01983B86" w14:textId="77777777" w:rsidR="00117F16" w:rsidRPr="00451A90" w:rsidRDefault="00117F16" w:rsidP="00EA076F">
      <w:pPr>
        <w:spacing w:after="0" w:line="240" w:lineRule="auto"/>
        <w:ind w:left="432"/>
        <w:jc w:val="both"/>
        <w:rPr>
          <w:color w:val="000000" w:themeColor="text1"/>
          <w:szCs w:val="24"/>
          <w:lang w:val="lt-LT"/>
        </w:rPr>
      </w:pPr>
    </w:p>
    <w:p w14:paraId="483029BE" w14:textId="77777777" w:rsidR="00117F16" w:rsidRPr="00451A90" w:rsidRDefault="00117F16" w:rsidP="00EA076F">
      <w:pPr>
        <w:spacing w:after="0" w:line="240" w:lineRule="auto"/>
        <w:ind w:left="432"/>
        <w:jc w:val="both"/>
        <w:rPr>
          <w:color w:val="000000" w:themeColor="text1"/>
          <w:szCs w:val="24"/>
          <w:lang w:val="lt-LT"/>
        </w:rPr>
      </w:pPr>
    </w:p>
    <w:p w14:paraId="7ABE425A" w14:textId="77777777" w:rsidR="00117F16" w:rsidRPr="00451A90" w:rsidRDefault="00117F16" w:rsidP="00EA076F">
      <w:pPr>
        <w:spacing w:after="0" w:line="240" w:lineRule="auto"/>
        <w:ind w:left="432"/>
        <w:jc w:val="both"/>
        <w:rPr>
          <w:color w:val="000000" w:themeColor="text1"/>
          <w:szCs w:val="24"/>
          <w:lang w:val="lt-LT"/>
        </w:rPr>
      </w:pPr>
    </w:p>
    <w:p w14:paraId="7389475F" w14:textId="77777777" w:rsidR="007050D8" w:rsidRPr="00451A90" w:rsidRDefault="007050D8" w:rsidP="00117BAC">
      <w:pPr>
        <w:spacing w:after="0" w:line="240" w:lineRule="auto"/>
        <w:rPr>
          <w:color w:val="000000" w:themeColor="text1"/>
          <w:szCs w:val="24"/>
          <w:lang w:val="lt-LT"/>
        </w:rPr>
      </w:pPr>
    </w:p>
    <w:sectPr w:rsidR="007050D8" w:rsidRPr="00451A90" w:rsidSect="00A7320D">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2AB38" w14:textId="77777777" w:rsidR="00413DFD" w:rsidRDefault="00413DFD">
      <w:r>
        <w:separator/>
      </w:r>
    </w:p>
  </w:endnote>
  <w:endnote w:type="continuationSeparator" w:id="0">
    <w:p w14:paraId="7313961C" w14:textId="77777777" w:rsidR="00413DFD" w:rsidRDefault="0041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510FC" w14:textId="77777777" w:rsidR="00413DFD" w:rsidRDefault="00413DFD">
      <w:r>
        <w:separator/>
      </w:r>
    </w:p>
  </w:footnote>
  <w:footnote w:type="continuationSeparator" w:id="0">
    <w:p w14:paraId="1F7B7373" w14:textId="77777777" w:rsidR="00413DFD" w:rsidRDefault="00413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4701" w14:textId="77777777" w:rsidR="00EB2BDA" w:rsidRDefault="00EB2BDA" w:rsidP="00FB2B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47A630" w14:textId="77777777" w:rsidR="00EB2BDA" w:rsidRDefault="00EB2B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809911"/>
      <w:docPartObj>
        <w:docPartGallery w:val="Page Numbers (Top of Page)"/>
        <w:docPartUnique/>
      </w:docPartObj>
    </w:sdtPr>
    <w:sdtEndPr/>
    <w:sdtContent>
      <w:p w14:paraId="2EBFC37F" w14:textId="71F9D6ED" w:rsidR="00EB2BDA" w:rsidRDefault="00EB2BDA">
        <w:pPr>
          <w:pStyle w:val="Antrats"/>
          <w:jc w:val="center"/>
        </w:pPr>
        <w:r>
          <w:fldChar w:fldCharType="begin"/>
        </w:r>
        <w:r>
          <w:instrText>PAGE   \* MERGEFORMAT</w:instrText>
        </w:r>
        <w:r>
          <w:fldChar w:fldCharType="separate"/>
        </w:r>
        <w:r w:rsidR="0063498D">
          <w:rPr>
            <w:noProof/>
          </w:rPr>
          <w:t>8</w:t>
        </w:r>
        <w:r>
          <w:fldChar w:fldCharType="end"/>
        </w:r>
      </w:p>
    </w:sdtContent>
  </w:sdt>
  <w:p w14:paraId="55EE0F73" w14:textId="77777777" w:rsidR="00EB2BDA" w:rsidRDefault="00EB2B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000013"/>
    <w:multiLevelType w:val="multilevel"/>
    <w:tmpl w:val="00000013"/>
    <w:name w:val="WWNum19"/>
    <w:lvl w:ilvl="0">
      <w:start w:val="1"/>
      <w:numFmt w:val="decimal"/>
      <w:lvlText w:val="%1"/>
      <w:lvlJc w:val="left"/>
      <w:pPr>
        <w:tabs>
          <w:tab w:val="num" w:pos="0"/>
        </w:tabs>
        <w:ind w:left="360" w:hanging="360"/>
      </w:pPr>
    </w:lvl>
    <w:lvl w:ilvl="1">
      <w:start w:val="1"/>
      <w:numFmt w:val="decimal"/>
      <w:lvlText w:val="%1.%2"/>
      <w:lvlJc w:val="left"/>
      <w:pPr>
        <w:tabs>
          <w:tab w:val="num" w:pos="-711"/>
        </w:tabs>
        <w:ind w:left="1146" w:hanging="720"/>
      </w:pPr>
    </w:lvl>
    <w:lvl w:ilvl="2">
      <w:start w:val="1"/>
      <w:numFmt w:val="decimal"/>
      <w:lvlText w:val="%1.%2.%3"/>
      <w:lvlJc w:val="left"/>
      <w:pPr>
        <w:tabs>
          <w:tab w:val="num" w:pos="0"/>
        </w:tabs>
        <w:ind w:left="2994" w:hanging="720"/>
      </w:pPr>
    </w:lvl>
    <w:lvl w:ilvl="3">
      <w:start w:val="1"/>
      <w:numFmt w:val="decimal"/>
      <w:lvlText w:val="%1.%2.%3.%4"/>
      <w:lvlJc w:val="left"/>
      <w:pPr>
        <w:tabs>
          <w:tab w:val="num" w:pos="0"/>
        </w:tabs>
        <w:ind w:left="4491" w:hanging="1080"/>
      </w:pPr>
    </w:lvl>
    <w:lvl w:ilvl="4">
      <w:start w:val="1"/>
      <w:numFmt w:val="decimal"/>
      <w:lvlText w:val="%1.%2.%3.%4.%5"/>
      <w:lvlJc w:val="left"/>
      <w:pPr>
        <w:tabs>
          <w:tab w:val="num" w:pos="0"/>
        </w:tabs>
        <w:ind w:left="5988" w:hanging="1440"/>
      </w:pPr>
    </w:lvl>
    <w:lvl w:ilvl="5">
      <w:start w:val="1"/>
      <w:numFmt w:val="decimal"/>
      <w:lvlText w:val="%1.%2.%3.%4.%5.%6"/>
      <w:lvlJc w:val="left"/>
      <w:pPr>
        <w:tabs>
          <w:tab w:val="num" w:pos="0"/>
        </w:tabs>
        <w:ind w:left="7125" w:hanging="1440"/>
      </w:pPr>
    </w:lvl>
    <w:lvl w:ilvl="6">
      <w:start w:val="1"/>
      <w:numFmt w:val="decimal"/>
      <w:lvlText w:val="%1.%2.%3.%4.%5.%6.%7"/>
      <w:lvlJc w:val="left"/>
      <w:pPr>
        <w:tabs>
          <w:tab w:val="num" w:pos="0"/>
        </w:tabs>
        <w:ind w:left="8622" w:hanging="1800"/>
      </w:pPr>
    </w:lvl>
    <w:lvl w:ilvl="7">
      <w:start w:val="1"/>
      <w:numFmt w:val="decimal"/>
      <w:lvlText w:val="%1.%2.%3.%4.%5.%6.%7.%8"/>
      <w:lvlJc w:val="left"/>
      <w:pPr>
        <w:tabs>
          <w:tab w:val="num" w:pos="0"/>
        </w:tabs>
        <w:ind w:left="10119" w:hanging="2160"/>
      </w:pPr>
    </w:lvl>
    <w:lvl w:ilvl="8">
      <w:start w:val="1"/>
      <w:numFmt w:val="decimal"/>
      <w:lvlText w:val="%1.%2.%3.%4.%5.%6.%7.%8.%9"/>
      <w:lvlJc w:val="left"/>
      <w:pPr>
        <w:tabs>
          <w:tab w:val="num" w:pos="0"/>
        </w:tabs>
        <w:ind w:left="11256" w:hanging="2160"/>
      </w:pPr>
    </w:lvl>
  </w:abstractNum>
  <w:abstractNum w:abstractNumId="2" w15:restartNumberingAfterBreak="0">
    <w:nsid w:val="0905399B"/>
    <w:multiLevelType w:val="hybridMultilevel"/>
    <w:tmpl w:val="C98CA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639D7"/>
    <w:multiLevelType w:val="hybridMultilevel"/>
    <w:tmpl w:val="4FF85F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005140"/>
    <w:multiLevelType w:val="hybridMultilevel"/>
    <w:tmpl w:val="7A941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CB426D"/>
    <w:multiLevelType w:val="multilevel"/>
    <w:tmpl w:val="EEDE6EE0"/>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0130E0"/>
    <w:multiLevelType w:val="hybridMultilevel"/>
    <w:tmpl w:val="63729B06"/>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7" w15:restartNumberingAfterBreak="0">
    <w:nsid w:val="26E66D3E"/>
    <w:multiLevelType w:val="hybridMultilevel"/>
    <w:tmpl w:val="709A5D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2F7B16"/>
    <w:multiLevelType w:val="multilevel"/>
    <w:tmpl w:val="84123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D0220"/>
    <w:multiLevelType w:val="hybridMultilevel"/>
    <w:tmpl w:val="110A2B84"/>
    <w:lvl w:ilvl="0" w:tplc="F47CF344">
      <w:start w:val="4"/>
      <w:numFmt w:val="bullet"/>
      <w:lvlText w:val="-"/>
      <w:lvlJc w:val="left"/>
      <w:pPr>
        <w:tabs>
          <w:tab w:val="num" w:pos="792"/>
        </w:tabs>
        <w:ind w:left="792" w:hanging="360"/>
      </w:pPr>
      <w:rPr>
        <w:rFonts w:ascii="Times New Roman" w:eastAsia="Times New Roman" w:hAnsi="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3A7438EE"/>
    <w:multiLevelType w:val="hybridMultilevel"/>
    <w:tmpl w:val="6C44D2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BEF0643"/>
    <w:multiLevelType w:val="hybridMultilevel"/>
    <w:tmpl w:val="3126CC5E"/>
    <w:lvl w:ilvl="0" w:tplc="6094ACD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29C2B46"/>
    <w:multiLevelType w:val="multilevel"/>
    <w:tmpl w:val="BBC4E186"/>
    <w:lvl w:ilvl="0">
      <w:start w:val="6"/>
      <w:numFmt w:val="decimal"/>
      <w:lvlText w:val="%1."/>
      <w:lvlJc w:val="left"/>
      <w:pPr>
        <w:ind w:left="720" w:hanging="360"/>
      </w:pPr>
    </w:lvl>
    <w:lvl w:ilvl="1">
      <w:start w:val="1"/>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49C19A0"/>
    <w:multiLevelType w:val="hybridMultilevel"/>
    <w:tmpl w:val="7BA4AA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D85742"/>
    <w:multiLevelType w:val="multilevel"/>
    <w:tmpl w:val="AC4A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74C29"/>
    <w:multiLevelType w:val="hybridMultilevel"/>
    <w:tmpl w:val="47FAC1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2E7DDD"/>
    <w:multiLevelType w:val="hybridMultilevel"/>
    <w:tmpl w:val="6C92BE9C"/>
    <w:lvl w:ilvl="0" w:tplc="92F2F870">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3"/>
  </w:num>
  <w:num w:numId="5">
    <w:abstractNumId w:val="10"/>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15"/>
  </w:num>
  <w:num w:numId="11">
    <w:abstractNumId w:val="5"/>
  </w:num>
  <w:num w:numId="12">
    <w:abstractNumId w:val="6"/>
  </w:num>
  <w:num w:numId="13">
    <w:abstractNumId w:val="11"/>
  </w:num>
  <w:num w:numId="14">
    <w:abstractNumId w:val="1"/>
  </w:num>
  <w:num w:numId="15">
    <w:abstractNumId w:val="8"/>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62"/>
    <w:rsid w:val="000167AA"/>
    <w:rsid w:val="00023497"/>
    <w:rsid w:val="0002712A"/>
    <w:rsid w:val="000303FD"/>
    <w:rsid w:val="00035785"/>
    <w:rsid w:val="0004567E"/>
    <w:rsid w:val="00045871"/>
    <w:rsid w:val="00053C12"/>
    <w:rsid w:val="000558D0"/>
    <w:rsid w:val="00056294"/>
    <w:rsid w:val="00060CC6"/>
    <w:rsid w:val="00061107"/>
    <w:rsid w:val="000633D6"/>
    <w:rsid w:val="000634B4"/>
    <w:rsid w:val="000662BC"/>
    <w:rsid w:val="0007106B"/>
    <w:rsid w:val="000745CD"/>
    <w:rsid w:val="0007569D"/>
    <w:rsid w:val="000765D5"/>
    <w:rsid w:val="00091703"/>
    <w:rsid w:val="0009280B"/>
    <w:rsid w:val="000B1204"/>
    <w:rsid w:val="000E01C0"/>
    <w:rsid w:val="000E15F6"/>
    <w:rsid w:val="000E7CFE"/>
    <w:rsid w:val="000F4716"/>
    <w:rsid w:val="00110239"/>
    <w:rsid w:val="00117BAC"/>
    <w:rsid w:val="00117F16"/>
    <w:rsid w:val="00130CEB"/>
    <w:rsid w:val="0013668A"/>
    <w:rsid w:val="00144CE0"/>
    <w:rsid w:val="00145D96"/>
    <w:rsid w:val="00147DCA"/>
    <w:rsid w:val="00152AFD"/>
    <w:rsid w:val="0016196B"/>
    <w:rsid w:val="0017006D"/>
    <w:rsid w:val="00172FAF"/>
    <w:rsid w:val="001739C7"/>
    <w:rsid w:val="00173B18"/>
    <w:rsid w:val="00174F33"/>
    <w:rsid w:val="00175651"/>
    <w:rsid w:val="00186871"/>
    <w:rsid w:val="00197BCC"/>
    <w:rsid w:val="001A0E8A"/>
    <w:rsid w:val="001B451C"/>
    <w:rsid w:val="001C158C"/>
    <w:rsid w:val="001D29F3"/>
    <w:rsid w:val="001D718D"/>
    <w:rsid w:val="001F51BA"/>
    <w:rsid w:val="001F7450"/>
    <w:rsid w:val="00206395"/>
    <w:rsid w:val="00215B68"/>
    <w:rsid w:val="002171CD"/>
    <w:rsid w:val="00220643"/>
    <w:rsid w:val="00220CBF"/>
    <w:rsid w:val="00224516"/>
    <w:rsid w:val="00224C86"/>
    <w:rsid w:val="0023508D"/>
    <w:rsid w:val="00235C46"/>
    <w:rsid w:val="0023626E"/>
    <w:rsid w:val="00257576"/>
    <w:rsid w:val="002615FA"/>
    <w:rsid w:val="00261F63"/>
    <w:rsid w:val="00286E29"/>
    <w:rsid w:val="00287C7C"/>
    <w:rsid w:val="002941EF"/>
    <w:rsid w:val="0029434F"/>
    <w:rsid w:val="002A2056"/>
    <w:rsid w:val="002B6E2C"/>
    <w:rsid w:val="002C0323"/>
    <w:rsid w:val="002C1C4D"/>
    <w:rsid w:val="002D5A92"/>
    <w:rsid w:val="002E2C06"/>
    <w:rsid w:val="002F16D1"/>
    <w:rsid w:val="002F3451"/>
    <w:rsid w:val="002F7786"/>
    <w:rsid w:val="00301A4F"/>
    <w:rsid w:val="00301C58"/>
    <w:rsid w:val="00321EF2"/>
    <w:rsid w:val="00322B1A"/>
    <w:rsid w:val="00330C51"/>
    <w:rsid w:val="00345F43"/>
    <w:rsid w:val="00347324"/>
    <w:rsid w:val="003568B3"/>
    <w:rsid w:val="00357BC3"/>
    <w:rsid w:val="00357F8D"/>
    <w:rsid w:val="00360E50"/>
    <w:rsid w:val="00374EC9"/>
    <w:rsid w:val="00377366"/>
    <w:rsid w:val="003807F8"/>
    <w:rsid w:val="00382099"/>
    <w:rsid w:val="00383DC2"/>
    <w:rsid w:val="00384077"/>
    <w:rsid w:val="003A0D89"/>
    <w:rsid w:val="003A13B5"/>
    <w:rsid w:val="003A71A0"/>
    <w:rsid w:val="003B393E"/>
    <w:rsid w:val="003B7CA7"/>
    <w:rsid w:val="003C17C8"/>
    <w:rsid w:val="003C1CD5"/>
    <w:rsid w:val="003C3318"/>
    <w:rsid w:val="003C58AD"/>
    <w:rsid w:val="003D5DD3"/>
    <w:rsid w:val="003E3AE5"/>
    <w:rsid w:val="003F3FAE"/>
    <w:rsid w:val="003F6609"/>
    <w:rsid w:val="00400595"/>
    <w:rsid w:val="00413DFD"/>
    <w:rsid w:val="00415F14"/>
    <w:rsid w:val="004322D3"/>
    <w:rsid w:val="00433BC3"/>
    <w:rsid w:val="004421FA"/>
    <w:rsid w:val="0044271B"/>
    <w:rsid w:val="0044452C"/>
    <w:rsid w:val="00444C24"/>
    <w:rsid w:val="00451A90"/>
    <w:rsid w:val="00451B3C"/>
    <w:rsid w:val="00456EA5"/>
    <w:rsid w:val="00460DFA"/>
    <w:rsid w:val="00466D49"/>
    <w:rsid w:val="00483F3A"/>
    <w:rsid w:val="00493760"/>
    <w:rsid w:val="00494162"/>
    <w:rsid w:val="00494885"/>
    <w:rsid w:val="004A6BA2"/>
    <w:rsid w:val="004B0256"/>
    <w:rsid w:val="004B64AC"/>
    <w:rsid w:val="004B6BF1"/>
    <w:rsid w:val="004C0E6B"/>
    <w:rsid w:val="004C13DF"/>
    <w:rsid w:val="004D1573"/>
    <w:rsid w:val="004D4108"/>
    <w:rsid w:val="00500665"/>
    <w:rsid w:val="0051013A"/>
    <w:rsid w:val="00524E51"/>
    <w:rsid w:val="00526C3E"/>
    <w:rsid w:val="00530BC1"/>
    <w:rsid w:val="00530D49"/>
    <w:rsid w:val="005314B9"/>
    <w:rsid w:val="00532253"/>
    <w:rsid w:val="00536E46"/>
    <w:rsid w:val="00542F50"/>
    <w:rsid w:val="00547630"/>
    <w:rsid w:val="0056397B"/>
    <w:rsid w:val="00565AEF"/>
    <w:rsid w:val="00566872"/>
    <w:rsid w:val="005679C0"/>
    <w:rsid w:val="005827DB"/>
    <w:rsid w:val="00587245"/>
    <w:rsid w:val="005971BE"/>
    <w:rsid w:val="005B00B0"/>
    <w:rsid w:val="005B223C"/>
    <w:rsid w:val="005B40A0"/>
    <w:rsid w:val="005C297E"/>
    <w:rsid w:val="005E11DA"/>
    <w:rsid w:val="005E5050"/>
    <w:rsid w:val="005F623B"/>
    <w:rsid w:val="00605AA0"/>
    <w:rsid w:val="00612FE7"/>
    <w:rsid w:val="0062327E"/>
    <w:rsid w:val="00630D5F"/>
    <w:rsid w:val="00631E44"/>
    <w:rsid w:val="0063498D"/>
    <w:rsid w:val="00636DC3"/>
    <w:rsid w:val="006512D6"/>
    <w:rsid w:val="006557F8"/>
    <w:rsid w:val="0065671D"/>
    <w:rsid w:val="006633DE"/>
    <w:rsid w:val="00665CC4"/>
    <w:rsid w:val="006672A6"/>
    <w:rsid w:val="00672C5B"/>
    <w:rsid w:val="00675AFF"/>
    <w:rsid w:val="0067736F"/>
    <w:rsid w:val="006928AF"/>
    <w:rsid w:val="006966B5"/>
    <w:rsid w:val="006A0EE8"/>
    <w:rsid w:val="006A16AA"/>
    <w:rsid w:val="006A3CEF"/>
    <w:rsid w:val="006A4F11"/>
    <w:rsid w:val="006B79AD"/>
    <w:rsid w:val="006C41B3"/>
    <w:rsid w:val="006C6BB1"/>
    <w:rsid w:val="006C6EF7"/>
    <w:rsid w:val="006E35BC"/>
    <w:rsid w:val="006F38BB"/>
    <w:rsid w:val="0070264F"/>
    <w:rsid w:val="007050D8"/>
    <w:rsid w:val="0071351E"/>
    <w:rsid w:val="00714C31"/>
    <w:rsid w:val="007162BB"/>
    <w:rsid w:val="00723142"/>
    <w:rsid w:val="00736875"/>
    <w:rsid w:val="007406E1"/>
    <w:rsid w:val="00743DA1"/>
    <w:rsid w:val="00743DAF"/>
    <w:rsid w:val="0074574A"/>
    <w:rsid w:val="00757ECE"/>
    <w:rsid w:val="007617FA"/>
    <w:rsid w:val="00761B0E"/>
    <w:rsid w:val="00773CD4"/>
    <w:rsid w:val="0077549B"/>
    <w:rsid w:val="007811AB"/>
    <w:rsid w:val="00783871"/>
    <w:rsid w:val="00783B5B"/>
    <w:rsid w:val="00783E19"/>
    <w:rsid w:val="00784C3B"/>
    <w:rsid w:val="007A301A"/>
    <w:rsid w:val="007A67F9"/>
    <w:rsid w:val="007B3626"/>
    <w:rsid w:val="007D042C"/>
    <w:rsid w:val="007D4A75"/>
    <w:rsid w:val="007D72BE"/>
    <w:rsid w:val="007E01F1"/>
    <w:rsid w:val="007E09F1"/>
    <w:rsid w:val="007E4B98"/>
    <w:rsid w:val="007F642D"/>
    <w:rsid w:val="008065F5"/>
    <w:rsid w:val="0081109E"/>
    <w:rsid w:val="00823858"/>
    <w:rsid w:val="0083207C"/>
    <w:rsid w:val="00833768"/>
    <w:rsid w:val="00851829"/>
    <w:rsid w:val="00862BF0"/>
    <w:rsid w:val="00874441"/>
    <w:rsid w:val="0088462A"/>
    <w:rsid w:val="00886E56"/>
    <w:rsid w:val="0088743D"/>
    <w:rsid w:val="00892458"/>
    <w:rsid w:val="00893392"/>
    <w:rsid w:val="008B32A2"/>
    <w:rsid w:val="008B708B"/>
    <w:rsid w:val="008D1592"/>
    <w:rsid w:val="008D2522"/>
    <w:rsid w:val="008E081C"/>
    <w:rsid w:val="008E7C62"/>
    <w:rsid w:val="008F2E82"/>
    <w:rsid w:val="008F459A"/>
    <w:rsid w:val="00910F6C"/>
    <w:rsid w:val="00930927"/>
    <w:rsid w:val="00930CB5"/>
    <w:rsid w:val="00947F26"/>
    <w:rsid w:val="00960CE4"/>
    <w:rsid w:val="00963A2E"/>
    <w:rsid w:val="0096665E"/>
    <w:rsid w:val="00967D3D"/>
    <w:rsid w:val="00972CFB"/>
    <w:rsid w:val="00995201"/>
    <w:rsid w:val="009A0503"/>
    <w:rsid w:val="009A7D57"/>
    <w:rsid w:val="009C195F"/>
    <w:rsid w:val="009D05DA"/>
    <w:rsid w:val="009D3024"/>
    <w:rsid w:val="009D4FD1"/>
    <w:rsid w:val="009E0070"/>
    <w:rsid w:val="009E4BA5"/>
    <w:rsid w:val="009E7641"/>
    <w:rsid w:val="009F18D2"/>
    <w:rsid w:val="009F75AB"/>
    <w:rsid w:val="00A02203"/>
    <w:rsid w:val="00A0398F"/>
    <w:rsid w:val="00A0693D"/>
    <w:rsid w:val="00A22971"/>
    <w:rsid w:val="00A23F14"/>
    <w:rsid w:val="00A3499F"/>
    <w:rsid w:val="00A53A93"/>
    <w:rsid w:val="00A64530"/>
    <w:rsid w:val="00A66670"/>
    <w:rsid w:val="00A6791A"/>
    <w:rsid w:val="00A70022"/>
    <w:rsid w:val="00A7320D"/>
    <w:rsid w:val="00A7592A"/>
    <w:rsid w:val="00AA7CCC"/>
    <w:rsid w:val="00AB65D8"/>
    <w:rsid w:val="00AC7ED2"/>
    <w:rsid w:val="00AD1C48"/>
    <w:rsid w:val="00AE09B5"/>
    <w:rsid w:val="00AE7AA1"/>
    <w:rsid w:val="00AF66FC"/>
    <w:rsid w:val="00AF7A5F"/>
    <w:rsid w:val="00B0082D"/>
    <w:rsid w:val="00B03163"/>
    <w:rsid w:val="00B10593"/>
    <w:rsid w:val="00B22197"/>
    <w:rsid w:val="00B258E3"/>
    <w:rsid w:val="00B27185"/>
    <w:rsid w:val="00B37F43"/>
    <w:rsid w:val="00B40458"/>
    <w:rsid w:val="00B45F7F"/>
    <w:rsid w:val="00B55046"/>
    <w:rsid w:val="00B607A6"/>
    <w:rsid w:val="00B637C2"/>
    <w:rsid w:val="00B64203"/>
    <w:rsid w:val="00B712F1"/>
    <w:rsid w:val="00B96CCD"/>
    <w:rsid w:val="00B976ED"/>
    <w:rsid w:val="00BA378A"/>
    <w:rsid w:val="00BC7007"/>
    <w:rsid w:val="00BD380E"/>
    <w:rsid w:val="00BE1BF1"/>
    <w:rsid w:val="00BE3A6A"/>
    <w:rsid w:val="00BE4554"/>
    <w:rsid w:val="00BE7782"/>
    <w:rsid w:val="00BF26C9"/>
    <w:rsid w:val="00BF676D"/>
    <w:rsid w:val="00C04AFA"/>
    <w:rsid w:val="00C17B24"/>
    <w:rsid w:val="00C231AE"/>
    <w:rsid w:val="00C30F65"/>
    <w:rsid w:val="00C31E15"/>
    <w:rsid w:val="00C3410A"/>
    <w:rsid w:val="00C36BF3"/>
    <w:rsid w:val="00C4237C"/>
    <w:rsid w:val="00C42732"/>
    <w:rsid w:val="00C42C07"/>
    <w:rsid w:val="00C44268"/>
    <w:rsid w:val="00C44BF7"/>
    <w:rsid w:val="00C45E23"/>
    <w:rsid w:val="00C66670"/>
    <w:rsid w:val="00C708D2"/>
    <w:rsid w:val="00C71FFC"/>
    <w:rsid w:val="00C9411B"/>
    <w:rsid w:val="00C97BD6"/>
    <w:rsid w:val="00CA0527"/>
    <w:rsid w:val="00CA08B3"/>
    <w:rsid w:val="00CC2047"/>
    <w:rsid w:val="00CC2563"/>
    <w:rsid w:val="00CC2DF4"/>
    <w:rsid w:val="00CC4DF5"/>
    <w:rsid w:val="00CC5FE5"/>
    <w:rsid w:val="00CD77D4"/>
    <w:rsid w:val="00CE4D70"/>
    <w:rsid w:val="00CE4FD3"/>
    <w:rsid w:val="00D1001C"/>
    <w:rsid w:val="00D146B7"/>
    <w:rsid w:val="00D179D2"/>
    <w:rsid w:val="00D202DC"/>
    <w:rsid w:val="00D36FF8"/>
    <w:rsid w:val="00D441C3"/>
    <w:rsid w:val="00D4722F"/>
    <w:rsid w:val="00D47897"/>
    <w:rsid w:val="00D50CDD"/>
    <w:rsid w:val="00D5328B"/>
    <w:rsid w:val="00D60B02"/>
    <w:rsid w:val="00D65768"/>
    <w:rsid w:val="00D668BD"/>
    <w:rsid w:val="00D670DC"/>
    <w:rsid w:val="00D76DA6"/>
    <w:rsid w:val="00D9427F"/>
    <w:rsid w:val="00D95796"/>
    <w:rsid w:val="00DA40F5"/>
    <w:rsid w:val="00DA5C32"/>
    <w:rsid w:val="00DB796A"/>
    <w:rsid w:val="00DC6AC7"/>
    <w:rsid w:val="00DE54CD"/>
    <w:rsid w:val="00DE58B6"/>
    <w:rsid w:val="00DF47F8"/>
    <w:rsid w:val="00DF6866"/>
    <w:rsid w:val="00DF7338"/>
    <w:rsid w:val="00E04629"/>
    <w:rsid w:val="00E17684"/>
    <w:rsid w:val="00E254A1"/>
    <w:rsid w:val="00E441AD"/>
    <w:rsid w:val="00E447BC"/>
    <w:rsid w:val="00E44EE5"/>
    <w:rsid w:val="00E4775C"/>
    <w:rsid w:val="00E5257F"/>
    <w:rsid w:val="00E55294"/>
    <w:rsid w:val="00E558D5"/>
    <w:rsid w:val="00E573A9"/>
    <w:rsid w:val="00E606E0"/>
    <w:rsid w:val="00E75108"/>
    <w:rsid w:val="00E81D26"/>
    <w:rsid w:val="00E84D5A"/>
    <w:rsid w:val="00E90BF4"/>
    <w:rsid w:val="00E90FDA"/>
    <w:rsid w:val="00E94EBC"/>
    <w:rsid w:val="00EA076F"/>
    <w:rsid w:val="00EA77DD"/>
    <w:rsid w:val="00EB2BDA"/>
    <w:rsid w:val="00EB6151"/>
    <w:rsid w:val="00EE228A"/>
    <w:rsid w:val="00EE634B"/>
    <w:rsid w:val="00EF0204"/>
    <w:rsid w:val="00F05237"/>
    <w:rsid w:val="00F17D6E"/>
    <w:rsid w:val="00F23623"/>
    <w:rsid w:val="00F2406B"/>
    <w:rsid w:val="00F27475"/>
    <w:rsid w:val="00F35064"/>
    <w:rsid w:val="00F363A2"/>
    <w:rsid w:val="00F42724"/>
    <w:rsid w:val="00F438C8"/>
    <w:rsid w:val="00F630D7"/>
    <w:rsid w:val="00F727DA"/>
    <w:rsid w:val="00F72F2F"/>
    <w:rsid w:val="00F777AB"/>
    <w:rsid w:val="00F777DE"/>
    <w:rsid w:val="00F77927"/>
    <w:rsid w:val="00F951A5"/>
    <w:rsid w:val="00FA3B1D"/>
    <w:rsid w:val="00FA4D5F"/>
    <w:rsid w:val="00FB2B72"/>
    <w:rsid w:val="00FC7B90"/>
    <w:rsid w:val="00FC7F64"/>
    <w:rsid w:val="00FD07D9"/>
    <w:rsid w:val="00FD0CE4"/>
    <w:rsid w:val="00FE475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41F6"/>
  <w15:chartTrackingRefBased/>
  <w15:docId w15:val="{3279BD94-5B38-405F-A66B-BE07F3FB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142"/>
    <w:pPr>
      <w:spacing w:after="200" w:line="276" w:lineRule="auto"/>
    </w:pPr>
    <w:rPr>
      <w:sz w:val="24"/>
      <w:szCs w:val="22"/>
      <w:lang w:val="en-US" w:eastAsia="en-US"/>
    </w:rPr>
  </w:style>
  <w:style w:type="paragraph" w:styleId="Antrat1">
    <w:name w:val="heading 1"/>
    <w:basedOn w:val="prastasis"/>
    <w:next w:val="prastasis"/>
    <w:link w:val="Antrat1Diagrama"/>
    <w:uiPriority w:val="99"/>
    <w:qFormat/>
    <w:rsid w:val="008E7C62"/>
    <w:pPr>
      <w:keepNext/>
      <w:spacing w:before="240" w:after="60" w:line="240" w:lineRule="auto"/>
      <w:outlineLvl w:val="0"/>
    </w:pPr>
    <w:rPr>
      <w:rFonts w:ascii="Arial" w:eastAsia="Times New Roman" w:hAnsi="Arial" w:cs="Arial"/>
      <w:b/>
      <w:bCs/>
      <w:kern w:val="32"/>
      <w:sz w:val="32"/>
      <w:szCs w:val="32"/>
      <w:lang w:val="en-GB"/>
    </w:rPr>
  </w:style>
  <w:style w:type="paragraph" w:styleId="Antrat2">
    <w:name w:val="heading 2"/>
    <w:basedOn w:val="prastasis"/>
    <w:link w:val="Antrat2Diagrama"/>
    <w:uiPriority w:val="99"/>
    <w:qFormat/>
    <w:rsid w:val="008E7C62"/>
    <w:pPr>
      <w:spacing w:before="100" w:beforeAutospacing="1" w:after="100" w:afterAutospacing="1" w:line="240" w:lineRule="auto"/>
      <w:jc w:val="center"/>
      <w:outlineLvl w:val="1"/>
    </w:pPr>
    <w:rPr>
      <w:rFonts w:ascii="Tahoma" w:eastAsia="Times New Roman" w:hAnsi="Tahoma" w:cs="Tahoma"/>
      <w:b/>
      <w:bCs/>
      <w:sz w:val="36"/>
      <w:szCs w:val="36"/>
      <w:lang w:val="lt-LT"/>
    </w:rPr>
  </w:style>
  <w:style w:type="paragraph" w:styleId="Antrat3">
    <w:name w:val="heading 3"/>
    <w:basedOn w:val="prastasis"/>
    <w:next w:val="prastasis"/>
    <w:link w:val="Antrat3Diagrama"/>
    <w:uiPriority w:val="99"/>
    <w:qFormat/>
    <w:rsid w:val="008E7C62"/>
    <w:pPr>
      <w:keepNext/>
      <w:spacing w:before="240" w:after="60" w:line="240" w:lineRule="auto"/>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9"/>
    <w:qFormat/>
    <w:rsid w:val="008E7C62"/>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uiPriority w:val="99"/>
    <w:qFormat/>
    <w:rsid w:val="008E7C62"/>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E7C62"/>
    <w:rPr>
      <w:rFonts w:ascii="Arial" w:hAnsi="Arial" w:cs="Arial"/>
      <w:b/>
      <w:bCs/>
      <w:kern w:val="32"/>
      <w:sz w:val="32"/>
      <w:szCs w:val="32"/>
      <w:lang w:val="en-GB"/>
    </w:rPr>
  </w:style>
  <w:style w:type="character" w:customStyle="1" w:styleId="Antrat2Diagrama">
    <w:name w:val="Antraštė 2 Diagrama"/>
    <w:link w:val="Antrat2"/>
    <w:uiPriority w:val="99"/>
    <w:locked/>
    <w:rsid w:val="008E7C62"/>
    <w:rPr>
      <w:rFonts w:ascii="Tahoma" w:hAnsi="Tahoma" w:cs="Tahoma"/>
      <w:b/>
      <w:bCs/>
      <w:sz w:val="36"/>
      <w:szCs w:val="36"/>
      <w:lang w:val="lt-LT"/>
    </w:rPr>
  </w:style>
  <w:style w:type="character" w:customStyle="1" w:styleId="Antrat3Diagrama">
    <w:name w:val="Antraštė 3 Diagrama"/>
    <w:link w:val="Antrat3"/>
    <w:uiPriority w:val="99"/>
    <w:locked/>
    <w:rsid w:val="008E7C62"/>
    <w:rPr>
      <w:rFonts w:ascii="Arial" w:hAnsi="Arial" w:cs="Arial"/>
      <w:b/>
      <w:bCs/>
      <w:sz w:val="26"/>
      <w:szCs w:val="26"/>
      <w:lang w:val="en-GB"/>
    </w:rPr>
  </w:style>
  <w:style w:type="character" w:customStyle="1" w:styleId="Antrat4Diagrama">
    <w:name w:val="Antraštė 4 Diagrama"/>
    <w:link w:val="Antrat4"/>
    <w:uiPriority w:val="99"/>
    <w:locked/>
    <w:rsid w:val="008E7C62"/>
    <w:rPr>
      <w:rFonts w:eastAsia="Times New Roman" w:cs="Times New Roman"/>
      <w:b/>
      <w:bCs/>
      <w:sz w:val="28"/>
      <w:szCs w:val="28"/>
      <w:lang w:val="lt-LT" w:eastAsia="lt-LT"/>
    </w:rPr>
  </w:style>
  <w:style w:type="character" w:customStyle="1" w:styleId="Antrat5Diagrama">
    <w:name w:val="Antraštė 5 Diagrama"/>
    <w:link w:val="Antrat5"/>
    <w:uiPriority w:val="99"/>
    <w:locked/>
    <w:rsid w:val="008E7C62"/>
    <w:rPr>
      <w:rFonts w:eastAsia="Times New Roman" w:cs="Times New Roman"/>
      <w:b/>
      <w:bCs/>
      <w:i/>
      <w:iCs/>
      <w:sz w:val="26"/>
      <w:szCs w:val="26"/>
      <w:lang w:val="lt-LT" w:eastAsia="lt-LT"/>
    </w:rPr>
  </w:style>
  <w:style w:type="paragraph" w:styleId="Antrats">
    <w:name w:val="header"/>
    <w:basedOn w:val="prastasis"/>
    <w:link w:val="AntratsDiagrama"/>
    <w:uiPriority w:val="99"/>
    <w:rsid w:val="008E7C62"/>
    <w:pPr>
      <w:tabs>
        <w:tab w:val="center" w:pos="4986"/>
        <w:tab w:val="right" w:pos="9972"/>
      </w:tabs>
      <w:spacing w:after="0" w:line="240" w:lineRule="auto"/>
    </w:pPr>
    <w:rPr>
      <w:rFonts w:eastAsia="Times New Roman"/>
      <w:szCs w:val="24"/>
      <w:lang w:val="lt-LT" w:eastAsia="lt-LT"/>
    </w:rPr>
  </w:style>
  <w:style w:type="character" w:customStyle="1" w:styleId="AntratsDiagrama">
    <w:name w:val="Antraštės Diagrama"/>
    <w:link w:val="Antrats"/>
    <w:uiPriority w:val="99"/>
    <w:locked/>
    <w:rsid w:val="008E7C62"/>
    <w:rPr>
      <w:rFonts w:eastAsia="Times New Roman" w:cs="Times New Roman"/>
      <w:sz w:val="24"/>
      <w:szCs w:val="24"/>
      <w:lang w:val="lt-LT" w:eastAsia="lt-LT"/>
    </w:rPr>
  </w:style>
  <w:style w:type="character" w:styleId="Puslapionumeris">
    <w:name w:val="page number"/>
    <w:uiPriority w:val="99"/>
    <w:rsid w:val="008E7C62"/>
    <w:rPr>
      <w:rFonts w:cs="Times New Roman"/>
    </w:rPr>
  </w:style>
  <w:style w:type="paragraph" w:styleId="Porat">
    <w:name w:val="footer"/>
    <w:basedOn w:val="prastasis"/>
    <w:link w:val="PoratDiagrama"/>
    <w:uiPriority w:val="99"/>
    <w:rsid w:val="008E7C62"/>
    <w:pPr>
      <w:tabs>
        <w:tab w:val="center" w:pos="4819"/>
        <w:tab w:val="right" w:pos="9638"/>
      </w:tabs>
      <w:spacing w:after="0" w:line="240" w:lineRule="auto"/>
    </w:pPr>
    <w:rPr>
      <w:rFonts w:eastAsia="Times New Roman"/>
      <w:szCs w:val="24"/>
      <w:lang w:val="lt-LT" w:eastAsia="lt-LT"/>
    </w:rPr>
  </w:style>
  <w:style w:type="character" w:customStyle="1" w:styleId="PoratDiagrama">
    <w:name w:val="Poraštė Diagrama"/>
    <w:link w:val="Porat"/>
    <w:uiPriority w:val="99"/>
    <w:locked/>
    <w:rsid w:val="008E7C62"/>
    <w:rPr>
      <w:rFonts w:eastAsia="Times New Roman" w:cs="Times New Roman"/>
      <w:sz w:val="24"/>
      <w:szCs w:val="24"/>
      <w:lang w:val="lt-LT" w:eastAsia="lt-LT"/>
    </w:rPr>
  </w:style>
  <w:style w:type="paragraph" w:styleId="Pavadinimas">
    <w:name w:val="Title"/>
    <w:basedOn w:val="prastasis"/>
    <w:link w:val="PavadinimasDiagrama"/>
    <w:uiPriority w:val="99"/>
    <w:qFormat/>
    <w:rsid w:val="008E7C62"/>
    <w:pPr>
      <w:spacing w:after="0" w:line="240" w:lineRule="auto"/>
      <w:jc w:val="center"/>
    </w:pPr>
    <w:rPr>
      <w:rFonts w:eastAsia="Times New Roman"/>
      <w:b/>
      <w:bCs/>
      <w:szCs w:val="24"/>
      <w:lang w:val="lt-LT"/>
    </w:rPr>
  </w:style>
  <w:style w:type="character" w:customStyle="1" w:styleId="PavadinimasDiagrama">
    <w:name w:val="Pavadinimas Diagrama"/>
    <w:link w:val="Pavadinimas"/>
    <w:uiPriority w:val="99"/>
    <w:locked/>
    <w:rsid w:val="008E7C62"/>
    <w:rPr>
      <w:rFonts w:eastAsia="Times New Roman" w:cs="Times New Roman"/>
      <w:b/>
      <w:bCs/>
      <w:sz w:val="24"/>
      <w:szCs w:val="24"/>
      <w:lang w:val="lt-LT"/>
    </w:rPr>
  </w:style>
  <w:style w:type="character" w:styleId="Hipersaitas">
    <w:name w:val="Hyperlink"/>
    <w:uiPriority w:val="99"/>
    <w:rsid w:val="008E7C62"/>
    <w:rPr>
      <w:rFonts w:cs="Times New Roman"/>
      <w:color w:val="3A6382"/>
      <w:u w:val="single"/>
    </w:rPr>
  </w:style>
  <w:style w:type="table" w:styleId="Lentelstinklelis">
    <w:name w:val="Table Grid"/>
    <w:basedOn w:val="prastojilentel"/>
    <w:uiPriority w:val="99"/>
    <w:rsid w:val="008E7C6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8E7C62"/>
    <w:pPr>
      <w:spacing w:before="100" w:beforeAutospacing="1" w:after="100" w:afterAutospacing="1" w:line="240" w:lineRule="auto"/>
    </w:pPr>
    <w:rPr>
      <w:rFonts w:eastAsia="Times New Roman"/>
      <w:szCs w:val="24"/>
    </w:rPr>
  </w:style>
  <w:style w:type="character" w:styleId="Emfaz">
    <w:name w:val="Emphasis"/>
    <w:uiPriority w:val="99"/>
    <w:qFormat/>
    <w:rsid w:val="008E7C62"/>
    <w:rPr>
      <w:rFonts w:cs="Times New Roman"/>
      <w:i/>
    </w:rPr>
  </w:style>
  <w:style w:type="paragraph" w:customStyle="1" w:styleId="pjusttify1">
    <w:name w:val="pjusttify1"/>
    <w:basedOn w:val="prastasis"/>
    <w:uiPriority w:val="99"/>
    <w:rsid w:val="008E7C62"/>
    <w:pPr>
      <w:spacing w:after="0" w:line="300" w:lineRule="atLeast"/>
      <w:jc w:val="both"/>
    </w:pPr>
    <w:rPr>
      <w:rFonts w:eastAsia="Times New Roman"/>
      <w:szCs w:val="24"/>
    </w:rPr>
  </w:style>
  <w:style w:type="character" w:styleId="Grietas">
    <w:name w:val="Strong"/>
    <w:uiPriority w:val="99"/>
    <w:qFormat/>
    <w:rsid w:val="008E7C62"/>
    <w:rPr>
      <w:rFonts w:cs="Times New Roman"/>
      <w:b/>
    </w:rPr>
  </w:style>
  <w:style w:type="paragraph" w:customStyle="1" w:styleId="pjusttify">
    <w:name w:val="pjusttify"/>
    <w:basedOn w:val="prastasis"/>
    <w:uiPriority w:val="99"/>
    <w:rsid w:val="008E7C62"/>
    <w:pPr>
      <w:spacing w:before="120" w:after="120" w:line="300" w:lineRule="atLeast"/>
      <w:jc w:val="both"/>
    </w:pPr>
    <w:rPr>
      <w:rFonts w:eastAsia="Times New Roman"/>
      <w:szCs w:val="24"/>
    </w:rPr>
  </w:style>
  <w:style w:type="paragraph" w:styleId="HTMLiankstoformatuotas">
    <w:name w:val="HTML Preformatted"/>
    <w:basedOn w:val="prastasis"/>
    <w:link w:val="HTMLiankstoformatuotasDiagrama"/>
    <w:uiPriority w:val="99"/>
    <w:rsid w:val="008E7C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locked/>
    <w:rsid w:val="008E7C62"/>
    <w:rPr>
      <w:rFonts w:ascii="Courier New" w:hAnsi="Courier New" w:cs="Courier New"/>
      <w:sz w:val="20"/>
      <w:szCs w:val="20"/>
      <w:lang w:val="lt-LT" w:eastAsia="lt-LT"/>
    </w:rPr>
  </w:style>
  <w:style w:type="paragraph" w:styleId="Pagrindinistekstas">
    <w:name w:val="Body Text"/>
    <w:basedOn w:val="prastasis"/>
    <w:link w:val="PagrindinistekstasDiagrama"/>
    <w:uiPriority w:val="99"/>
    <w:rsid w:val="008E7C62"/>
    <w:pPr>
      <w:spacing w:after="120" w:line="240" w:lineRule="auto"/>
    </w:pPr>
    <w:rPr>
      <w:rFonts w:eastAsia="Times New Roman"/>
      <w:szCs w:val="24"/>
      <w:lang w:val="lt-LT"/>
    </w:rPr>
  </w:style>
  <w:style w:type="character" w:customStyle="1" w:styleId="PagrindinistekstasDiagrama">
    <w:name w:val="Pagrindinis tekstas Diagrama"/>
    <w:link w:val="Pagrindinistekstas"/>
    <w:uiPriority w:val="99"/>
    <w:locked/>
    <w:rsid w:val="008E7C62"/>
    <w:rPr>
      <w:rFonts w:eastAsia="Times New Roman" w:cs="Times New Roman"/>
      <w:sz w:val="24"/>
      <w:szCs w:val="24"/>
      <w:lang w:val="lt-LT"/>
    </w:rPr>
  </w:style>
  <w:style w:type="paragraph" w:customStyle="1" w:styleId="Siaiptekstas">
    <w:name w:val="Siaip tekstas"/>
    <w:basedOn w:val="prastasis"/>
    <w:autoRedefine/>
    <w:uiPriority w:val="99"/>
    <w:rsid w:val="008E7C62"/>
    <w:pPr>
      <w:spacing w:after="0" w:line="240" w:lineRule="auto"/>
      <w:jc w:val="both"/>
    </w:pPr>
    <w:rPr>
      <w:rFonts w:eastAsia="Times New Roman"/>
      <w:szCs w:val="24"/>
      <w:lang w:val="lt-LT"/>
    </w:rPr>
  </w:style>
  <w:style w:type="paragraph" w:styleId="Pagrindiniotekstotrauka2">
    <w:name w:val="Body Text Indent 2"/>
    <w:basedOn w:val="prastasis"/>
    <w:link w:val="Pagrindiniotekstotrauka2Diagrama"/>
    <w:uiPriority w:val="99"/>
    <w:rsid w:val="008E7C62"/>
    <w:pPr>
      <w:spacing w:after="120" w:line="480" w:lineRule="auto"/>
      <w:ind w:left="360"/>
    </w:pPr>
    <w:rPr>
      <w:rFonts w:eastAsia="Times New Roman"/>
      <w:szCs w:val="24"/>
      <w:lang w:val="en-GB"/>
    </w:rPr>
  </w:style>
  <w:style w:type="character" w:customStyle="1" w:styleId="Pagrindiniotekstotrauka2Diagrama">
    <w:name w:val="Pagrindinio teksto įtrauka 2 Diagrama"/>
    <w:link w:val="Pagrindiniotekstotrauka2"/>
    <w:uiPriority w:val="99"/>
    <w:locked/>
    <w:rsid w:val="008E7C62"/>
    <w:rPr>
      <w:rFonts w:eastAsia="Times New Roman" w:cs="Times New Roman"/>
      <w:sz w:val="24"/>
      <w:szCs w:val="24"/>
      <w:lang w:val="en-GB"/>
    </w:rPr>
  </w:style>
  <w:style w:type="paragraph" w:customStyle="1" w:styleId="Style18">
    <w:name w:val="Style18"/>
    <w:basedOn w:val="prastasis"/>
    <w:uiPriority w:val="99"/>
    <w:rsid w:val="008E7C62"/>
    <w:pPr>
      <w:widowControl w:val="0"/>
      <w:autoSpaceDE w:val="0"/>
      <w:autoSpaceDN w:val="0"/>
      <w:adjustRightInd w:val="0"/>
      <w:spacing w:after="0" w:line="269" w:lineRule="exact"/>
      <w:ind w:firstLine="698"/>
      <w:jc w:val="both"/>
    </w:pPr>
    <w:rPr>
      <w:rFonts w:eastAsia="Times New Roman"/>
      <w:szCs w:val="24"/>
      <w:lang w:val="lt-LT" w:eastAsia="lt-LT"/>
    </w:rPr>
  </w:style>
  <w:style w:type="character" w:customStyle="1" w:styleId="FontStyle29">
    <w:name w:val="Font Style29"/>
    <w:uiPriority w:val="99"/>
    <w:rsid w:val="008E7C62"/>
    <w:rPr>
      <w:rFonts w:ascii="Times New Roman" w:hAnsi="Times New Roman"/>
      <w:sz w:val="22"/>
    </w:rPr>
  </w:style>
  <w:style w:type="paragraph" w:customStyle="1" w:styleId="DefinitionTerm">
    <w:name w:val="Definition Term"/>
    <w:basedOn w:val="prastasis"/>
    <w:next w:val="prastasis"/>
    <w:uiPriority w:val="99"/>
    <w:rsid w:val="008E7C62"/>
    <w:pPr>
      <w:spacing w:after="0" w:line="240" w:lineRule="auto"/>
      <w:ind w:firstLine="720"/>
      <w:jc w:val="both"/>
    </w:pPr>
    <w:rPr>
      <w:rFonts w:eastAsia="PMingLiU"/>
      <w:szCs w:val="24"/>
      <w:lang w:val="lt-LT"/>
    </w:rPr>
  </w:style>
  <w:style w:type="paragraph" w:styleId="Puslapioinaostekstas">
    <w:name w:val="footnote text"/>
    <w:aliases w:val="Diagrama,Footnote Text Char1,Footnote Text Char Char,ft"/>
    <w:basedOn w:val="prastasis"/>
    <w:link w:val="PuslapioinaostekstasDiagrama"/>
    <w:uiPriority w:val="99"/>
    <w:rsid w:val="008E7C62"/>
    <w:pPr>
      <w:spacing w:after="0" w:line="240" w:lineRule="auto"/>
    </w:pPr>
    <w:rPr>
      <w:rFonts w:eastAsia="PMingLiU"/>
      <w:sz w:val="20"/>
      <w:szCs w:val="20"/>
    </w:rPr>
  </w:style>
  <w:style w:type="character" w:customStyle="1" w:styleId="PuslapioinaostekstasDiagrama">
    <w:name w:val="Puslapio išnašos tekstas Diagrama"/>
    <w:aliases w:val="Diagrama Diagrama,Footnote Text Char1 Diagrama,Footnote Text Char Char Diagrama,ft Diagrama"/>
    <w:link w:val="Puslapioinaostekstas"/>
    <w:uiPriority w:val="99"/>
    <w:locked/>
    <w:rsid w:val="008E7C62"/>
    <w:rPr>
      <w:rFonts w:eastAsia="PMingLiU"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rsid w:val="008E7C62"/>
    <w:rPr>
      <w:rFonts w:cs="Times New Roman"/>
      <w:vertAlign w:val="superscript"/>
    </w:rPr>
  </w:style>
  <w:style w:type="paragraph" w:customStyle="1" w:styleId="Default">
    <w:name w:val="Default"/>
    <w:uiPriority w:val="99"/>
    <w:rsid w:val="008E7C62"/>
    <w:pPr>
      <w:autoSpaceDE w:val="0"/>
      <w:autoSpaceDN w:val="0"/>
      <w:adjustRightInd w:val="0"/>
    </w:pPr>
    <w:rPr>
      <w:rFonts w:eastAsia="Times New Roman"/>
      <w:color w:val="000000"/>
      <w:sz w:val="24"/>
      <w:szCs w:val="24"/>
    </w:rPr>
  </w:style>
  <w:style w:type="paragraph" w:styleId="Debesliotekstas">
    <w:name w:val="Balloon Text"/>
    <w:basedOn w:val="prastasis"/>
    <w:link w:val="DebesliotekstasDiagrama"/>
    <w:uiPriority w:val="99"/>
    <w:rsid w:val="008E7C62"/>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uiPriority w:val="99"/>
    <w:locked/>
    <w:rsid w:val="008E7C62"/>
    <w:rPr>
      <w:rFonts w:ascii="Tahoma" w:hAnsi="Tahoma" w:cs="Tahoma"/>
      <w:sz w:val="16"/>
      <w:szCs w:val="16"/>
      <w:lang w:val="en-GB"/>
    </w:rPr>
  </w:style>
  <w:style w:type="paragraph" w:customStyle="1" w:styleId="Sraopastraipa1">
    <w:name w:val="Sąrašo pastraipa1"/>
    <w:basedOn w:val="prastasis"/>
    <w:uiPriority w:val="99"/>
    <w:rsid w:val="008E7C62"/>
    <w:pPr>
      <w:ind w:left="720"/>
      <w:contextualSpacing/>
    </w:pPr>
    <w:rPr>
      <w:rFonts w:ascii="Calibri" w:eastAsia="Times New Roman" w:hAnsi="Calibri"/>
      <w:sz w:val="22"/>
      <w:lang w:val="lt-LT"/>
    </w:rPr>
  </w:style>
  <w:style w:type="character" w:styleId="Perirtashipersaitas">
    <w:name w:val="FollowedHyperlink"/>
    <w:uiPriority w:val="99"/>
    <w:rsid w:val="008E7C62"/>
    <w:rPr>
      <w:rFonts w:cs="Times New Roman"/>
      <w:color w:val="800080"/>
      <w:u w:val="single"/>
    </w:rPr>
  </w:style>
  <w:style w:type="paragraph" w:customStyle="1" w:styleId="font5">
    <w:name w:val="font5"/>
    <w:basedOn w:val="prastasis"/>
    <w:uiPriority w:val="99"/>
    <w:rsid w:val="008E7C62"/>
    <w:pPr>
      <w:spacing w:before="100" w:beforeAutospacing="1" w:after="100" w:afterAutospacing="1" w:line="240" w:lineRule="auto"/>
    </w:pPr>
    <w:rPr>
      <w:rFonts w:eastAsia="Times New Roman"/>
      <w:sz w:val="16"/>
      <w:szCs w:val="16"/>
      <w:lang w:val="lt-LT" w:eastAsia="lt-LT"/>
    </w:rPr>
  </w:style>
  <w:style w:type="paragraph" w:customStyle="1" w:styleId="font6">
    <w:name w:val="font6"/>
    <w:basedOn w:val="prastasis"/>
    <w:uiPriority w:val="99"/>
    <w:rsid w:val="008E7C62"/>
    <w:pPr>
      <w:spacing w:before="100" w:beforeAutospacing="1" w:after="100" w:afterAutospacing="1" w:line="240" w:lineRule="auto"/>
    </w:pPr>
    <w:rPr>
      <w:rFonts w:eastAsia="Times New Roman"/>
      <w:b/>
      <w:bCs/>
      <w:sz w:val="16"/>
      <w:szCs w:val="16"/>
      <w:lang w:val="lt-LT" w:eastAsia="lt-LT"/>
    </w:rPr>
  </w:style>
  <w:style w:type="paragraph" w:customStyle="1" w:styleId="font7">
    <w:name w:val="font7"/>
    <w:basedOn w:val="prastasis"/>
    <w:uiPriority w:val="99"/>
    <w:rsid w:val="008E7C62"/>
    <w:pPr>
      <w:spacing w:before="100" w:beforeAutospacing="1" w:after="100" w:afterAutospacing="1" w:line="240" w:lineRule="auto"/>
    </w:pPr>
    <w:rPr>
      <w:rFonts w:eastAsia="Times New Roman"/>
      <w:sz w:val="16"/>
      <w:szCs w:val="16"/>
      <w:lang w:val="lt-LT" w:eastAsia="lt-LT"/>
    </w:rPr>
  </w:style>
  <w:style w:type="paragraph" w:customStyle="1" w:styleId="font8">
    <w:name w:val="font8"/>
    <w:basedOn w:val="prastasis"/>
    <w:uiPriority w:val="99"/>
    <w:rsid w:val="008E7C62"/>
    <w:pPr>
      <w:spacing w:before="100" w:beforeAutospacing="1" w:after="100" w:afterAutospacing="1" w:line="240" w:lineRule="auto"/>
    </w:pPr>
    <w:rPr>
      <w:rFonts w:eastAsia="Times New Roman"/>
      <w:b/>
      <w:bCs/>
      <w:sz w:val="16"/>
      <w:szCs w:val="16"/>
      <w:lang w:val="lt-LT" w:eastAsia="lt-LT"/>
    </w:rPr>
  </w:style>
  <w:style w:type="paragraph" w:customStyle="1" w:styleId="xl106">
    <w:name w:val="xl106"/>
    <w:basedOn w:val="prastasis"/>
    <w:uiPriority w:val="99"/>
    <w:rsid w:val="008E7C62"/>
    <w:pPr>
      <w:spacing w:before="100" w:beforeAutospacing="1" w:after="100" w:afterAutospacing="1" w:line="240" w:lineRule="auto"/>
      <w:textAlignment w:val="top"/>
    </w:pPr>
    <w:rPr>
      <w:rFonts w:eastAsia="Times New Roman"/>
      <w:sz w:val="16"/>
      <w:szCs w:val="16"/>
      <w:lang w:val="lt-LT" w:eastAsia="lt-LT"/>
    </w:rPr>
  </w:style>
  <w:style w:type="paragraph" w:customStyle="1" w:styleId="xl107">
    <w:name w:val="xl107"/>
    <w:basedOn w:val="prastasis"/>
    <w:uiPriority w:val="99"/>
    <w:rsid w:val="008E7C62"/>
    <w:pPr>
      <w:spacing w:before="100" w:beforeAutospacing="1" w:after="100" w:afterAutospacing="1" w:line="240" w:lineRule="auto"/>
      <w:textAlignment w:val="top"/>
    </w:pPr>
    <w:rPr>
      <w:rFonts w:eastAsia="Times New Roman"/>
      <w:szCs w:val="24"/>
      <w:lang w:val="lt-LT" w:eastAsia="lt-LT"/>
    </w:rPr>
  </w:style>
  <w:style w:type="paragraph" w:customStyle="1" w:styleId="xl108">
    <w:name w:val="xl108"/>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09">
    <w:name w:val="xl109"/>
    <w:basedOn w:val="prastasis"/>
    <w:uiPriority w:val="99"/>
    <w:rsid w:val="008E7C62"/>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0">
    <w:name w:val="xl110"/>
    <w:basedOn w:val="prastasis"/>
    <w:uiPriority w:val="99"/>
    <w:rsid w:val="008E7C62"/>
    <w:pPr>
      <w:pBdr>
        <w:top w:val="single" w:sz="8"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1">
    <w:name w:val="xl111"/>
    <w:basedOn w:val="prastasis"/>
    <w:uiPriority w:val="99"/>
    <w:rsid w:val="008E7C62"/>
    <w:pPr>
      <w:pBdr>
        <w:top w:val="single" w:sz="8"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12">
    <w:name w:val="xl112"/>
    <w:basedOn w:val="prastasis"/>
    <w:uiPriority w:val="99"/>
    <w:rsid w:val="008E7C6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13">
    <w:name w:val="xl113"/>
    <w:basedOn w:val="prastasis"/>
    <w:uiPriority w:val="99"/>
    <w:rsid w:val="008E7C62"/>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4">
    <w:name w:val="xl114"/>
    <w:basedOn w:val="prastasis"/>
    <w:uiPriority w:val="99"/>
    <w:rsid w:val="008E7C62"/>
    <w:pPr>
      <w:pBdr>
        <w:top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5">
    <w:name w:val="xl115"/>
    <w:basedOn w:val="prastasis"/>
    <w:uiPriority w:val="99"/>
    <w:rsid w:val="008E7C62"/>
    <w:pPr>
      <w:pBdr>
        <w:top w:val="single" w:sz="8"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6">
    <w:name w:val="xl116"/>
    <w:basedOn w:val="prastasis"/>
    <w:uiPriority w:val="99"/>
    <w:rsid w:val="008E7C6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7">
    <w:name w:val="xl117"/>
    <w:basedOn w:val="prastasis"/>
    <w:uiPriority w:val="99"/>
    <w:rsid w:val="008E7C6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18">
    <w:name w:val="xl118"/>
    <w:basedOn w:val="prastasis"/>
    <w:uiPriority w:val="99"/>
    <w:rsid w:val="008E7C6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19">
    <w:name w:val="xl119"/>
    <w:basedOn w:val="prastasis"/>
    <w:uiPriority w:val="99"/>
    <w:rsid w:val="008E7C6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0">
    <w:name w:val="xl120"/>
    <w:basedOn w:val="prastasis"/>
    <w:uiPriority w:val="99"/>
    <w:rsid w:val="008E7C62"/>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1">
    <w:name w:val="xl121"/>
    <w:basedOn w:val="prastasis"/>
    <w:uiPriority w:val="99"/>
    <w:rsid w:val="008E7C62"/>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2">
    <w:name w:val="xl122"/>
    <w:basedOn w:val="prastasis"/>
    <w:uiPriority w:val="99"/>
    <w:rsid w:val="008E7C62"/>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3">
    <w:name w:val="xl123"/>
    <w:basedOn w:val="prastasis"/>
    <w:uiPriority w:val="99"/>
    <w:rsid w:val="008E7C6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4">
    <w:name w:val="xl124"/>
    <w:basedOn w:val="prastasis"/>
    <w:uiPriority w:val="99"/>
    <w:rsid w:val="008E7C6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5">
    <w:name w:val="xl125"/>
    <w:basedOn w:val="prastasis"/>
    <w:uiPriority w:val="99"/>
    <w:rsid w:val="008E7C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6">
    <w:name w:val="xl126"/>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27">
    <w:name w:val="xl127"/>
    <w:basedOn w:val="prastasis"/>
    <w:uiPriority w:val="99"/>
    <w:rsid w:val="008E7C62"/>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8">
    <w:name w:val="xl128"/>
    <w:basedOn w:val="prastasis"/>
    <w:uiPriority w:val="99"/>
    <w:rsid w:val="008E7C62"/>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29">
    <w:name w:val="xl129"/>
    <w:basedOn w:val="prastasis"/>
    <w:uiPriority w:val="99"/>
    <w:rsid w:val="008E7C62"/>
    <w:pPr>
      <w:pBdr>
        <w:top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0">
    <w:name w:val="xl130"/>
    <w:basedOn w:val="prastasis"/>
    <w:uiPriority w:val="99"/>
    <w:rsid w:val="008E7C62"/>
    <w:pPr>
      <w:pBdr>
        <w:top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1">
    <w:name w:val="xl131"/>
    <w:basedOn w:val="prastasis"/>
    <w:uiPriority w:val="99"/>
    <w:rsid w:val="008E7C62"/>
    <w:pPr>
      <w:pBdr>
        <w:top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2">
    <w:name w:val="xl132"/>
    <w:basedOn w:val="prastasis"/>
    <w:uiPriority w:val="99"/>
    <w:rsid w:val="008E7C6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33">
    <w:name w:val="xl133"/>
    <w:basedOn w:val="prastasis"/>
    <w:uiPriority w:val="99"/>
    <w:rsid w:val="008E7C6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34">
    <w:name w:val="xl134"/>
    <w:basedOn w:val="prastasis"/>
    <w:uiPriority w:val="99"/>
    <w:rsid w:val="008E7C62"/>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5">
    <w:name w:val="xl135"/>
    <w:basedOn w:val="prastasis"/>
    <w:uiPriority w:val="99"/>
    <w:rsid w:val="008E7C62"/>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6">
    <w:name w:val="xl136"/>
    <w:basedOn w:val="prastasis"/>
    <w:uiPriority w:val="99"/>
    <w:rsid w:val="008E7C6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7">
    <w:name w:val="xl137"/>
    <w:basedOn w:val="prastasis"/>
    <w:uiPriority w:val="99"/>
    <w:rsid w:val="008E7C62"/>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8">
    <w:name w:val="xl138"/>
    <w:basedOn w:val="prastasis"/>
    <w:uiPriority w:val="99"/>
    <w:rsid w:val="008E7C6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39">
    <w:name w:val="xl139"/>
    <w:basedOn w:val="prastasis"/>
    <w:uiPriority w:val="99"/>
    <w:rsid w:val="008E7C6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40">
    <w:name w:val="xl140"/>
    <w:basedOn w:val="prastasis"/>
    <w:uiPriority w:val="99"/>
    <w:rsid w:val="008E7C62"/>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1">
    <w:name w:val="xl141"/>
    <w:basedOn w:val="prastasis"/>
    <w:uiPriority w:val="99"/>
    <w:rsid w:val="008E7C62"/>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2">
    <w:name w:val="xl142"/>
    <w:basedOn w:val="prastasis"/>
    <w:uiPriority w:val="99"/>
    <w:rsid w:val="008E7C6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3">
    <w:name w:val="xl143"/>
    <w:basedOn w:val="prastasis"/>
    <w:uiPriority w:val="99"/>
    <w:rsid w:val="008E7C62"/>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4">
    <w:name w:val="xl144"/>
    <w:basedOn w:val="prastasis"/>
    <w:uiPriority w:val="99"/>
    <w:rsid w:val="008E7C6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5">
    <w:name w:val="xl145"/>
    <w:basedOn w:val="prastasis"/>
    <w:uiPriority w:val="99"/>
    <w:rsid w:val="008E7C62"/>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6">
    <w:name w:val="xl146"/>
    <w:basedOn w:val="prastasis"/>
    <w:uiPriority w:val="99"/>
    <w:rsid w:val="008E7C62"/>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7">
    <w:name w:val="xl147"/>
    <w:basedOn w:val="prastasis"/>
    <w:uiPriority w:val="99"/>
    <w:rsid w:val="008E7C6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48">
    <w:name w:val="xl148"/>
    <w:basedOn w:val="prastasis"/>
    <w:uiPriority w:val="99"/>
    <w:rsid w:val="008E7C6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49">
    <w:name w:val="xl149"/>
    <w:basedOn w:val="prastasis"/>
    <w:uiPriority w:val="99"/>
    <w:rsid w:val="008E7C62"/>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0">
    <w:name w:val="xl150"/>
    <w:basedOn w:val="prastasis"/>
    <w:uiPriority w:val="99"/>
    <w:rsid w:val="008E7C62"/>
    <w:pPr>
      <w:pBdr>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1">
    <w:name w:val="xl151"/>
    <w:basedOn w:val="prastasis"/>
    <w:uiPriority w:val="99"/>
    <w:rsid w:val="008E7C62"/>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2">
    <w:name w:val="xl152"/>
    <w:basedOn w:val="prastasis"/>
    <w:uiPriority w:val="99"/>
    <w:rsid w:val="008E7C62"/>
    <w:pPr>
      <w:pBdr>
        <w:left w:val="single" w:sz="8"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3">
    <w:name w:val="xl153"/>
    <w:basedOn w:val="prastasis"/>
    <w:uiPriority w:val="99"/>
    <w:rsid w:val="008E7C62"/>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4">
    <w:name w:val="xl154"/>
    <w:basedOn w:val="prastasis"/>
    <w:uiPriority w:val="99"/>
    <w:rsid w:val="008E7C62"/>
    <w:pPr>
      <w:pBdr>
        <w:left w:val="single" w:sz="4"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5">
    <w:name w:val="xl155"/>
    <w:basedOn w:val="prastasis"/>
    <w:uiPriority w:val="99"/>
    <w:rsid w:val="008E7C62"/>
    <w:pPr>
      <w:pBdr>
        <w:left w:val="single" w:sz="8" w:space="0" w:color="auto"/>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56">
    <w:name w:val="xl156"/>
    <w:basedOn w:val="prastasis"/>
    <w:uiPriority w:val="99"/>
    <w:rsid w:val="008E7C62"/>
    <w:pPr>
      <w:pBdr>
        <w:top w:val="single" w:sz="8" w:space="0" w:color="auto"/>
        <w:lef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7">
    <w:name w:val="xl157"/>
    <w:basedOn w:val="prastasis"/>
    <w:uiPriority w:val="99"/>
    <w:rsid w:val="008E7C62"/>
    <w:pPr>
      <w:pBdr>
        <w:top w:val="single" w:sz="8"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8">
    <w:name w:val="xl158"/>
    <w:basedOn w:val="prastasis"/>
    <w:uiPriority w:val="99"/>
    <w:rsid w:val="008E7C62"/>
    <w:pPr>
      <w:pBdr>
        <w:top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59">
    <w:name w:val="xl159"/>
    <w:basedOn w:val="prastasis"/>
    <w:uiPriority w:val="99"/>
    <w:rsid w:val="008E7C62"/>
    <w:pPr>
      <w:pBdr>
        <w:top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0">
    <w:name w:val="xl160"/>
    <w:basedOn w:val="prastasis"/>
    <w:uiPriority w:val="99"/>
    <w:rsid w:val="008E7C6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1">
    <w:name w:val="xl161"/>
    <w:basedOn w:val="prastasis"/>
    <w:uiPriority w:val="99"/>
    <w:rsid w:val="008E7C6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2">
    <w:name w:val="xl162"/>
    <w:basedOn w:val="prastasis"/>
    <w:uiPriority w:val="99"/>
    <w:rsid w:val="008E7C62"/>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3">
    <w:name w:val="xl163"/>
    <w:basedOn w:val="prastasis"/>
    <w:uiPriority w:val="99"/>
    <w:rsid w:val="008E7C6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4">
    <w:name w:val="xl164"/>
    <w:basedOn w:val="prastasis"/>
    <w:uiPriority w:val="99"/>
    <w:rsid w:val="008E7C6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5">
    <w:name w:val="xl165"/>
    <w:basedOn w:val="prastasis"/>
    <w:uiPriority w:val="99"/>
    <w:rsid w:val="008E7C6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66">
    <w:name w:val="xl166"/>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67">
    <w:name w:val="xl167"/>
    <w:basedOn w:val="prastasis"/>
    <w:uiPriority w:val="99"/>
    <w:rsid w:val="008E7C62"/>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8">
    <w:name w:val="xl168"/>
    <w:basedOn w:val="prastasis"/>
    <w:uiPriority w:val="99"/>
    <w:rsid w:val="008E7C62"/>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69">
    <w:name w:val="xl169"/>
    <w:basedOn w:val="prastasis"/>
    <w:uiPriority w:val="99"/>
    <w:rsid w:val="008E7C62"/>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0">
    <w:name w:val="xl170"/>
    <w:basedOn w:val="prastasis"/>
    <w:uiPriority w:val="99"/>
    <w:rsid w:val="008E7C62"/>
    <w:pPr>
      <w:pBdr>
        <w:top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1">
    <w:name w:val="xl171"/>
    <w:basedOn w:val="prastasis"/>
    <w:uiPriority w:val="99"/>
    <w:rsid w:val="008E7C62"/>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2">
    <w:name w:val="xl172"/>
    <w:basedOn w:val="prastasis"/>
    <w:uiPriority w:val="99"/>
    <w:rsid w:val="008E7C62"/>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73">
    <w:name w:val="xl173"/>
    <w:basedOn w:val="prastasis"/>
    <w:uiPriority w:val="99"/>
    <w:rsid w:val="008E7C62"/>
    <w:pPr>
      <w:pBdr>
        <w:top w:val="single" w:sz="8" w:space="0" w:color="auto"/>
        <w:lef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74">
    <w:name w:val="xl174"/>
    <w:basedOn w:val="prastasis"/>
    <w:uiPriority w:val="99"/>
    <w:rsid w:val="008E7C62"/>
    <w:pPr>
      <w:pBdr>
        <w:top w:val="single" w:sz="8"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75">
    <w:name w:val="xl175"/>
    <w:basedOn w:val="prastasis"/>
    <w:uiPriority w:val="99"/>
    <w:rsid w:val="008E7C62"/>
    <w:pPr>
      <w:pBdr>
        <w:top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6">
    <w:name w:val="xl176"/>
    <w:basedOn w:val="prastasis"/>
    <w:uiPriority w:val="99"/>
    <w:rsid w:val="008E7C62"/>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77">
    <w:name w:val="xl177"/>
    <w:basedOn w:val="prastasis"/>
    <w:uiPriority w:val="99"/>
    <w:rsid w:val="008E7C62"/>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78">
    <w:name w:val="xl178"/>
    <w:basedOn w:val="prastasis"/>
    <w:uiPriority w:val="99"/>
    <w:rsid w:val="008E7C62"/>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79">
    <w:name w:val="xl179"/>
    <w:basedOn w:val="prastasis"/>
    <w:uiPriority w:val="99"/>
    <w:rsid w:val="008E7C62"/>
    <w:pPr>
      <w:pBdr>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0">
    <w:name w:val="xl180"/>
    <w:basedOn w:val="prastasis"/>
    <w:uiPriority w:val="99"/>
    <w:rsid w:val="008E7C62"/>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1">
    <w:name w:val="xl181"/>
    <w:basedOn w:val="prastasis"/>
    <w:uiPriority w:val="99"/>
    <w:rsid w:val="008E7C62"/>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2">
    <w:name w:val="xl182"/>
    <w:basedOn w:val="prastasis"/>
    <w:uiPriority w:val="99"/>
    <w:rsid w:val="008E7C62"/>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3">
    <w:name w:val="xl183"/>
    <w:basedOn w:val="prastasis"/>
    <w:uiPriority w:val="99"/>
    <w:rsid w:val="008E7C62"/>
    <w:pPr>
      <w:pBdr>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4">
    <w:name w:val="xl184"/>
    <w:basedOn w:val="prastasis"/>
    <w:uiPriority w:val="99"/>
    <w:rsid w:val="008E7C62"/>
    <w:pPr>
      <w:pBdr>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5">
    <w:name w:val="xl185"/>
    <w:basedOn w:val="prastasis"/>
    <w:uiPriority w:val="99"/>
    <w:rsid w:val="008E7C62"/>
    <w:pPr>
      <w:pBdr>
        <w:top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6">
    <w:name w:val="xl186"/>
    <w:basedOn w:val="prastasis"/>
    <w:uiPriority w:val="99"/>
    <w:rsid w:val="008E7C6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87">
    <w:name w:val="xl187"/>
    <w:basedOn w:val="prastasis"/>
    <w:uiPriority w:val="99"/>
    <w:rsid w:val="008E7C6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8">
    <w:name w:val="xl188"/>
    <w:basedOn w:val="prastasis"/>
    <w:uiPriority w:val="99"/>
    <w:rsid w:val="008E7C62"/>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16"/>
      <w:szCs w:val="16"/>
      <w:lang w:val="lt-LT" w:eastAsia="lt-LT"/>
    </w:rPr>
  </w:style>
  <w:style w:type="paragraph" w:customStyle="1" w:styleId="xl189">
    <w:name w:val="xl189"/>
    <w:basedOn w:val="prastasis"/>
    <w:uiPriority w:val="99"/>
    <w:rsid w:val="008E7C62"/>
    <w:pPr>
      <w:pBdr>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0">
    <w:name w:val="xl190"/>
    <w:basedOn w:val="prastasis"/>
    <w:uiPriority w:val="99"/>
    <w:rsid w:val="008E7C62"/>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1">
    <w:name w:val="xl191"/>
    <w:basedOn w:val="prastasis"/>
    <w:uiPriority w:val="99"/>
    <w:rsid w:val="008E7C62"/>
    <w:pPr>
      <w:pBdr>
        <w:bottom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2">
    <w:name w:val="xl192"/>
    <w:basedOn w:val="prastasis"/>
    <w:uiPriority w:val="99"/>
    <w:rsid w:val="008E7C6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3">
    <w:name w:val="xl193"/>
    <w:basedOn w:val="prastasis"/>
    <w:uiPriority w:val="99"/>
    <w:rsid w:val="008E7C62"/>
    <w:pPr>
      <w:pBdr>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4">
    <w:name w:val="xl194"/>
    <w:basedOn w:val="prastasis"/>
    <w:uiPriority w:val="99"/>
    <w:rsid w:val="008E7C62"/>
    <w:pPr>
      <w:pBdr>
        <w:left w:val="single" w:sz="8" w:space="0" w:color="auto"/>
        <w:bottom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95">
    <w:name w:val="xl195"/>
    <w:basedOn w:val="prastasis"/>
    <w:uiPriority w:val="99"/>
    <w:rsid w:val="008E7C62"/>
    <w:pPr>
      <w:pBdr>
        <w:bottom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196">
    <w:name w:val="xl196"/>
    <w:basedOn w:val="prastasis"/>
    <w:uiPriority w:val="99"/>
    <w:rsid w:val="008E7C6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197">
    <w:name w:val="xl197"/>
    <w:basedOn w:val="prastasis"/>
    <w:uiPriority w:val="99"/>
    <w:rsid w:val="008E7C62"/>
    <w:pPr>
      <w:pBdr>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98">
    <w:name w:val="xl198"/>
    <w:basedOn w:val="prastasis"/>
    <w:uiPriority w:val="99"/>
    <w:rsid w:val="008E7C62"/>
    <w:pPr>
      <w:pBdr>
        <w:top w:val="single" w:sz="4" w:space="0" w:color="auto"/>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99">
    <w:name w:val="xl199"/>
    <w:basedOn w:val="prastasis"/>
    <w:uiPriority w:val="99"/>
    <w:rsid w:val="008E7C6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00">
    <w:name w:val="xl200"/>
    <w:basedOn w:val="prastasis"/>
    <w:uiPriority w:val="99"/>
    <w:rsid w:val="008E7C62"/>
    <w:pPr>
      <w:pBdr>
        <w:top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01">
    <w:name w:val="xl201"/>
    <w:basedOn w:val="prastasis"/>
    <w:uiPriority w:val="99"/>
    <w:rsid w:val="008E7C62"/>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2">
    <w:name w:val="xl202"/>
    <w:basedOn w:val="prastasis"/>
    <w:uiPriority w:val="99"/>
    <w:rsid w:val="008E7C6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3">
    <w:name w:val="xl203"/>
    <w:basedOn w:val="prastasis"/>
    <w:uiPriority w:val="99"/>
    <w:rsid w:val="008E7C62"/>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4">
    <w:name w:val="xl204"/>
    <w:basedOn w:val="prastasis"/>
    <w:uiPriority w:val="99"/>
    <w:rsid w:val="008E7C62"/>
    <w:pPr>
      <w:pBdr>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5">
    <w:name w:val="xl205"/>
    <w:basedOn w:val="prastasis"/>
    <w:uiPriority w:val="99"/>
    <w:rsid w:val="008E7C62"/>
    <w:pPr>
      <w:pBdr>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6">
    <w:name w:val="xl206"/>
    <w:basedOn w:val="prastasis"/>
    <w:uiPriority w:val="99"/>
    <w:rsid w:val="008E7C62"/>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7">
    <w:name w:val="xl207"/>
    <w:basedOn w:val="prastasis"/>
    <w:uiPriority w:val="99"/>
    <w:rsid w:val="008E7C62"/>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8">
    <w:name w:val="xl208"/>
    <w:basedOn w:val="prastasis"/>
    <w:uiPriority w:val="99"/>
    <w:rsid w:val="008E7C62"/>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09">
    <w:name w:val="xl209"/>
    <w:basedOn w:val="prastasis"/>
    <w:uiPriority w:val="99"/>
    <w:rsid w:val="008E7C62"/>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0">
    <w:name w:val="xl210"/>
    <w:basedOn w:val="prastasis"/>
    <w:uiPriority w:val="99"/>
    <w:rsid w:val="008E7C62"/>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1">
    <w:name w:val="xl211"/>
    <w:basedOn w:val="prastasis"/>
    <w:uiPriority w:val="99"/>
    <w:rsid w:val="008E7C62"/>
    <w:pPr>
      <w:pBdr>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2">
    <w:name w:val="xl212"/>
    <w:basedOn w:val="prastasis"/>
    <w:uiPriority w:val="99"/>
    <w:rsid w:val="008E7C62"/>
    <w:pPr>
      <w:pBdr>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3">
    <w:name w:val="xl213"/>
    <w:basedOn w:val="prastasis"/>
    <w:uiPriority w:val="99"/>
    <w:rsid w:val="008E7C62"/>
    <w:pPr>
      <w:pBdr>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4">
    <w:name w:val="xl214"/>
    <w:basedOn w:val="prastasis"/>
    <w:uiPriority w:val="99"/>
    <w:rsid w:val="008E7C6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5">
    <w:name w:val="xl215"/>
    <w:basedOn w:val="prastasis"/>
    <w:uiPriority w:val="99"/>
    <w:rsid w:val="008E7C62"/>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16">
    <w:name w:val="xl216"/>
    <w:basedOn w:val="prastasis"/>
    <w:uiPriority w:val="99"/>
    <w:rsid w:val="008E7C6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7">
    <w:name w:val="xl217"/>
    <w:basedOn w:val="prastasis"/>
    <w:uiPriority w:val="99"/>
    <w:rsid w:val="008E7C62"/>
    <w:pPr>
      <w:pBdr>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8">
    <w:name w:val="xl218"/>
    <w:basedOn w:val="prastasis"/>
    <w:uiPriority w:val="99"/>
    <w:rsid w:val="008E7C62"/>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19">
    <w:name w:val="xl219"/>
    <w:basedOn w:val="prastasis"/>
    <w:uiPriority w:val="99"/>
    <w:rsid w:val="008E7C62"/>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0">
    <w:name w:val="xl220"/>
    <w:basedOn w:val="prastasis"/>
    <w:uiPriority w:val="99"/>
    <w:rsid w:val="008E7C62"/>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21">
    <w:name w:val="xl221"/>
    <w:basedOn w:val="prastasis"/>
    <w:uiPriority w:val="99"/>
    <w:rsid w:val="008E7C62"/>
    <w:pPr>
      <w:pBdr>
        <w:top w:val="single" w:sz="8" w:space="0" w:color="auto"/>
        <w:left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2">
    <w:name w:val="xl222"/>
    <w:basedOn w:val="prastasis"/>
    <w:uiPriority w:val="99"/>
    <w:rsid w:val="008E7C62"/>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3">
    <w:name w:val="xl223"/>
    <w:basedOn w:val="prastasis"/>
    <w:uiPriority w:val="99"/>
    <w:rsid w:val="008E7C62"/>
    <w:pPr>
      <w:pBdr>
        <w:right w:val="single" w:sz="8"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4">
    <w:name w:val="xl224"/>
    <w:basedOn w:val="prastasis"/>
    <w:uiPriority w:val="99"/>
    <w:rsid w:val="008E7C62"/>
    <w:pPr>
      <w:pBdr>
        <w:top w:val="single" w:sz="8"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5">
    <w:name w:val="xl225"/>
    <w:basedOn w:val="prastasis"/>
    <w:uiPriority w:val="99"/>
    <w:rsid w:val="008E7C62"/>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6">
    <w:name w:val="xl226"/>
    <w:basedOn w:val="prastasis"/>
    <w:uiPriority w:val="99"/>
    <w:rsid w:val="008E7C62"/>
    <w:pPr>
      <w:pBdr>
        <w:top w:val="single" w:sz="8" w:space="0" w:color="auto"/>
        <w:left w:val="single" w:sz="4"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7">
    <w:name w:val="xl227"/>
    <w:basedOn w:val="prastasis"/>
    <w:uiPriority w:val="99"/>
    <w:rsid w:val="008E7C62"/>
    <w:pPr>
      <w:pBdr>
        <w:top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8">
    <w:name w:val="xl228"/>
    <w:basedOn w:val="prastasis"/>
    <w:uiPriority w:val="99"/>
    <w:rsid w:val="008E7C62"/>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29">
    <w:name w:val="xl229"/>
    <w:basedOn w:val="prastasis"/>
    <w:uiPriority w:val="99"/>
    <w:rsid w:val="008E7C62"/>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0">
    <w:name w:val="xl230"/>
    <w:basedOn w:val="prastasis"/>
    <w:uiPriority w:val="99"/>
    <w:rsid w:val="008E7C6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1">
    <w:name w:val="xl231"/>
    <w:basedOn w:val="prastasis"/>
    <w:uiPriority w:val="99"/>
    <w:rsid w:val="008E7C62"/>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2">
    <w:name w:val="xl232"/>
    <w:basedOn w:val="prastasis"/>
    <w:uiPriority w:val="99"/>
    <w:rsid w:val="008E7C62"/>
    <w:pPr>
      <w:pBdr>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3">
    <w:name w:val="xl233"/>
    <w:basedOn w:val="prastasis"/>
    <w:uiPriority w:val="99"/>
    <w:rsid w:val="008E7C62"/>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4">
    <w:name w:val="xl234"/>
    <w:basedOn w:val="prastasis"/>
    <w:uiPriority w:val="99"/>
    <w:rsid w:val="008E7C62"/>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5">
    <w:name w:val="xl235"/>
    <w:basedOn w:val="prastasis"/>
    <w:uiPriority w:val="99"/>
    <w:rsid w:val="008E7C62"/>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6">
    <w:name w:val="xl236"/>
    <w:basedOn w:val="prastasis"/>
    <w:uiPriority w:val="99"/>
    <w:rsid w:val="008E7C62"/>
    <w:pPr>
      <w:pBdr>
        <w:top w:val="single" w:sz="8"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7">
    <w:name w:val="xl237"/>
    <w:basedOn w:val="prastasis"/>
    <w:uiPriority w:val="99"/>
    <w:rsid w:val="008E7C6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38">
    <w:name w:val="xl238"/>
    <w:basedOn w:val="prastasis"/>
    <w:uiPriority w:val="99"/>
    <w:rsid w:val="008E7C6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39">
    <w:name w:val="xl239"/>
    <w:basedOn w:val="prastasis"/>
    <w:uiPriority w:val="99"/>
    <w:rsid w:val="008E7C62"/>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0">
    <w:name w:val="xl240"/>
    <w:basedOn w:val="prastasis"/>
    <w:uiPriority w:val="99"/>
    <w:rsid w:val="008E7C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1">
    <w:name w:val="xl241"/>
    <w:basedOn w:val="prastasis"/>
    <w:uiPriority w:val="99"/>
    <w:rsid w:val="008E7C62"/>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2">
    <w:name w:val="xl242"/>
    <w:basedOn w:val="prastasis"/>
    <w:uiPriority w:val="99"/>
    <w:rsid w:val="008E7C6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3">
    <w:name w:val="xl243"/>
    <w:basedOn w:val="prastasis"/>
    <w:uiPriority w:val="99"/>
    <w:rsid w:val="008E7C62"/>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4">
    <w:name w:val="xl244"/>
    <w:basedOn w:val="prastasis"/>
    <w:uiPriority w:val="99"/>
    <w:rsid w:val="008E7C62"/>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5">
    <w:name w:val="xl245"/>
    <w:basedOn w:val="prastasis"/>
    <w:uiPriority w:val="99"/>
    <w:rsid w:val="008E7C62"/>
    <w:pPr>
      <w:pBdr>
        <w:top w:val="single" w:sz="4" w:space="0" w:color="auto"/>
        <w:left w:val="single" w:sz="4" w:space="0" w:color="auto"/>
      </w:pBdr>
      <w:shd w:val="clear" w:color="000000" w:fill="C0C0C0"/>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6">
    <w:name w:val="xl246"/>
    <w:basedOn w:val="prastasis"/>
    <w:uiPriority w:val="99"/>
    <w:rsid w:val="008E7C62"/>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7">
    <w:name w:val="xl247"/>
    <w:basedOn w:val="prastasis"/>
    <w:uiPriority w:val="99"/>
    <w:rsid w:val="008E7C62"/>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8">
    <w:name w:val="xl248"/>
    <w:basedOn w:val="prastasis"/>
    <w:uiPriority w:val="99"/>
    <w:rsid w:val="008E7C6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49">
    <w:name w:val="xl249"/>
    <w:basedOn w:val="prastasis"/>
    <w:uiPriority w:val="99"/>
    <w:rsid w:val="008E7C62"/>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0">
    <w:name w:val="xl250"/>
    <w:basedOn w:val="prastasis"/>
    <w:uiPriority w:val="99"/>
    <w:rsid w:val="008E7C62"/>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1">
    <w:name w:val="xl251"/>
    <w:basedOn w:val="prastasis"/>
    <w:uiPriority w:val="99"/>
    <w:rsid w:val="008E7C62"/>
    <w:pPr>
      <w:pBdr>
        <w:top w:val="single" w:sz="8" w:space="0" w:color="auto"/>
        <w:left w:val="single" w:sz="8" w:space="0" w:color="auto"/>
        <w:bottom w:val="single" w:sz="8" w:space="0" w:color="auto"/>
        <w:right w:val="single" w:sz="4"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2">
    <w:name w:val="xl252"/>
    <w:basedOn w:val="prastasis"/>
    <w:uiPriority w:val="99"/>
    <w:rsid w:val="008E7C62"/>
    <w:pPr>
      <w:pBdr>
        <w:top w:val="single" w:sz="8" w:space="0" w:color="auto"/>
        <w:left w:val="single" w:sz="4" w:space="0" w:color="auto"/>
        <w:bottom w:val="single" w:sz="8" w:space="0" w:color="auto"/>
        <w:right w:val="single" w:sz="4"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3">
    <w:name w:val="xl253"/>
    <w:basedOn w:val="prastasis"/>
    <w:uiPriority w:val="99"/>
    <w:rsid w:val="008E7C62"/>
    <w:pPr>
      <w:pBdr>
        <w:top w:val="single" w:sz="8" w:space="0" w:color="auto"/>
        <w:left w:val="single" w:sz="4" w:space="0" w:color="auto"/>
        <w:bottom w:val="single" w:sz="8"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4">
    <w:name w:val="xl254"/>
    <w:basedOn w:val="prastasis"/>
    <w:uiPriority w:val="99"/>
    <w:rsid w:val="008E7C62"/>
    <w:pPr>
      <w:pBdr>
        <w:top w:val="single" w:sz="8" w:space="0" w:color="auto"/>
        <w:left w:val="single" w:sz="8" w:space="0" w:color="auto"/>
        <w:bottom w:val="single" w:sz="8" w:space="0" w:color="auto"/>
        <w:right w:val="single" w:sz="8" w:space="0" w:color="auto"/>
      </w:pBdr>
      <w:shd w:val="clear" w:color="000000" w:fill="00FFFF"/>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255">
    <w:name w:val="xl255"/>
    <w:basedOn w:val="prastasis"/>
    <w:uiPriority w:val="99"/>
    <w:rsid w:val="008E7C62"/>
    <w:pPr>
      <w:pBdr>
        <w:left w:val="single" w:sz="4"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56">
    <w:name w:val="xl256"/>
    <w:basedOn w:val="prastasis"/>
    <w:uiPriority w:val="99"/>
    <w:rsid w:val="008E7C62"/>
    <w:pP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57">
    <w:name w:val="xl257"/>
    <w:basedOn w:val="prastasis"/>
    <w:uiPriority w:val="99"/>
    <w:rsid w:val="008E7C6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58">
    <w:name w:val="xl258"/>
    <w:basedOn w:val="prastasis"/>
    <w:uiPriority w:val="99"/>
    <w:rsid w:val="008E7C6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59">
    <w:name w:val="xl259"/>
    <w:basedOn w:val="prastasis"/>
    <w:uiPriority w:val="99"/>
    <w:rsid w:val="008E7C6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0">
    <w:name w:val="xl260"/>
    <w:basedOn w:val="prastasis"/>
    <w:uiPriority w:val="99"/>
    <w:rsid w:val="008E7C6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1">
    <w:name w:val="xl261"/>
    <w:basedOn w:val="prastasis"/>
    <w:uiPriority w:val="99"/>
    <w:rsid w:val="008E7C6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2">
    <w:name w:val="xl262"/>
    <w:basedOn w:val="prastasis"/>
    <w:uiPriority w:val="99"/>
    <w:rsid w:val="008E7C6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3">
    <w:name w:val="xl263"/>
    <w:basedOn w:val="prastasis"/>
    <w:uiPriority w:val="99"/>
    <w:rsid w:val="008E7C6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4">
    <w:name w:val="xl264"/>
    <w:basedOn w:val="prastasis"/>
    <w:uiPriority w:val="99"/>
    <w:rsid w:val="008E7C62"/>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65">
    <w:name w:val="xl265"/>
    <w:basedOn w:val="prastasis"/>
    <w:uiPriority w:val="99"/>
    <w:rsid w:val="008E7C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66">
    <w:name w:val="xl266"/>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67">
    <w:name w:val="xl267"/>
    <w:basedOn w:val="prastasis"/>
    <w:uiPriority w:val="99"/>
    <w:rsid w:val="008E7C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8">
    <w:name w:val="xl268"/>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69">
    <w:name w:val="xl269"/>
    <w:basedOn w:val="prastasis"/>
    <w:uiPriority w:val="99"/>
    <w:rsid w:val="008E7C62"/>
    <w:pPr>
      <w:pBdr>
        <w:left w:val="single" w:sz="4" w:space="0" w:color="auto"/>
        <w:bottom w:val="single" w:sz="8" w:space="0" w:color="auto"/>
        <w:right w:val="single" w:sz="4"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70">
    <w:name w:val="xl270"/>
    <w:basedOn w:val="prastasis"/>
    <w:uiPriority w:val="99"/>
    <w:rsid w:val="008E7C62"/>
    <w:pPr>
      <w:pBdr>
        <w:left w:val="single" w:sz="4" w:space="0" w:color="auto"/>
        <w:bottom w:val="single" w:sz="8" w:space="0" w:color="auto"/>
      </w:pBdr>
      <w:shd w:val="clear" w:color="000000" w:fill="CCFFCC"/>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271">
    <w:name w:val="xl271"/>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72">
    <w:name w:val="xl272"/>
    <w:basedOn w:val="prastasis"/>
    <w:uiPriority w:val="99"/>
    <w:rsid w:val="008E7C62"/>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3">
    <w:name w:val="xl273"/>
    <w:basedOn w:val="prastasis"/>
    <w:uiPriority w:val="99"/>
    <w:rsid w:val="008E7C6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4">
    <w:name w:val="xl274"/>
    <w:basedOn w:val="prastasis"/>
    <w:uiPriority w:val="99"/>
    <w:rsid w:val="008E7C62"/>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75">
    <w:name w:val="xl275"/>
    <w:basedOn w:val="prastasis"/>
    <w:uiPriority w:val="99"/>
    <w:rsid w:val="008E7C62"/>
    <w:pPr>
      <w:pBdr>
        <w:top w:val="single" w:sz="8" w:space="0" w:color="auto"/>
        <w:lef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6">
    <w:name w:val="xl276"/>
    <w:basedOn w:val="prastasis"/>
    <w:uiPriority w:val="99"/>
    <w:rsid w:val="008E7C62"/>
    <w:pPr>
      <w:pBdr>
        <w:top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7">
    <w:name w:val="xl277"/>
    <w:basedOn w:val="prastasis"/>
    <w:uiPriority w:val="99"/>
    <w:rsid w:val="008E7C62"/>
    <w:pPr>
      <w:pBdr>
        <w:top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8">
    <w:name w:val="xl278"/>
    <w:basedOn w:val="prastasis"/>
    <w:uiPriority w:val="99"/>
    <w:rsid w:val="008E7C62"/>
    <w:pP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279">
    <w:name w:val="xl279"/>
    <w:basedOn w:val="prastasis"/>
    <w:uiPriority w:val="99"/>
    <w:rsid w:val="008E7C62"/>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0">
    <w:name w:val="xl280"/>
    <w:basedOn w:val="prastasis"/>
    <w:uiPriority w:val="99"/>
    <w:rsid w:val="008E7C62"/>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1">
    <w:name w:val="xl281"/>
    <w:basedOn w:val="prastasis"/>
    <w:uiPriority w:val="99"/>
    <w:rsid w:val="008E7C62"/>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2">
    <w:name w:val="xl282"/>
    <w:basedOn w:val="prastasis"/>
    <w:uiPriority w:val="99"/>
    <w:rsid w:val="008E7C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3">
    <w:name w:val="xl283"/>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4">
    <w:name w:val="xl284"/>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285">
    <w:name w:val="xl285"/>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6">
    <w:name w:val="xl286"/>
    <w:basedOn w:val="prastasis"/>
    <w:uiPriority w:val="99"/>
    <w:rsid w:val="008E7C62"/>
    <w:pPr>
      <w:pBdr>
        <w:top w:val="single" w:sz="4" w:space="0" w:color="auto"/>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7">
    <w:name w:val="xl287"/>
    <w:basedOn w:val="prastasis"/>
    <w:uiPriority w:val="99"/>
    <w:rsid w:val="008E7C62"/>
    <w:pPr>
      <w:pBdr>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288">
    <w:name w:val="xl288"/>
    <w:basedOn w:val="prastasis"/>
    <w:uiPriority w:val="99"/>
    <w:rsid w:val="008E7C62"/>
    <w:pPr>
      <w:pBdr>
        <w:left w:val="single" w:sz="8"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289">
    <w:name w:val="xl289"/>
    <w:basedOn w:val="prastasis"/>
    <w:uiPriority w:val="99"/>
    <w:rsid w:val="008E7C6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0">
    <w:name w:val="xl290"/>
    <w:basedOn w:val="prastasis"/>
    <w:uiPriority w:val="99"/>
    <w:rsid w:val="008E7C6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1">
    <w:name w:val="xl291"/>
    <w:basedOn w:val="prastasis"/>
    <w:uiPriority w:val="99"/>
    <w:rsid w:val="008E7C62"/>
    <w:pPr>
      <w:pBdr>
        <w:bottom w:val="single" w:sz="8" w:space="0" w:color="auto"/>
      </w:pBdr>
      <w:spacing w:before="100" w:beforeAutospacing="1" w:after="100" w:afterAutospacing="1" w:line="240" w:lineRule="auto"/>
      <w:jc w:val="right"/>
      <w:textAlignment w:val="top"/>
    </w:pPr>
    <w:rPr>
      <w:rFonts w:eastAsia="Times New Roman"/>
      <w:sz w:val="18"/>
      <w:szCs w:val="18"/>
      <w:lang w:val="lt-LT" w:eastAsia="lt-LT"/>
    </w:rPr>
  </w:style>
  <w:style w:type="paragraph" w:customStyle="1" w:styleId="xl292">
    <w:name w:val="xl292"/>
    <w:basedOn w:val="prastasis"/>
    <w:uiPriority w:val="99"/>
    <w:rsid w:val="008E7C6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3">
    <w:name w:val="xl293"/>
    <w:basedOn w:val="prastasis"/>
    <w:uiPriority w:val="99"/>
    <w:rsid w:val="008E7C62"/>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4">
    <w:name w:val="xl294"/>
    <w:basedOn w:val="prastasis"/>
    <w:uiPriority w:val="99"/>
    <w:rsid w:val="008E7C6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5">
    <w:name w:val="xl295"/>
    <w:basedOn w:val="prastasis"/>
    <w:uiPriority w:val="99"/>
    <w:rsid w:val="008E7C6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6">
    <w:name w:val="xl296"/>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7">
    <w:name w:val="xl297"/>
    <w:basedOn w:val="prastasis"/>
    <w:uiPriority w:val="99"/>
    <w:rsid w:val="008E7C6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8">
    <w:name w:val="xl298"/>
    <w:basedOn w:val="prastasis"/>
    <w:uiPriority w:val="99"/>
    <w:rsid w:val="008E7C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299">
    <w:name w:val="xl299"/>
    <w:basedOn w:val="prastasis"/>
    <w:uiPriority w:val="99"/>
    <w:rsid w:val="008E7C6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0">
    <w:name w:val="xl300"/>
    <w:basedOn w:val="prastasis"/>
    <w:uiPriority w:val="99"/>
    <w:rsid w:val="008E7C6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1">
    <w:name w:val="xl301"/>
    <w:basedOn w:val="prastasis"/>
    <w:uiPriority w:val="99"/>
    <w:rsid w:val="008E7C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2">
    <w:name w:val="xl302"/>
    <w:basedOn w:val="prastasis"/>
    <w:uiPriority w:val="99"/>
    <w:rsid w:val="008E7C6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3">
    <w:name w:val="xl303"/>
    <w:basedOn w:val="prastasis"/>
    <w:uiPriority w:val="99"/>
    <w:rsid w:val="008E7C6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4">
    <w:name w:val="xl304"/>
    <w:basedOn w:val="prastasis"/>
    <w:uiPriority w:val="99"/>
    <w:rsid w:val="008E7C62"/>
    <w:pPr>
      <w:pBdr>
        <w:left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5">
    <w:name w:val="xl305"/>
    <w:basedOn w:val="prastasis"/>
    <w:uiPriority w:val="99"/>
    <w:rsid w:val="008E7C6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6">
    <w:name w:val="xl306"/>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7">
    <w:name w:val="xl307"/>
    <w:basedOn w:val="prastasis"/>
    <w:uiPriority w:val="99"/>
    <w:rsid w:val="008E7C6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8">
    <w:name w:val="xl308"/>
    <w:basedOn w:val="prastasis"/>
    <w:uiPriority w:val="99"/>
    <w:rsid w:val="008E7C62"/>
    <w:pPr>
      <w:pBdr>
        <w:top w:val="single" w:sz="8" w:space="0" w:color="auto"/>
        <w:bottom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09">
    <w:name w:val="xl309"/>
    <w:basedOn w:val="prastasis"/>
    <w:uiPriority w:val="99"/>
    <w:rsid w:val="008E7C6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10">
    <w:name w:val="xl310"/>
    <w:basedOn w:val="prastasis"/>
    <w:uiPriority w:val="99"/>
    <w:rsid w:val="008E7C62"/>
    <w:pPr>
      <w:pBdr>
        <w:top w:val="single" w:sz="8" w:space="0" w:color="auto"/>
        <w:left w:val="single" w:sz="8" w:space="0" w:color="auto"/>
        <w:bottom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1">
    <w:name w:val="xl311"/>
    <w:basedOn w:val="prastasis"/>
    <w:uiPriority w:val="99"/>
    <w:rsid w:val="008E7C62"/>
    <w:pPr>
      <w:pBdr>
        <w:top w:val="single" w:sz="8" w:space="0" w:color="auto"/>
        <w:bottom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2">
    <w:name w:val="xl312"/>
    <w:basedOn w:val="prastasis"/>
    <w:uiPriority w:val="99"/>
    <w:rsid w:val="008E7C62"/>
    <w:pPr>
      <w:pBdr>
        <w:top w:val="single" w:sz="8" w:space="0" w:color="auto"/>
        <w:bottom w:val="single" w:sz="8" w:space="0" w:color="auto"/>
        <w:right w:val="single" w:sz="8" w:space="0" w:color="auto"/>
      </w:pBdr>
      <w:shd w:val="clear" w:color="000000" w:fill="FF99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3">
    <w:name w:val="xl313"/>
    <w:basedOn w:val="prastasis"/>
    <w:uiPriority w:val="99"/>
    <w:rsid w:val="008E7C62"/>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4">
    <w:name w:val="xl314"/>
    <w:basedOn w:val="prastasis"/>
    <w:uiPriority w:val="99"/>
    <w:rsid w:val="008E7C62"/>
    <w:pPr>
      <w:pBdr>
        <w:top w:val="single" w:sz="8" w:space="0" w:color="auto"/>
        <w:bottom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5">
    <w:name w:val="xl315"/>
    <w:basedOn w:val="prastasis"/>
    <w:uiPriority w:val="99"/>
    <w:rsid w:val="008E7C62"/>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6">
    <w:name w:val="xl316"/>
    <w:basedOn w:val="prastasis"/>
    <w:uiPriority w:val="99"/>
    <w:rsid w:val="008E7C62"/>
    <w:pPr>
      <w:pBdr>
        <w:top w:val="single" w:sz="8" w:space="0" w:color="auto"/>
        <w:left w:val="single" w:sz="4" w:space="0" w:color="auto"/>
        <w:bottom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17">
    <w:name w:val="xl317"/>
    <w:basedOn w:val="prastasis"/>
    <w:uiPriority w:val="99"/>
    <w:rsid w:val="008E7C62"/>
    <w:pPr>
      <w:pBdr>
        <w:top w:val="single" w:sz="8" w:space="0" w:color="auto"/>
        <w:bottom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8">
    <w:name w:val="xl318"/>
    <w:basedOn w:val="prastasis"/>
    <w:uiPriority w:val="99"/>
    <w:rsid w:val="008E7C62"/>
    <w:pPr>
      <w:pBdr>
        <w:bottom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19">
    <w:name w:val="xl319"/>
    <w:basedOn w:val="prastasis"/>
    <w:uiPriority w:val="99"/>
    <w:rsid w:val="008E7C62"/>
    <w:pPr>
      <w:pBdr>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b/>
      <w:bCs/>
      <w:sz w:val="16"/>
      <w:szCs w:val="16"/>
      <w:lang w:val="lt-LT" w:eastAsia="lt-LT"/>
    </w:rPr>
  </w:style>
  <w:style w:type="paragraph" w:customStyle="1" w:styleId="xl320">
    <w:name w:val="xl320"/>
    <w:basedOn w:val="prastasis"/>
    <w:uiPriority w:val="99"/>
    <w:rsid w:val="008E7C6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1">
    <w:name w:val="xl321"/>
    <w:basedOn w:val="prastasis"/>
    <w:uiPriority w:val="99"/>
    <w:rsid w:val="008E7C6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2">
    <w:name w:val="xl322"/>
    <w:basedOn w:val="prastasis"/>
    <w:uiPriority w:val="99"/>
    <w:rsid w:val="008E7C6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3">
    <w:name w:val="xl323"/>
    <w:basedOn w:val="prastasis"/>
    <w:uiPriority w:val="99"/>
    <w:rsid w:val="008E7C6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24">
    <w:name w:val="xl324"/>
    <w:basedOn w:val="prastasis"/>
    <w:uiPriority w:val="99"/>
    <w:rsid w:val="008E7C62"/>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5">
    <w:name w:val="xl325"/>
    <w:basedOn w:val="prastasis"/>
    <w:uiPriority w:val="99"/>
    <w:rsid w:val="008E7C62"/>
    <w:pPr>
      <w:pBdr>
        <w:top w:val="single" w:sz="8"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26">
    <w:name w:val="xl326"/>
    <w:basedOn w:val="prastasis"/>
    <w:uiPriority w:val="99"/>
    <w:rsid w:val="008E7C62"/>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27">
    <w:name w:val="xl327"/>
    <w:basedOn w:val="prastasis"/>
    <w:uiPriority w:val="99"/>
    <w:rsid w:val="008E7C62"/>
    <w:pPr>
      <w:pBdr>
        <w:top w:val="single" w:sz="4"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8">
    <w:name w:val="xl328"/>
    <w:basedOn w:val="prastasis"/>
    <w:uiPriority w:val="99"/>
    <w:rsid w:val="008E7C62"/>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29">
    <w:name w:val="xl329"/>
    <w:basedOn w:val="prastasis"/>
    <w:uiPriority w:val="99"/>
    <w:rsid w:val="008E7C62"/>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30">
    <w:name w:val="xl330"/>
    <w:basedOn w:val="prastasis"/>
    <w:uiPriority w:val="99"/>
    <w:rsid w:val="008E7C62"/>
    <w:pPr>
      <w:pBdr>
        <w:top w:val="single" w:sz="8" w:space="0" w:color="auto"/>
        <w:left w:val="single" w:sz="4"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31">
    <w:name w:val="xl331"/>
    <w:basedOn w:val="prastasis"/>
    <w:uiPriority w:val="99"/>
    <w:rsid w:val="008E7C62"/>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2">
    <w:name w:val="xl332"/>
    <w:basedOn w:val="prastasis"/>
    <w:uiPriority w:val="99"/>
    <w:rsid w:val="008E7C62"/>
    <w:pPr>
      <w:pBdr>
        <w:left w:val="single" w:sz="4" w:space="0" w:color="auto"/>
        <w:bottom w:val="single" w:sz="8"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3">
    <w:name w:val="xl333"/>
    <w:basedOn w:val="prastasis"/>
    <w:uiPriority w:val="99"/>
    <w:rsid w:val="008E7C62"/>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34">
    <w:name w:val="xl334"/>
    <w:basedOn w:val="prastasis"/>
    <w:uiPriority w:val="99"/>
    <w:rsid w:val="008E7C62"/>
    <w:pPr>
      <w:pBdr>
        <w:top w:val="single" w:sz="8" w:space="0" w:color="auto"/>
        <w:left w:val="single" w:sz="4" w:space="0" w:color="auto"/>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5">
    <w:name w:val="xl335"/>
    <w:basedOn w:val="prastasis"/>
    <w:uiPriority w:val="99"/>
    <w:rsid w:val="008E7C62"/>
    <w:pPr>
      <w:pBdr>
        <w:top w:val="single" w:sz="8" w:space="0" w:color="auto"/>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6">
    <w:name w:val="xl336"/>
    <w:basedOn w:val="prastasis"/>
    <w:uiPriority w:val="99"/>
    <w:rsid w:val="008E7C62"/>
    <w:pPr>
      <w:pBdr>
        <w:bottom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7">
    <w:name w:val="xl337"/>
    <w:basedOn w:val="prastasis"/>
    <w:uiPriority w:val="99"/>
    <w:rsid w:val="008E7C62"/>
    <w:pPr>
      <w:pBdr>
        <w:top w:val="single" w:sz="8" w:space="0" w:color="auto"/>
        <w:bottom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38">
    <w:name w:val="xl338"/>
    <w:basedOn w:val="prastasis"/>
    <w:uiPriority w:val="99"/>
    <w:rsid w:val="008E7C6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39">
    <w:name w:val="xl339"/>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0">
    <w:name w:val="xl340"/>
    <w:basedOn w:val="prastasis"/>
    <w:uiPriority w:val="99"/>
    <w:rsid w:val="008E7C6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1">
    <w:name w:val="xl341"/>
    <w:basedOn w:val="prastasis"/>
    <w:uiPriority w:val="99"/>
    <w:rsid w:val="008E7C6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42">
    <w:name w:val="xl342"/>
    <w:basedOn w:val="prastasis"/>
    <w:uiPriority w:val="99"/>
    <w:rsid w:val="008E7C6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3">
    <w:name w:val="xl343"/>
    <w:basedOn w:val="prastasis"/>
    <w:uiPriority w:val="99"/>
    <w:rsid w:val="008E7C6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Cs w:val="24"/>
      <w:lang w:val="lt-LT" w:eastAsia="lt-LT"/>
    </w:rPr>
  </w:style>
  <w:style w:type="paragraph" w:customStyle="1" w:styleId="xl344">
    <w:name w:val="xl344"/>
    <w:basedOn w:val="prastasis"/>
    <w:uiPriority w:val="99"/>
    <w:rsid w:val="008E7C62"/>
    <w:pPr>
      <w:pBdr>
        <w:top w:val="single" w:sz="8" w:space="0" w:color="auto"/>
        <w:left w:val="single" w:sz="4" w:space="0" w:color="auto"/>
        <w:bottom w:val="single" w:sz="8"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5">
    <w:name w:val="xl345"/>
    <w:basedOn w:val="prastasis"/>
    <w:uiPriority w:val="99"/>
    <w:rsid w:val="008E7C62"/>
    <w:pPr>
      <w:pBdr>
        <w:top w:val="single" w:sz="8" w:space="0" w:color="auto"/>
        <w:bottom w:val="single" w:sz="8" w:space="0" w:color="auto"/>
      </w:pBdr>
      <w:shd w:val="clear" w:color="000000" w:fill="99CCFF"/>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6">
    <w:name w:val="xl346"/>
    <w:basedOn w:val="prastasis"/>
    <w:uiPriority w:val="99"/>
    <w:rsid w:val="008E7C6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47">
    <w:name w:val="xl347"/>
    <w:basedOn w:val="prastasis"/>
    <w:uiPriority w:val="99"/>
    <w:rsid w:val="008E7C6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48">
    <w:name w:val="xl348"/>
    <w:basedOn w:val="prastasis"/>
    <w:uiPriority w:val="99"/>
    <w:rsid w:val="008E7C62"/>
    <w:pPr>
      <w:pBdr>
        <w:top w:val="single" w:sz="8" w:space="0" w:color="auto"/>
        <w:left w:val="single" w:sz="4" w:space="0" w:color="auto"/>
        <w:bottom w:val="single" w:sz="8" w:space="0" w:color="auto"/>
      </w:pBdr>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49">
    <w:name w:val="xl349"/>
    <w:basedOn w:val="prastasis"/>
    <w:uiPriority w:val="99"/>
    <w:rsid w:val="008E7C62"/>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0">
    <w:name w:val="xl350"/>
    <w:basedOn w:val="prastasis"/>
    <w:uiPriority w:val="99"/>
    <w:rsid w:val="008E7C6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51">
    <w:name w:val="xl351"/>
    <w:basedOn w:val="prastasis"/>
    <w:uiPriority w:val="99"/>
    <w:rsid w:val="008E7C62"/>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52">
    <w:name w:val="xl352"/>
    <w:basedOn w:val="prastasis"/>
    <w:uiPriority w:val="99"/>
    <w:rsid w:val="008E7C62"/>
    <w:pPr>
      <w:pBdr>
        <w:left w:val="single" w:sz="8" w:space="0" w:color="auto"/>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3">
    <w:name w:val="xl353"/>
    <w:basedOn w:val="prastasis"/>
    <w:uiPriority w:val="99"/>
    <w:rsid w:val="008E7C62"/>
    <w:pPr>
      <w:pBdr>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54">
    <w:name w:val="xl354"/>
    <w:basedOn w:val="prastasis"/>
    <w:uiPriority w:val="99"/>
    <w:rsid w:val="008E7C62"/>
    <w:pPr>
      <w:pBdr>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55">
    <w:name w:val="xl355"/>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56">
    <w:name w:val="xl356"/>
    <w:basedOn w:val="prastasis"/>
    <w:uiPriority w:val="99"/>
    <w:rsid w:val="008E7C62"/>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57">
    <w:name w:val="xl357"/>
    <w:basedOn w:val="prastasis"/>
    <w:uiPriority w:val="99"/>
    <w:rsid w:val="008E7C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58">
    <w:name w:val="xl358"/>
    <w:basedOn w:val="prastasis"/>
    <w:uiPriority w:val="99"/>
    <w:rsid w:val="008E7C62"/>
    <w:pPr>
      <w:pBdr>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59">
    <w:name w:val="xl359"/>
    <w:basedOn w:val="prastasis"/>
    <w:uiPriority w:val="99"/>
    <w:rsid w:val="008E7C62"/>
    <w:pPr>
      <w:pBdr>
        <w:top w:val="single" w:sz="8" w:space="0" w:color="auto"/>
        <w:left w:val="single" w:sz="4" w:space="0" w:color="auto"/>
        <w:right w:val="single" w:sz="4" w:space="0" w:color="auto"/>
      </w:pBdr>
      <w:spacing w:before="100" w:beforeAutospacing="1" w:after="100" w:afterAutospacing="1" w:line="240" w:lineRule="auto"/>
      <w:textAlignment w:val="top"/>
    </w:pPr>
    <w:rPr>
      <w:rFonts w:eastAsia="Times New Roman"/>
      <w:i/>
      <w:iCs/>
      <w:sz w:val="16"/>
      <w:szCs w:val="16"/>
      <w:lang w:val="lt-LT" w:eastAsia="lt-LT"/>
    </w:rPr>
  </w:style>
  <w:style w:type="paragraph" w:customStyle="1" w:styleId="xl360">
    <w:name w:val="xl360"/>
    <w:basedOn w:val="prastasis"/>
    <w:uiPriority w:val="99"/>
    <w:rsid w:val="008E7C62"/>
    <w:pPr>
      <w:pBdr>
        <w:top w:val="single" w:sz="4" w:space="0" w:color="auto"/>
        <w:lef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61">
    <w:name w:val="xl361"/>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62">
    <w:name w:val="xl362"/>
    <w:basedOn w:val="prastasis"/>
    <w:uiPriority w:val="99"/>
    <w:rsid w:val="008E7C62"/>
    <w:pPr>
      <w:pBdr>
        <w:top w:val="single" w:sz="8" w:space="0" w:color="auto"/>
        <w:lef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3">
    <w:name w:val="xl363"/>
    <w:basedOn w:val="prastasis"/>
    <w:uiPriority w:val="99"/>
    <w:rsid w:val="008E7C62"/>
    <w:pP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4">
    <w:name w:val="xl364"/>
    <w:basedOn w:val="prastasis"/>
    <w:uiPriority w:val="99"/>
    <w:rsid w:val="008E7C62"/>
    <w:pPr>
      <w:pBdr>
        <w:top w:val="single" w:sz="8" w:space="0" w:color="auto"/>
        <w:right w:val="single" w:sz="8"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365">
    <w:name w:val="xl365"/>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66">
    <w:name w:val="xl366"/>
    <w:basedOn w:val="prastasis"/>
    <w:uiPriority w:val="99"/>
    <w:rsid w:val="008E7C62"/>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customStyle="1" w:styleId="xl367">
    <w:name w:val="xl367"/>
    <w:basedOn w:val="prastasis"/>
    <w:uiPriority w:val="99"/>
    <w:rsid w:val="008E7C6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68">
    <w:name w:val="xl368"/>
    <w:basedOn w:val="prastasis"/>
    <w:uiPriority w:val="99"/>
    <w:rsid w:val="008E7C62"/>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69">
    <w:name w:val="xl369"/>
    <w:basedOn w:val="prastasis"/>
    <w:uiPriority w:val="99"/>
    <w:rsid w:val="008E7C62"/>
    <w:pPr>
      <w:pBdr>
        <w:left w:val="single" w:sz="8" w:space="0" w:color="auto"/>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70">
    <w:name w:val="xl370"/>
    <w:basedOn w:val="prastasis"/>
    <w:uiPriority w:val="99"/>
    <w:rsid w:val="008E7C62"/>
    <w:pPr>
      <w:pBdr>
        <w:bottom w:val="single" w:sz="8"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71">
    <w:name w:val="xl371"/>
    <w:basedOn w:val="prastasis"/>
    <w:uiPriority w:val="99"/>
    <w:rsid w:val="008E7C6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2">
    <w:name w:val="xl372"/>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3">
    <w:name w:val="xl373"/>
    <w:basedOn w:val="prastasis"/>
    <w:uiPriority w:val="99"/>
    <w:rsid w:val="008E7C62"/>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4">
    <w:name w:val="xl374"/>
    <w:basedOn w:val="prastasis"/>
    <w:uiPriority w:val="99"/>
    <w:rsid w:val="008E7C6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5">
    <w:name w:val="xl375"/>
    <w:basedOn w:val="prastasis"/>
    <w:uiPriority w:val="99"/>
    <w:rsid w:val="008E7C6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6">
    <w:name w:val="xl376"/>
    <w:basedOn w:val="prastasis"/>
    <w:uiPriority w:val="99"/>
    <w:rsid w:val="008E7C62"/>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7">
    <w:name w:val="xl377"/>
    <w:basedOn w:val="prastasis"/>
    <w:uiPriority w:val="99"/>
    <w:rsid w:val="008E7C62"/>
    <w:pPr>
      <w:pBdr>
        <w:top w:val="single" w:sz="4" w:space="0" w:color="auto"/>
        <w:left w:val="single" w:sz="8"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378">
    <w:name w:val="xl378"/>
    <w:basedOn w:val="prastasis"/>
    <w:uiPriority w:val="99"/>
    <w:rsid w:val="008E7C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79">
    <w:name w:val="xl379"/>
    <w:basedOn w:val="prastasis"/>
    <w:uiPriority w:val="99"/>
    <w:rsid w:val="008E7C62"/>
    <w:pPr>
      <w:pBdr>
        <w:top w:val="single" w:sz="4" w:space="0" w:color="auto"/>
        <w:lef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380">
    <w:name w:val="xl380"/>
    <w:basedOn w:val="prastasis"/>
    <w:uiPriority w:val="99"/>
    <w:rsid w:val="008E7C62"/>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eastAsia="Times New Roman"/>
      <w:b/>
      <w:bCs/>
      <w:sz w:val="16"/>
      <w:szCs w:val="16"/>
      <w:lang w:val="lt-LT" w:eastAsia="lt-LT"/>
    </w:rPr>
  </w:style>
  <w:style w:type="paragraph" w:customStyle="1" w:styleId="xl381">
    <w:name w:val="xl381"/>
    <w:basedOn w:val="prastasis"/>
    <w:uiPriority w:val="99"/>
    <w:rsid w:val="008E7C6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82">
    <w:name w:val="xl382"/>
    <w:basedOn w:val="prastasis"/>
    <w:uiPriority w:val="99"/>
    <w:rsid w:val="008E7C62"/>
    <w:pPr>
      <w:pBdr>
        <w:top w:val="single" w:sz="8" w:space="0" w:color="auto"/>
        <w:left w:val="single" w:sz="4" w:space="0" w:color="auto"/>
        <w:bottom w:val="single" w:sz="8" w:space="0" w:color="auto"/>
      </w:pBdr>
      <w:shd w:val="clear" w:color="000000" w:fill="FFFF99"/>
      <w:spacing w:before="100" w:beforeAutospacing="1" w:after="100" w:afterAutospacing="1" w:line="240" w:lineRule="auto"/>
      <w:jc w:val="right"/>
      <w:textAlignment w:val="top"/>
    </w:pPr>
    <w:rPr>
      <w:rFonts w:ascii="Arial" w:eastAsia="Times New Roman" w:hAnsi="Arial" w:cs="Arial"/>
      <w:b/>
      <w:bCs/>
      <w:szCs w:val="24"/>
      <w:lang w:val="lt-LT" w:eastAsia="lt-LT"/>
    </w:rPr>
  </w:style>
  <w:style w:type="paragraph" w:customStyle="1" w:styleId="xl383">
    <w:name w:val="xl383"/>
    <w:basedOn w:val="prastasis"/>
    <w:uiPriority w:val="99"/>
    <w:rsid w:val="008E7C62"/>
    <w:pPr>
      <w:pBdr>
        <w:top w:val="single" w:sz="4" w:space="0" w:color="auto"/>
        <w:left w:val="single" w:sz="8"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84">
    <w:name w:val="xl384"/>
    <w:basedOn w:val="prastasis"/>
    <w:uiPriority w:val="99"/>
    <w:rsid w:val="008E7C62"/>
    <w:pPr>
      <w:pBdr>
        <w:top w:val="single" w:sz="4" w:space="0" w:color="auto"/>
        <w:left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385">
    <w:name w:val="xl385"/>
    <w:basedOn w:val="prastasis"/>
    <w:uiPriority w:val="99"/>
    <w:rsid w:val="008E7C62"/>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6">
    <w:name w:val="xl386"/>
    <w:basedOn w:val="prastasis"/>
    <w:uiPriority w:val="99"/>
    <w:rsid w:val="008E7C6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7">
    <w:name w:val="xl387"/>
    <w:basedOn w:val="prastasis"/>
    <w:uiPriority w:val="99"/>
    <w:rsid w:val="008E7C62"/>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8">
    <w:name w:val="xl388"/>
    <w:basedOn w:val="prastasis"/>
    <w:uiPriority w:val="99"/>
    <w:rsid w:val="008E7C62"/>
    <w:pPr>
      <w:pBdr>
        <w:left w:val="single" w:sz="4" w:space="0" w:color="auto"/>
        <w:bottom w:val="single" w:sz="8"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89">
    <w:name w:val="xl389"/>
    <w:basedOn w:val="prastasis"/>
    <w:uiPriority w:val="99"/>
    <w:rsid w:val="008E7C62"/>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390">
    <w:name w:val="xl390"/>
    <w:basedOn w:val="prastasis"/>
    <w:uiPriority w:val="99"/>
    <w:rsid w:val="008E7C62"/>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391">
    <w:name w:val="xl391"/>
    <w:basedOn w:val="prastasis"/>
    <w:uiPriority w:val="99"/>
    <w:rsid w:val="008E7C6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66">
    <w:name w:val="xl66"/>
    <w:basedOn w:val="prastasis"/>
    <w:uiPriority w:val="99"/>
    <w:rsid w:val="008E7C62"/>
    <w:pPr>
      <w:spacing w:before="100" w:beforeAutospacing="1" w:after="100" w:afterAutospacing="1" w:line="240" w:lineRule="auto"/>
      <w:textAlignment w:val="top"/>
    </w:pPr>
    <w:rPr>
      <w:rFonts w:eastAsia="Times New Roman"/>
      <w:sz w:val="16"/>
      <w:szCs w:val="16"/>
      <w:lang w:val="lt-LT" w:eastAsia="lt-LT"/>
    </w:rPr>
  </w:style>
  <w:style w:type="paragraph" w:customStyle="1" w:styleId="xl67">
    <w:name w:val="xl67"/>
    <w:basedOn w:val="prastasis"/>
    <w:uiPriority w:val="99"/>
    <w:rsid w:val="008E7C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68">
    <w:name w:val="xl68"/>
    <w:basedOn w:val="prastasis"/>
    <w:uiPriority w:val="99"/>
    <w:rsid w:val="008E7C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69">
    <w:name w:val="xl69"/>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70">
    <w:name w:val="xl70"/>
    <w:basedOn w:val="prastasis"/>
    <w:uiPriority w:val="99"/>
    <w:rsid w:val="008E7C62"/>
    <w:pPr>
      <w:spacing w:before="100" w:beforeAutospacing="1" w:after="100" w:afterAutospacing="1" w:line="240" w:lineRule="auto"/>
      <w:textAlignment w:val="top"/>
    </w:pPr>
    <w:rPr>
      <w:rFonts w:eastAsia="Times New Roman"/>
      <w:szCs w:val="24"/>
      <w:lang w:val="lt-LT" w:eastAsia="lt-LT"/>
    </w:rPr>
  </w:style>
  <w:style w:type="paragraph" w:customStyle="1" w:styleId="xl71">
    <w:name w:val="xl71"/>
    <w:basedOn w:val="prastasis"/>
    <w:uiPriority w:val="99"/>
    <w:rsid w:val="008E7C62"/>
    <w:pPr>
      <w:pBdr>
        <w:top w:val="single" w:sz="4" w:space="0" w:color="auto"/>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2">
    <w:name w:val="xl72"/>
    <w:basedOn w:val="prastasis"/>
    <w:uiPriority w:val="99"/>
    <w:rsid w:val="008E7C62"/>
    <w:pPr>
      <w:pBdr>
        <w:bottom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3">
    <w:name w:val="xl73"/>
    <w:basedOn w:val="prastasis"/>
    <w:uiPriority w:val="99"/>
    <w:rsid w:val="008E7C62"/>
    <w:pPr>
      <w:pBdr>
        <w:top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74">
    <w:name w:val="xl74"/>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5">
    <w:name w:val="xl75"/>
    <w:basedOn w:val="prastasis"/>
    <w:uiPriority w:val="99"/>
    <w:rsid w:val="008E7C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76">
    <w:name w:val="xl76"/>
    <w:basedOn w:val="prastasis"/>
    <w:uiPriority w:val="99"/>
    <w:rsid w:val="008E7C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77">
    <w:name w:val="xl77"/>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8">
    <w:name w:val="xl78"/>
    <w:basedOn w:val="prastasis"/>
    <w:uiPriority w:val="99"/>
    <w:rsid w:val="008E7C6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79">
    <w:name w:val="xl79"/>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0">
    <w:name w:val="xl80"/>
    <w:basedOn w:val="prastasis"/>
    <w:uiPriority w:val="99"/>
    <w:rsid w:val="008E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1">
    <w:name w:val="xl81"/>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2">
    <w:name w:val="xl82"/>
    <w:basedOn w:val="prastasis"/>
    <w:uiPriority w:val="99"/>
    <w:rsid w:val="008E7C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3">
    <w:name w:val="xl83"/>
    <w:basedOn w:val="prastasis"/>
    <w:uiPriority w:val="99"/>
    <w:rsid w:val="008E7C6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4">
    <w:name w:val="xl84"/>
    <w:basedOn w:val="prastasis"/>
    <w:uiPriority w:val="99"/>
    <w:rsid w:val="008E7C6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5">
    <w:name w:val="xl85"/>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6">
    <w:name w:val="xl86"/>
    <w:basedOn w:val="prastasis"/>
    <w:uiPriority w:val="99"/>
    <w:rsid w:val="008E7C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7">
    <w:name w:val="xl87"/>
    <w:basedOn w:val="prastasis"/>
    <w:uiPriority w:val="99"/>
    <w:rsid w:val="008E7C6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88">
    <w:name w:val="xl88"/>
    <w:basedOn w:val="prastasis"/>
    <w:uiPriority w:val="99"/>
    <w:rsid w:val="008E7C6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89">
    <w:name w:val="xl89"/>
    <w:basedOn w:val="prastasis"/>
    <w:uiPriority w:val="99"/>
    <w:rsid w:val="008E7C6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0">
    <w:name w:val="xl90"/>
    <w:basedOn w:val="prastasis"/>
    <w:uiPriority w:val="99"/>
    <w:rsid w:val="008E7C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1">
    <w:name w:val="xl91"/>
    <w:basedOn w:val="prastasis"/>
    <w:uiPriority w:val="99"/>
    <w:rsid w:val="008E7C6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2">
    <w:name w:val="xl92"/>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3">
    <w:name w:val="xl93"/>
    <w:basedOn w:val="prastasis"/>
    <w:uiPriority w:val="99"/>
    <w:rsid w:val="008E7C6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eastAsia="Times New Roman"/>
      <w:b/>
      <w:bCs/>
      <w:sz w:val="16"/>
      <w:szCs w:val="16"/>
      <w:lang w:val="lt-LT" w:eastAsia="lt-LT"/>
    </w:rPr>
  </w:style>
  <w:style w:type="paragraph" w:customStyle="1" w:styleId="xl94">
    <w:name w:val="xl94"/>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5">
    <w:name w:val="xl95"/>
    <w:basedOn w:val="prastasis"/>
    <w:uiPriority w:val="99"/>
    <w:rsid w:val="008E7C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sz w:val="16"/>
      <w:szCs w:val="16"/>
      <w:lang w:val="lt-LT" w:eastAsia="lt-LT"/>
    </w:rPr>
  </w:style>
  <w:style w:type="paragraph" w:customStyle="1" w:styleId="xl96">
    <w:name w:val="xl96"/>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97">
    <w:name w:val="xl97"/>
    <w:basedOn w:val="prastasis"/>
    <w:uiPriority w:val="99"/>
    <w:rsid w:val="008E7C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8">
    <w:name w:val="xl98"/>
    <w:basedOn w:val="prastasis"/>
    <w:uiPriority w:val="99"/>
    <w:rsid w:val="008E7C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sz w:val="16"/>
      <w:szCs w:val="16"/>
      <w:lang w:val="lt-LT" w:eastAsia="lt-LT"/>
    </w:rPr>
  </w:style>
  <w:style w:type="paragraph" w:customStyle="1" w:styleId="xl99">
    <w:name w:val="xl99"/>
    <w:basedOn w:val="prastasis"/>
    <w:uiPriority w:val="99"/>
    <w:rsid w:val="008E7C62"/>
    <w:pPr>
      <w:spacing w:before="100" w:beforeAutospacing="1" w:after="100" w:afterAutospacing="1" w:line="240" w:lineRule="auto"/>
      <w:jc w:val="center"/>
      <w:textAlignment w:val="top"/>
    </w:pPr>
    <w:rPr>
      <w:rFonts w:eastAsia="Times New Roman"/>
      <w:sz w:val="16"/>
      <w:szCs w:val="16"/>
      <w:lang w:val="lt-LT" w:eastAsia="lt-LT"/>
    </w:rPr>
  </w:style>
  <w:style w:type="paragraph" w:customStyle="1" w:styleId="xl100">
    <w:name w:val="xl100"/>
    <w:basedOn w:val="prastasis"/>
    <w:uiPriority w:val="99"/>
    <w:rsid w:val="008E7C62"/>
    <w:pPr>
      <w:pBdr>
        <w:top w:val="single" w:sz="4" w:space="0" w:color="auto"/>
        <w:left w:val="single" w:sz="4" w:space="0" w:color="auto"/>
        <w:bottom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1">
    <w:name w:val="xl101"/>
    <w:basedOn w:val="prastasis"/>
    <w:uiPriority w:val="99"/>
    <w:rsid w:val="008E7C62"/>
    <w:pPr>
      <w:pBdr>
        <w:top w:val="single" w:sz="4" w:space="0" w:color="auto"/>
        <w:bottom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2">
    <w:name w:val="xl102"/>
    <w:basedOn w:val="prastasis"/>
    <w:uiPriority w:val="99"/>
    <w:rsid w:val="008E7C62"/>
    <w:pPr>
      <w:pBdr>
        <w:top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eastAsia="Times New Roman"/>
      <w:b/>
      <w:bCs/>
      <w:sz w:val="16"/>
      <w:szCs w:val="16"/>
      <w:lang w:val="lt-LT" w:eastAsia="lt-LT"/>
    </w:rPr>
  </w:style>
  <w:style w:type="paragraph" w:customStyle="1" w:styleId="xl103">
    <w:name w:val="xl103"/>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6"/>
      <w:szCs w:val="16"/>
      <w:lang w:val="lt-LT" w:eastAsia="lt-LT"/>
    </w:rPr>
  </w:style>
  <w:style w:type="paragraph" w:customStyle="1" w:styleId="xl104">
    <w:name w:val="xl104"/>
    <w:basedOn w:val="prastasis"/>
    <w:uiPriority w:val="99"/>
    <w:rsid w:val="008E7C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lt-LT" w:eastAsia="lt-LT"/>
    </w:rPr>
  </w:style>
  <w:style w:type="paragraph" w:customStyle="1" w:styleId="xl105">
    <w:name w:val="xl105"/>
    <w:basedOn w:val="prastasis"/>
    <w:uiPriority w:val="99"/>
    <w:rsid w:val="008E7C62"/>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sz w:val="16"/>
      <w:szCs w:val="16"/>
      <w:lang w:val="lt-LT" w:eastAsia="lt-LT"/>
    </w:rPr>
  </w:style>
  <w:style w:type="paragraph" w:styleId="Sraopastraipa">
    <w:name w:val="List Paragraph"/>
    <w:basedOn w:val="prastasis"/>
    <w:uiPriority w:val="99"/>
    <w:qFormat/>
    <w:rsid w:val="002B6E2C"/>
    <w:pPr>
      <w:ind w:left="720"/>
      <w:contextualSpacing/>
    </w:pPr>
  </w:style>
  <w:style w:type="paragraph" w:styleId="Betarp">
    <w:name w:val="No Spacing"/>
    <w:basedOn w:val="prastasis"/>
    <w:uiPriority w:val="1"/>
    <w:qFormat/>
    <w:rsid w:val="006512D6"/>
    <w:pPr>
      <w:spacing w:before="100" w:beforeAutospacing="1" w:after="100" w:afterAutospacing="1" w:line="240" w:lineRule="auto"/>
    </w:pPr>
    <w:rPr>
      <w:rFonts w:eastAsia="Times New Roman"/>
      <w:szCs w:val="24"/>
      <w:lang w:val="lt-LT" w:eastAsia="lt-LT"/>
    </w:rPr>
  </w:style>
  <w:style w:type="paragraph" w:styleId="Pataisymai">
    <w:name w:val="Revision"/>
    <w:hidden/>
    <w:uiPriority w:val="99"/>
    <w:semiHidden/>
    <w:rsid w:val="007A67F9"/>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2832">
      <w:bodyDiv w:val="1"/>
      <w:marLeft w:val="0"/>
      <w:marRight w:val="0"/>
      <w:marTop w:val="0"/>
      <w:marBottom w:val="0"/>
      <w:divBdr>
        <w:top w:val="none" w:sz="0" w:space="0" w:color="auto"/>
        <w:left w:val="none" w:sz="0" w:space="0" w:color="auto"/>
        <w:bottom w:val="none" w:sz="0" w:space="0" w:color="auto"/>
        <w:right w:val="none" w:sz="0" w:space="0" w:color="auto"/>
      </w:divBdr>
      <w:divsChild>
        <w:div w:id="833955379">
          <w:marLeft w:val="0"/>
          <w:marRight w:val="0"/>
          <w:marTop w:val="0"/>
          <w:marBottom w:val="0"/>
          <w:divBdr>
            <w:top w:val="none" w:sz="0" w:space="0" w:color="auto"/>
            <w:left w:val="none" w:sz="0" w:space="0" w:color="auto"/>
            <w:bottom w:val="none" w:sz="0" w:space="0" w:color="auto"/>
            <w:right w:val="none" w:sz="0" w:space="0" w:color="auto"/>
          </w:divBdr>
        </w:div>
        <w:div w:id="2086489400">
          <w:marLeft w:val="0"/>
          <w:marRight w:val="0"/>
          <w:marTop w:val="0"/>
          <w:marBottom w:val="0"/>
          <w:divBdr>
            <w:top w:val="none" w:sz="0" w:space="0" w:color="auto"/>
            <w:left w:val="none" w:sz="0" w:space="0" w:color="auto"/>
            <w:bottom w:val="none" w:sz="0" w:space="0" w:color="auto"/>
            <w:right w:val="none" w:sz="0" w:space="0" w:color="auto"/>
          </w:divBdr>
        </w:div>
      </w:divsChild>
    </w:div>
    <w:div w:id="748042387">
      <w:bodyDiv w:val="1"/>
      <w:marLeft w:val="0"/>
      <w:marRight w:val="0"/>
      <w:marTop w:val="0"/>
      <w:marBottom w:val="0"/>
      <w:divBdr>
        <w:top w:val="none" w:sz="0" w:space="0" w:color="auto"/>
        <w:left w:val="none" w:sz="0" w:space="0" w:color="auto"/>
        <w:bottom w:val="none" w:sz="0" w:space="0" w:color="auto"/>
        <w:right w:val="none" w:sz="0" w:space="0" w:color="auto"/>
      </w:divBdr>
    </w:div>
    <w:div w:id="1123573986">
      <w:bodyDiv w:val="1"/>
      <w:marLeft w:val="0"/>
      <w:marRight w:val="0"/>
      <w:marTop w:val="0"/>
      <w:marBottom w:val="0"/>
      <w:divBdr>
        <w:top w:val="none" w:sz="0" w:space="0" w:color="auto"/>
        <w:left w:val="none" w:sz="0" w:space="0" w:color="auto"/>
        <w:bottom w:val="none" w:sz="0" w:space="0" w:color="auto"/>
        <w:right w:val="none" w:sz="0" w:space="0" w:color="auto"/>
      </w:divBdr>
      <w:divsChild>
        <w:div w:id="2096899304">
          <w:marLeft w:val="0"/>
          <w:marRight w:val="0"/>
          <w:marTop w:val="0"/>
          <w:marBottom w:val="0"/>
          <w:divBdr>
            <w:top w:val="none" w:sz="0" w:space="0" w:color="auto"/>
            <w:left w:val="none" w:sz="0" w:space="0" w:color="auto"/>
            <w:bottom w:val="none" w:sz="0" w:space="0" w:color="auto"/>
            <w:right w:val="none" w:sz="0" w:space="0" w:color="auto"/>
          </w:divBdr>
        </w:div>
        <w:div w:id="1686250186">
          <w:marLeft w:val="0"/>
          <w:marRight w:val="0"/>
          <w:marTop w:val="0"/>
          <w:marBottom w:val="0"/>
          <w:divBdr>
            <w:top w:val="none" w:sz="0" w:space="0" w:color="auto"/>
            <w:left w:val="none" w:sz="0" w:space="0" w:color="auto"/>
            <w:bottom w:val="none" w:sz="0" w:space="0" w:color="auto"/>
            <w:right w:val="none" w:sz="0" w:space="0" w:color="auto"/>
          </w:divBdr>
        </w:div>
      </w:divsChild>
    </w:div>
    <w:div w:id="11874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91CA9-0F71-49C3-BCF1-6DE2D944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10966</Words>
  <Characters>6251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INFRASTRUKTŪROS IR INVESTICIJŲ PLĖTROS PROGRAMOS APRAŠYMAS</vt:lpstr>
    </vt:vector>
  </TitlesOfParts>
  <Company>skouds</Company>
  <LinksUpToDate>false</LinksUpToDate>
  <CharactersWithSpaces>17183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INFRASTRUKTŪROS IR INVESTICIJŲ PLĖTROS PROGRAMOS APRAŠYMAS</dc:title>
  <dc:subject/>
  <dc:creator>Ona</dc:creator>
  <cp:keywords/>
  <cp:lastModifiedBy>Jablonskė, Inga</cp:lastModifiedBy>
  <cp:revision>3</cp:revision>
  <cp:lastPrinted>2019-02-18T13:34:00Z</cp:lastPrinted>
  <dcterms:created xsi:type="dcterms:W3CDTF">2022-12-02T13:00:00Z</dcterms:created>
  <dcterms:modified xsi:type="dcterms:W3CDTF">2022-12-02T13:00:00Z</dcterms:modified>
</cp:coreProperties>
</file>