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CD9" w14:textId="77777777" w:rsidR="00237DB3" w:rsidRDefault="00237DB3" w:rsidP="00237DB3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716A04B" w14:textId="77777777" w:rsidR="00237DB3" w:rsidRDefault="00237DB3" w:rsidP="00237DB3">
      <w:pPr>
        <w:pStyle w:val="prastasiniatinklio"/>
      </w:pPr>
      <w:r>
        <w:rPr>
          <w:rStyle w:val="Grietas"/>
        </w:rPr>
        <w:t>Spalio 16 d.</w:t>
      </w:r>
    </w:p>
    <w:p w14:paraId="0A102076" w14:textId="77777777" w:rsidR="00237DB3" w:rsidRDefault="00237DB3" w:rsidP="00237DB3">
      <w:pPr>
        <w:pStyle w:val="prastasiniatinklio"/>
      </w:pPr>
      <w:r>
        <w:t>8.00 val. Savivaldybės vadovų pasitarimas</w:t>
      </w:r>
    </w:p>
    <w:p w14:paraId="27B9FFB9" w14:textId="77777777" w:rsidR="00237DB3" w:rsidRDefault="00237DB3" w:rsidP="00237DB3">
      <w:pPr>
        <w:pStyle w:val="prastasiniatinklio"/>
      </w:pPr>
      <w:r>
        <w:t>9.00 val. Pasitarimas dėl funkcinių zonų</w:t>
      </w:r>
    </w:p>
    <w:p w14:paraId="2594202B" w14:textId="77777777" w:rsidR="00237DB3" w:rsidRDefault="00237DB3" w:rsidP="00237DB3">
      <w:pPr>
        <w:pStyle w:val="prastasiniatinklio"/>
      </w:pPr>
      <w:r>
        <w:t>10.00 val. Susitikimas su ŽŪK skyriumi</w:t>
      </w:r>
    </w:p>
    <w:p w14:paraId="3EA2E1CB" w14:textId="77777777" w:rsidR="00237DB3" w:rsidRDefault="00237DB3" w:rsidP="00237DB3">
      <w:pPr>
        <w:pStyle w:val="prastasiniatinklio"/>
      </w:pPr>
      <w:r>
        <w:t>11.00 val. Susitikimas dėl verslininkų nominacijų</w:t>
      </w:r>
    </w:p>
    <w:p w14:paraId="09BD103A" w14:textId="77777777" w:rsidR="00237DB3" w:rsidRDefault="00237DB3" w:rsidP="00237DB3">
      <w:pPr>
        <w:pStyle w:val="prastasiniatinklio"/>
      </w:pPr>
      <w:r>
        <w:t>13.00 val. Susitikimas dėl Norfos sutarties derinimo</w:t>
      </w:r>
    </w:p>
    <w:p w14:paraId="35242EA1" w14:textId="77777777" w:rsidR="00237DB3" w:rsidRDefault="00237DB3" w:rsidP="00237DB3">
      <w:pPr>
        <w:pStyle w:val="prastasiniatinklio"/>
      </w:pPr>
      <w:r>
        <w:t>14.30 val. Susitikimas dėl parodos organizacinių klausimų</w:t>
      </w:r>
    </w:p>
    <w:p w14:paraId="481D9ABF" w14:textId="77777777" w:rsidR="00237DB3" w:rsidRDefault="00237DB3" w:rsidP="00237DB3">
      <w:pPr>
        <w:pStyle w:val="prastasiniatinklio"/>
      </w:pPr>
      <w:r>
        <w:t>15.30 val. pasitarimas dėl Daukšių mokyklos pritaikymo</w:t>
      </w:r>
    </w:p>
    <w:p w14:paraId="32C67D6F" w14:textId="77777777" w:rsidR="00237DB3" w:rsidRDefault="00237DB3" w:rsidP="00237DB3">
      <w:pPr>
        <w:pStyle w:val="prastasiniatinklio"/>
      </w:pPr>
      <w:r>
        <w:t>16.00 val. Savivaldybės vadovų pasitarimas</w:t>
      </w:r>
    </w:p>
    <w:p w14:paraId="03C6E252" w14:textId="77777777" w:rsidR="00237DB3" w:rsidRDefault="00237DB3" w:rsidP="00237DB3">
      <w:pPr>
        <w:pStyle w:val="prastasiniatinklio"/>
      </w:pPr>
      <w:r>
        <w:rPr>
          <w:rStyle w:val="Grietas"/>
        </w:rPr>
        <w:t>Spalio 17 d.</w:t>
      </w:r>
    </w:p>
    <w:p w14:paraId="7FE512D7" w14:textId="77777777" w:rsidR="00237DB3" w:rsidRDefault="00237DB3" w:rsidP="00237DB3">
      <w:pPr>
        <w:pStyle w:val="prastasiniatinklio"/>
      </w:pPr>
      <w:r>
        <w:t>8.00 val. Savivaldybės vadovų pasitarimas</w:t>
      </w:r>
    </w:p>
    <w:p w14:paraId="1210C502" w14:textId="77777777" w:rsidR="00237DB3" w:rsidRDefault="00237DB3" w:rsidP="00237DB3">
      <w:pPr>
        <w:pStyle w:val="prastasiniatinklio"/>
      </w:pPr>
      <w:r>
        <w:t>9.00 val. Dėl verslo zonų pasitarimas su CVPA</w:t>
      </w:r>
    </w:p>
    <w:p w14:paraId="28629DCB" w14:textId="77777777" w:rsidR="00237DB3" w:rsidRDefault="00237DB3" w:rsidP="00237DB3">
      <w:pPr>
        <w:pStyle w:val="prastasiniatinklio"/>
      </w:pPr>
      <w:r>
        <w:t>10.00 val. Susitikimas su gyventoju</w:t>
      </w:r>
    </w:p>
    <w:p w14:paraId="6A4C33D5" w14:textId="77777777" w:rsidR="00237DB3" w:rsidRDefault="00237DB3" w:rsidP="00237DB3">
      <w:pPr>
        <w:pStyle w:val="prastasiniatinklio"/>
      </w:pPr>
      <w:r>
        <w:t>11.00 val. Susitikimas su Mindaugu Perminu</w:t>
      </w:r>
    </w:p>
    <w:p w14:paraId="086D7056" w14:textId="77777777" w:rsidR="00237DB3" w:rsidRDefault="00237DB3" w:rsidP="00237DB3">
      <w:pPr>
        <w:pStyle w:val="prastasiniatinklio"/>
      </w:pPr>
      <w:r>
        <w:t>13.00 val. Susitikimas dėl Skuodo miesto apšvietimo stulpų būklės</w:t>
      </w:r>
    </w:p>
    <w:p w14:paraId="697B53AE" w14:textId="77777777" w:rsidR="00237DB3" w:rsidRDefault="00237DB3" w:rsidP="00237DB3">
      <w:pPr>
        <w:pStyle w:val="prastasiniatinklio"/>
      </w:pPr>
      <w:r>
        <w:t>15.00 val. Tarybos sprendimų klausimų pristatymas</w:t>
      </w:r>
    </w:p>
    <w:p w14:paraId="3B461C25" w14:textId="77777777" w:rsidR="00237DB3" w:rsidRDefault="00237DB3" w:rsidP="00237DB3">
      <w:pPr>
        <w:pStyle w:val="prastasiniatinklio"/>
      </w:pPr>
      <w:r>
        <w:t>16.00 val. Savivaldybės vadovų pasitarimas</w:t>
      </w:r>
    </w:p>
    <w:p w14:paraId="0BB27A6E" w14:textId="77777777" w:rsidR="00237DB3" w:rsidRDefault="00237DB3" w:rsidP="00237DB3">
      <w:pPr>
        <w:pStyle w:val="prastasiniatinklio"/>
      </w:pPr>
      <w:r>
        <w:rPr>
          <w:rStyle w:val="Grietas"/>
        </w:rPr>
        <w:t>Spalio 18 d.</w:t>
      </w:r>
    </w:p>
    <w:p w14:paraId="590F9045" w14:textId="77777777" w:rsidR="00237DB3" w:rsidRDefault="00237DB3" w:rsidP="00237DB3">
      <w:pPr>
        <w:pStyle w:val="prastasiniatinklio"/>
      </w:pPr>
      <w:r>
        <w:t>8.00 val. Savivaldybės vadovų pasitarimas</w:t>
      </w:r>
    </w:p>
    <w:p w14:paraId="451E9DC1" w14:textId="77777777" w:rsidR="00237DB3" w:rsidRDefault="00237DB3" w:rsidP="00237DB3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4296C42A" w14:textId="77777777" w:rsidR="00237DB3" w:rsidRDefault="00237DB3" w:rsidP="00237DB3">
      <w:pPr>
        <w:pStyle w:val="prastasiniatinklio"/>
      </w:pPr>
      <w:r>
        <w:t xml:space="preserve">13.00 val. Susitikimas su Gintu Andriekumi ir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</w:p>
    <w:p w14:paraId="2CF04AF0" w14:textId="77777777" w:rsidR="00237DB3" w:rsidRDefault="00237DB3" w:rsidP="00237DB3">
      <w:pPr>
        <w:pStyle w:val="prastasiniatinklio"/>
      </w:pPr>
      <w:r>
        <w:t>14.00 val. Seminaras dėl elektrinių bendrijų</w:t>
      </w:r>
    </w:p>
    <w:p w14:paraId="19779E33" w14:textId="77777777" w:rsidR="00237DB3" w:rsidRDefault="00237DB3" w:rsidP="00237DB3">
      <w:pPr>
        <w:pStyle w:val="prastasiniatinklio"/>
      </w:pPr>
      <w:r>
        <w:t>16.00 val. Savivaldybės vadovų pasitarimas</w:t>
      </w:r>
    </w:p>
    <w:p w14:paraId="1CFCC92B" w14:textId="77777777" w:rsidR="00237DB3" w:rsidRDefault="00237DB3" w:rsidP="00237DB3">
      <w:pPr>
        <w:pStyle w:val="prastasiniatinklio"/>
      </w:pPr>
      <w:r>
        <w:rPr>
          <w:rStyle w:val="Grietas"/>
        </w:rPr>
        <w:t>Spalio 19 d.</w:t>
      </w:r>
    </w:p>
    <w:p w14:paraId="28BE4AC4" w14:textId="77777777" w:rsidR="00237DB3" w:rsidRDefault="00237DB3" w:rsidP="00237DB3">
      <w:pPr>
        <w:pStyle w:val="prastasiniatinklio"/>
      </w:pPr>
      <w:r>
        <w:lastRenderedPageBreak/>
        <w:t>8.00 val. Savivaldybės vadovų pasitarimas</w:t>
      </w:r>
    </w:p>
    <w:p w14:paraId="27471A5F" w14:textId="77777777" w:rsidR="00237DB3" w:rsidRDefault="00237DB3" w:rsidP="00237DB3">
      <w:pPr>
        <w:pStyle w:val="prastasiniatinklio"/>
      </w:pPr>
      <w:r>
        <w:t>9.00 val. Dėl kriterijų planavimo</w:t>
      </w:r>
    </w:p>
    <w:p w14:paraId="6DCB67D4" w14:textId="77777777" w:rsidR="00237DB3" w:rsidRDefault="00237DB3" w:rsidP="00237DB3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14:paraId="2F5B2E7F" w14:textId="77777777" w:rsidR="00237DB3" w:rsidRDefault="00237DB3" w:rsidP="00237DB3">
      <w:pPr>
        <w:pStyle w:val="prastasiniatinklio"/>
      </w:pPr>
      <w:r>
        <w:t xml:space="preserve">13.00 val. Susitikimas su Vygintu </w:t>
      </w:r>
      <w:proofErr w:type="spellStart"/>
      <w:r>
        <w:t>Pitrėnu</w:t>
      </w:r>
      <w:proofErr w:type="spellEnd"/>
    </w:p>
    <w:p w14:paraId="581388FD" w14:textId="77777777" w:rsidR="00237DB3" w:rsidRDefault="00237DB3" w:rsidP="00237DB3">
      <w:pPr>
        <w:pStyle w:val="prastasiniatinklio"/>
      </w:pPr>
      <w:r>
        <w:t>16.00 val. Savivaldybės vadovų pasitarimas</w:t>
      </w:r>
    </w:p>
    <w:p w14:paraId="007B3D5D" w14:textId="77777777" w:rsidR="00237DB3" w:rsidRDefault="00237DB3" w:rsidP="00237DB3">
      <w:pPr>
        <w:pStyle w:val="prastasiniatinklio"/>
      </w:pPr>
      <w:r>
        <w:rPr>
          <w:rStyle w:val="Grietas"/>
        </w:rPr>
        <w:t>Spalio 20 d.</w:t>
      </w:r>
    </w:p>
    <w:p w14:paraId="12EDB809" w14:textId="77777777" w:rsidR="00237DB3" w:rsidRDefault="00237DB3" w:rsidP="00237DB3">
      <w:pPr>
        <w:pStyle w:val="prastasiniatinklio"/>
      </w:pPr>
      <w:r>
        <w:t>8.00 val. Komandiruotė į LR Seimą ,,Dėl žemės ūkio strategijos"</w:t>
      </w:r>
    </w:p>
    <w:p w14:paraId="6DCA52A3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B3"/>
    <w:rsid w:val="00237DB3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8CF8"/>
  <w15:chartTrackingRefBased/>
  <w15:docId w15:val="{2921FBD4-34C4-43AE-89F4-86E347CD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3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37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2023-10-26T07:51:00Z</dcterms:created>
  <dcterms:modified xsi:type="dcterms:W3CDTF">2023-10-26T07:51:00Z</dcterms:modified>
</cp:coreProperties>
</file>