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C5BB" w14:textId="77777777" w:rsidR="00C34770" w:rsidRDefault="00C34770" w:rsidP="004842ED"/>
    <w:p w14:paraId="4D35995F" w14:textId="7CEECEBD" w:rsidR="00C34770" w:rsidRDefault="00C34770" w:rsidP="009B1AFC">
      <w:pPr>
        <w:pStyle w:val="prastasiniatinklio"/>
        <w:jc w:val="center"/>
        <w:rPr>
          <w:rStyle w:val="Grietas"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38BCF5F1" w14:textId="77777777" w:rsidR="00201EFD" w:rsidRPr="00201EFD" w:rsidRDefault="00201EFD" w:rsidP="00201EFD">
      <w:pPr>
        <w:pStyle w:val="prastasiniatinklio"/>
      </w:pPr>
      <w:r w:rsidRPr="00201EFD">
        <w:rPr>
          <w:b/>
          <w:bCs/>
        </w:rPr>
        <w:t>Gruodžio 16 d. </w:t>
      </w:r>
    </w:p>
    <w:p w14:paraId="4433DF10" w14:textId="77777777" w:rsidR="00201EFD" w:rsidRPr="00201EFD" w:rsidRDefault="00201EFD" w:rsidP="00201EFD">
      <w:pPr>
        <w:pStyle w:val="prastasiniatinklio"/>
      </w:pPr>
      <w:r w:rsidRPr="00201EFD">
        <w:t>8.00 val. Savivaldybės vadovų pasitarimas</w:t>
      </w:r>
    </w:p>
    <w:p w14:paraId="150151B7" w14:textId="77777777" w:rsidR="00201EFD" w:rsidRPr="00201EFD" w:rsidRDefault="00201EFD" w:rsidP="00201EFD">
      <w:pPr>
        <w:pStyle w:val="prastasiniatinklio"/>
      </w:pPr>
      <w:r w:rsidRPr="00201EFD">
        <w:t>9.00 val. Gėlo požeminio vandens gavybos gręžinių komisijos posėdis</w:t>
      </w:r>
    </w:p>
    <w:p w14:paraId="6EA89858" w14:textId="77777777" w:rsidR="00201EFD" w:rsidRPr="00201EFD" w:rsidRDefault="00201EFD" w:rsidP="00201EFD">
      <w:pPr>
        <w:pStyle w:val="prastasiniatinklio"/>
      </w:pPr>
      <w:r w:rsidRPr="00201EFD">
        <w:t>10.00 val. Susitikimas su Savivaldybės administracijos Žemės ūkio skyriaus specialistais</w:t>
      </w:r>
    </w:p>
    <w:p w14:paraId="54E95104" w14:textId="77777777" w:rsidR="00201EFD" w:rsidRPr="00201EFD" w:rsidRDefault="00201EFD" w:rsidP="00201EFD">
      <w:pPr>
        <w:pStyle w:val="prastasiniatinklio"/>
      </w:pPr>
      <w:r w:rsidRPr="00201EFD">
        <w:t>11.00 val. Susitikimas su Savivaldybės administracijos Statybos, investicijų ir turto valdymo skyriaus specialistais</w:t>
      </w:r>
    </w:p>
    <w:p w14:paraId="15D5F9C5" w14:textId="77777777" w:rsidR="00201EFD" w:rsidRPr="00201EFD" w:rsidRDefault="00201EFD" w:rsidP="00201EFD">
      <w:pPr>
        <w:pStyle w:val="prastasiniatinklio"/>
      </w:pPr>
      <w:r w:rsidRPr="00201EFD">
        <w:t>13.00 val. Kaimo reikalų komiteto posėdis</w:t>
      </w:r>
    </w:p>
    <w:p w14:paraId="4CDBC2F2" w14:textId="77777777" w:rsidR="00201EFD" w:rsidRPr="00201EFD" w:rsidRDefault="00201EFD" w:rsidP="00201EFD">
      <w:pPr>
        <w:pStyle w:val="prastasiniatinklio"/>
      </w:pPr>
      <w:r w:rsidRPr="00201EFD">
        <w:t>15.00 val. Ekonomikos, ūkio ir verslo komiteto posėdis</w:t>
      </w:r>
    </w:p>
    <w:p w14:paraId="25D2A997" w14:textId="77777777" w:rsidR="00201EFD" w:rsidRPr="00201EFD" w:rsidRDefault="00201EFD" w:rsidP="00201EFD">
      <w:pPr>
        <w:pStyle w:val="prastasiniatinklio"/>
      </w:pPr>
      <w:r w:rsidRPr="00201EFD">
        <w:rPr>
          <w:b/>
          <w:bCs/>
        </w:rPr>
        <w:t>Gruodžio 17 d.</w:t>
      </w:r>
    </w:p>
    <w:p w14:paraId="1DC0BA02" w14:textId="77777777" w:rsidR="00201EFD" w:rsidRPr="00201EFD" w:rsidRDefault="00201EFD" w:rsidP="00201EFD">
      <w:pPr>
        <w:pStyle w:val="prastasiniatinklio"/>
      </w:pPr>
      <w:r w:rsidRPr="00201EFD">
        <w:t>8.00 val. Savivaldybės vadovų pasitarimas</w:t>
      </w:r>
    </w:p>
    <w:p w14:paraId="05ACA264" w14:textId="77777777" w:rsidR="00201EFD" w:rsidRPr="00201EFD" w:rsidRDefault="00201EFD" w:rsidP="00201EFD">
      <w:pPr>
        <w:pStyle w:val="prastasiniatinklio"/>
      </w:pPr>
      <w:r w:rsidRPr="00201EFD">
        <w:t>10.00 val. Civilinės saugos mokymai</w:t>
      </w:r>
    </w:p>
    <w:p w14:paraId="4ADE8AA1" w14:textId="77777777" w:rsidR="00201EFD" w:rsidRPr="00201EFD" w:rsidRDefault="00201EFD" w:rsidP="00201EFD">
      <w:pPr>
        <w:pStyle w:val="prastasiniatinklio"/>
      </w:pPr>
      <w:r w:rsidRPr="00201EFD">
        <w:t>13.00 val. Švietimo, kultūros ir sporto komiteto posėdis</w:t>
      </w:r>
    </w:p>
    <w:p w14:paraId="56791416" w14:textId="77777777" w:rsidR="00201EFD" w:rsidRPr="00201EFD" w:rsidRDefault="00201EFD" w:rsidP="00201EFD">
      <w:pPr>
        <w:pStyle w:val="prastasiniatinklio"/>
      </w:pPr>
      <w:r w:rsidRPr="00201EFD">
        <w:t>15.00 val. Sveikatos apsaugos ir socialinių reikalų komiteto posėdis</w:t>
      </w:r>
    </w:p>
    <w:p w14:paraId="7E046269" w14:textId="77777777" w:rsidR="00201EFD" w:rsidRPr="00201EFD" w:rsidRDefault="00201EFD" w:rsidP="00201EFD">
      <w:pPr>
        <w:pStyle w:val="prastasiniatinklio"/>
      </w:pPr>
      <w:r w:rsidRPr="00201EFD">
        <w:rPr>
          <w:b/>
          <w:bCs/>
        </w:rPr>
        <w:t>Gruodžio 18 d.</w:t>
      </w:r>
    </w:p>
    <w:p w14:paraId="09404EDC" w14:textId="77777777" w:rsidR="00201EFD" w:rsidRPr="00201EFD" w:rsidRDefault="00201EFD" w:rsidP="00201EFD">
      <w:pPr>
        <w:pStyle w:val="prastasiniatinklio"/>
      </w:pPr>
      <w:r w:rsidRPr="00201EFD">
        <w:t>8.00 val. Savivaldybės vadovų pasitarimas</w:t>
      </w:r>
    </w:p>
    <w:p w14:paraId="031DF304" w14:textId="77777777" w:rsidR="00201EFD" w:rsidRPr="00201EFD" w:rsidRDefault="00201EFD" w:rsidP="00201EFD">
      <w:pPr>
        <w:pStyle w:val="prastasiniatinklio"/>
      </w:pPr>
      <w:r w:rsidRPr="00201EFD">
        <w:t>9.00 val. Pasitarimas dėl minėtinų Vaclovo Into metų programos</w:t>
      </w:r>
    </w:p>
    <w:p w14:paraId="2F00908F" w14:textId="77777777" w:rsidR="00201EFD" w:rsidRPr="00201EFD" w:rsidRDefault="00201EFD" w:rsidP="00201EFD">
      <w:pPr>
        <w:pStyle w:val="prastasiniatinklio"/>
      </w:pPr>
      <w:r w:rsidRPr="00201EFD">
        <w:t>10.00 val. Susitikimas su Savivaldybės administracijos Socialinės paramos skyriaus vedėja Rasa Noreikiene</w:t>
      </w:r>
    </w:p>
    <w:p w14:paraId="43B688F4" w14:textId="77777777" w:rsidR="00201EFD" w:rsidRPr="00201EFD" w:rsidRDefault="00201EFD" w:rsidP="00201EFD">
      <w:pPr>
        <w:pStyle w:val="prastasiniatinklio"/>
      </w:pPr>
      <w:r w:rsidRPr="00201EFD">
        <w:t>11.00 val. Pasitarimas dėl Klaipėdos regiono verslo projektų</w:t>
      </w:r>
    </w:p>
    <w:p w14:paraId="4CB0E2AA" w14:textId="77777777" w:rsidR="00201EFD" w:rsidRPr="00201EFD" w:rsidRDefault="00201EFD" w:rsidP="00201EFD">
      <w:pPr>
        <w:pStyle w:val="prastasiniatinklio"/>
      </w:pPr>
      <w:r w:rsidRPr="00201EFD">
        <w:t>13.00 val. Valstybės duomenų agentūros organizuojamas seminaras</w:t>
      </w:r>
    </w:p>
    <w:p w14:paraId="38F46E6C" w14:textId="77777777" w:rsidR="00201EFD" w:rsidRPr="00201EFD" w:rsidRDefault="00201EFD" w:rsidP="00201EFD">
      <w:pPr>
        <w:pStyle w:val="prastasiniatinklio"/>
      </w:pPr>
      <w:r w:rsidRPr="00201EFD">
        <w:t>15.00 val. Pasitarimas dėl visų Klaipėdos regiono projektų</w:t>
      </w:r>
    </w:p>
    <w:p w14:paraId="143CF6D6" w14:textId="77777777" w:rsidR="00201EFD" w:rsidRPr="00201EFD" w:rsidRDefault="00201EFD" w:rsidP="00201EFD">
      <w:pPr>
        <w:pStyle w:val="prastasiniatinklio"/>
      </w:pPr>
      <w:r w:rsidRPr="00201EFD">
        <w:rPr>
          <w:b/>
          <w:bCs/>
        </w:rPr>
        <w:t>Gruodžio 19 d.</w:t>
      </w:r>
    </w:p>
    <w:p w14:paraId="01D61BCE" w14:textId="77777777" w:rsidR="00201EFD" w:rsidRPr="00201EFD" w:rsidRDefault="00201EFD" w:rsidP="00201EFD">
      <w:pPr>
        <w:pStyle w:val="prastasiniatinklio"/>
      </w:pPr>
      <w:r w:rsidRPr="00201EFD">
        <w:t>8.00 val. Savivaldybės vadovų pasitarimas</w:t>
      </w:r>
    </w:p>
    <w:p w14:paraId="0DF559D2" w14:textId="77777777" w:rsidR="00201EFD" w:rsidRPr="00201EFD" w:rsidRDefault="00201EFD" w:rsidP="00201EFD">
      <w:pPr>
        <w:pStyle w:val="prastasiniatinklio"/>
      </w:pPr>
      <w:r w:rsidRPr="00201EFD">
        <w:t>9.30 val. Skuodo rajono policijos komisariato renginys „Kalėdų belaukiant“</w:t>
      </w:r>
    </w:p>
    <w:p w14:paraId="188398AC" w14:textId="77777777" w:rsidR="00201EFD" w:rsidRPr="00201EFD" w:rsidRDefault="00201EFD" w:rsidP="00201EFD">
      <w:pPr>
        <w:pStyle w:val="prastasiniatinklio"/>
      </w:pPr>
      <w:r w:rsidRPr="00201EFD">
        <w:lastRenderedPageBreak/>
        <w:t xml:space="preserve">11.00 val. Pasitarimas su Savivaldybės administracijos vyriausiąja specialiste Ona </w:t>
      </w:r>
      <w:proofErr w:type="spellStart"/>
      <w:r w:rsidRPr="00201EFD">
        <w:t>Malūkiene</w:t>
      </w:r>
      <w:proofErr w:type="spellEnd"/>
    </w:p>
    <w:p w14:paraId="0B84BEA0" w14:textId="77777777" w:rsidR="00201EFD" w:rsidRPr="00201EFD" w:rsidRDefault="00201EFD" w:rsidP="00201EFD">
      <w:pPr>
        <w:pStyle w:val="prastasiniatinklio"/>
      </w:pPr>
      <w:r w:rsidRPr="00201EFD">
        <w:t xml:space="preserve">13.00 val. Susitikimas su Savivaldybės administracijos jaunimo reikalų koordinatore Edita </w:t>
      </w:r>
      <w:proofErr w:type="spellStart"/>
      <w:r w:rsidRPr="00201EFD">
        <w:t>Laiviene</w:t>
      </w:r>
      <w:proofErr w:type="spellEnd"/>
    </w:p>
    <w:p w14:paraId="7E91C62E" w14:textId="77777777" w:rsidR="00201EFD" w:rsidRPr="00201EFD" w:rsidRDefault="00201EFD" w:rsidP="00201EFD">
      <w:pPr>
        <w:pStyle w:val="prastasiniatinklio"/>
      </w:pPr>
      <w:r w:rsidRPr="00201EFD">
        <w:t xml:space="preserve">14.00 val. Pasitarimas su Savivaldybės administracijos tarpinstitucinio bendradarbiavimo koordinatore Zita </w:t>
      </w:r>
      <w:proofErr w:type="spellStart"/>
      <w:r w:rsidRPr="00201EFD">
        <w:t>Lenkiene</w:t>
      </w:r>
      <w:proofErr w:type="spellEnd"/>
    </w:p>
    <w:p w14:paraId="396CCC8C" w14:textId="77777777" w:rsidR="00201EFD" w:rsidRPr="00201EFD" w:rsidRDefault="00201EFD" w:rsidP="00201EFD">
      <w:pPr>
        <w:pStyle w:val="prastasiniatinklio"/>
      </w:pPr>
      <w:r w:rsidRPr="00201EFD">
        <w:t>15.00 val. Skuodo rajono savivaldybės tarybos posėdis</w:t>
      </w:r>
    </w:p>
    <w:p w14:paraId="1DEFD7D3" w14:textId="77777777" w:rsidR="00201EFD" w:rsidRPr="00201EFD" w:rsidRDefault="00201EFD" w:rsidP="00201EFD">
      <w:pPr>
        <w:pStyle w:val="prastasiniatinklio"/>
      </w:pPr>
      <w:r w:rsidRPr="00201EFD">
        <w:rPr>
          <w:b/>
          <w:bCs/>
        </w:rPr>
        <w:t>Gruodžio 20 d.</w:t>
      </w:r>
    </w:p>
    <w:p w14:paraId="15377FA3" w14:textId="77777777" w:rsidR="00201EFD" w:rsidRPr="00201EFD" w:rsidRDefault="00201EFD" w:rsidP="00201EFD">
      <w:pPr>
        <w:pStyle w:val="prastasiniatinklio"/>
      </w:pPr>
      <w:r w:rsidRPr="00201EFD">
        <w:t>8.00 val. Savivaldybės vadovų pasitarimas</w:t>
      </w:r>
    </w:p>
    <w:p w14:paraId="0D285CB8" w14:textId="77777777" w:rsidR="00201EFD" w:rsidRPr="00201EFD" w:rsidRDefault="00201EFD" w:rsidP="00201EFD">
      <w:pPr>
        <w:pStyle w:val="prastasiniatinklio"/>
      </w:pPr>
      <w:r w:rsidRPr="00201EFD">
        <w:t xml:space="preserve">9.00 val. Susitikimas su Savivaldybės administracijos Statybos, investicijų ir turto valdymo skyriaus vedėju Vygintu </w:t>
      </w:r>
      <w:proofErr w:type="spellStart"/>
      <w:r w:rsidRPr="00201EFD">
        <w:t>Pitrėnu</w:t>
      </w:r>
      <w:proofErr w:type="spellEnd"/>
    </w:p>
    <w:p w14:paraId="6079C3C7" w14:textId="77777777" w:rsidR="00201EFD" w:rsidRPr="00201EFD" w:rsidRDefault="00201EFD" w:rsidP="00201EFD">
      <w:pPr>
        <w:pStyle w:val="prastasiniatinklio"/>
      </w:pPr>
      <w:r w:rsidRPr="00201EFD">
        <w:t>10.00 val. Susitikimas su Žemės ūkio konsultavimo tarnybos atstovais</w:t>
      </w:r>
    </w:p>
    <w:p w14:paraId="3A588754" w14:textId="77777777" w:rsidR="00201EFD" w:rsidRPr="00201EFD" w:rsidRDefault="00201EFD" w:rsidP="00201EFD">
      <w:pPr>
        <w:pStyle w:val="prastasiniatinklio"/>
      </w:pPr>
      <w:r w:rsidRPr="00201EFD">
        <w:t>13.00 val. Susitikimas su Skuodo Švč. Trejybės parapijos dekanu</w:t>
      </w:r>
    </w:p>
    <w:p w14:paraId="707E3659" w14:textId="77777777" w:rsidR="009B1AFC" w:rsidRPr="000107B8" w:rsidRDefault="009B1AFC" w:rsidP="000107B8">
      <w:pPr>
        <w:pStyle w:val="prastasiniatinklio"/>
      </w:pPr>
    </w:p>
    <w:sectPr w:rsidR="009B1AFC" w:rsidRPr="000107B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0107B8"/>
    <w:rsid w:val="001022B3"/>
    <w:rsid w:val="001402BB"/>
    <w:rsid w:val="00186835"/>
    <w:rsid w:val="001B4D9A"/>
    <w:rsid w:val="001F3745"/>
    <w:rsid w:val="00201EFD"/>
    <w:rsid w:val="00202356"/>
    <w:rsid w:val="00284A30"/>
    <w:rsid w:val="00427CBA"/>
    <w:rsid w:val="0044417E"/>
    <w:rsid w:val="004759BD"/>
    <w:rsid w:val="004842ED"/>
    <w:rsid w:val="004A661C"/>
    <w:rsid w:val="004B11E0"/>
    <w:rsid w:val="004C5E1B"/>
    <w:rsid w:val="004E022C"/>
    <w:rsid w:val="00524703"/>
    <w:rsid w:val="005A7794"/>
    <w:rsid w:val="005B5915"/>
    <w:rsid w:val="005E60E8"/>
    <w:rsid w:val="005F4C5D"/>
    <w:rsid w:val="006066D5"/>
    <w:rsid w:val="00617D93"/>
    <w:rsid w:val="00626C23"/>
    <w:rsid w:val="00671719"/>
    <w:rsid w:val="006C2562"/>
    <w:rsid w:val="007039B1"/>
    <w:rsid w:val="00741510"/>
    <w:rsid w:val="00742142"/>
    <w:rsid w:val="0075716F"/>
    <w:rsid w:val="007C1AE7"/>
    <w:rsid w:val="0082249C"/>
    <w:rsid w:val="008559B3"/>
    <w:rsid w:val="00873537"/>
    <w:rsid w:val="0088215C"/>
    <w:rsid w:val="0089371C"/>
    <w:rsid w:val="00895B0D"/>
    <w:rsid w:val="008F2808"/>
    <w:rsid w:val="008F621A"/>
    <w:rsid w:val="00923C2A"/>
    <w:rsid w:val="00930963"/>
    <w:rsid w:val="00964762"/>
    <w:rsid w:val="009B1AFC"/>
    <w:rsid w:val="009C0EB8"/>
    <w:rsid w:val="009D598F"/>
    <w:rsid w:val="00A0566A"/>
    <w:rsid w:val="00A17176"/>
    <w:rsid w:val="00B7147E"/>
    <w:rsid w:val="00B80BF5"/>
    <w:rsid w:val="00BA0303"/>
    <w:rsid w:val="00BA762A"/>
    <w:rsid w:val="00BB49B8"/>
    <w:rsid w:val="00BE2813"/>
    <w:rsid w:val="00BE79EA"/>
    <w:rsid w:val="00BF4494"/>
    <w:rsid w:val="00C34770"/>
    <w:rsid w:val="00C34D3E"/>
    <w:rsid w:val="00C44EE2"/>
    <w:rsid w:val="00C526C8"/>
    <w:rsid w:val="00C746CF"/>
    <w:rsid w:val="00CD14CF"/>
    <w:rsid w:val="00D20073"/>
    <w:rsid w:val="00E20B31"/>
    <w:rsid w:val="00E42853"/>
    <w:rsid w:val="00E81FA1"/>
    <w:rsid w:val="00F62DD4"/>
    <w:rsid w:val="00FC6307"/>
    <w:rsid w:val="00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1232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12</cp:revision>
  <dcterms:created xsi:type="dcterms:W3CDTF">2024-10-21T10:11:00Z</dcterms:created>
  <dcterms:modified xsi:type="dcterms:W3CDTF">2025-01-06T15:43:00Z</dcterms:modified>
</cp:coreProperties>
</file>