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4C4E" w:rsidRDefault="00884C4E" w:rsidP="00884C4E">
      <w:pPr>
        <w:pStyle w:val="prastasiniatinklio"/>
        <w:jc w:val="center"/>
      </w:pPr>
      <w:r>
        <w:rPr>
          <w:rStyle w:val="Grietas"/>
        </w:rPr>
        <w:t xml:space="preserve">Skuodo rajono savivaldybės vicemerės Ingos </w:t>
      </w:r>
      <w:proofErr w:type="spellStart"/>
      <w:r>
        <w:rPr>
          <w:rStyle w:val="Grietas"/>
        </w:rPr>
        <w:t>Jablonskės</w:t>
      </w:r>
      <w:proofErr w:type="spellEnd"/>
      <w:r>
        <w:rPr>
          <w:rStyle w:val="Grietas"/>
        </w:rPr>
        <w:t xml:space="preserve"> darbotvarkė</w:t>
      </w:r>
    </w:p>
    <w:p w:rsidR="00884C4E" w:rsidRDefault="00884C4E" w:rsidP="00884C4E">
      <w:pPr>
        <w:pStyle w:val="prastasiniatinklio"/>
      </w:pPr>
      <w:r>
        <w:rPr>
          <w:rStyle w:val="Grietas"/>
        </w:rPr>
        <w:t>Balandžio 15 d. </w:t>
      </w:r>
    </w:p>
    <w:p w:rsidR="00884C4E" w:rsidRDefault="00884C4E" w:rsidP="00884C4E">
      <w:pPr>
        <w:pStyle w:val="prastasiniatinklio"/>
      </w:pPr>
      <w:r>
        <w:t>8.00 val. Savivaldybės vadovų pasitarimas</w:t>
      </w:r>
    </w:p>
    <w:p w:rsidR="00884C4E" w:rsidRDefault="00884C4E" w:rsidP="00884C4E">
      <w:pPr>
        <w:pStyle w:val="prastasiniatinklio"/>
      </w:pPr>
      <w:r>
        <w:t>9.30 val. Susitikimas su žemės ūkio viceministru E. Giedraičiu</w:t>
      </w:r>
    </w:p>
    <w:p w:rsidR="00884C4E" w:rsidRDefault="00884C4E" w:rsidP="00884C4E">
      <w:pPr>
        <w:pStyle w:val="prastasiniatinklio"/>
      </w:pPr>
      <w:r>
        <w:t>13.00 val. Susitikimas su Inovacijų agentūros atstovais</w:t>
      </w:r>
    </w:p>
    <w:p w:rsidR="00884C4E" w:rsidRDefault="00884C4E" w:rsidP="00884C4E">
      <w:pPr>
        <w:pStyle w:val="prastasiniatinklio"/>
      </w:pPr>
      <w:r>
        <w:t>15.00 val. Renginys, skirtas Pasaulinei kultūros ir meno dienai</w:t>
      </w:r>
    </w:p>
    <w:p w:rsidR="00884C4E" w:rsidRDefault="00884C4E" w:rsidP="00884C4E">
      <w:pPr>
        <w:pStyle w:val="prastasiniatinklio"/>
      </w:pPr>
      <w:r>
        <w:t>16.00 val. Tarybos posėdžio (vyksiančio 2024-04-25) klausimų pristatymo komitetų pirmininkams posėdis</w:t>
      </w:r>
    </w:p>
    <w:p w:rsidR="00884C4E" w:rsidRDefault="00884C4E" w:rsidP="00884C4E">
      <w:pPr>
        <w:pStyle w:val="prastasiniatinklio"/>
      </w:pPr>
      <w:r>
        <w:rPr>
          <w:rStyle w:val="Grietas"/>
        </w:rPr>
        <w:t>Balandžio 16 d. </w:t>
      </w:r>
    </w:p>
    <w:p w:rsidR="00884C4E" w:rsidRDefault="00884C4E" w:rsidP="00884C4E">
      <w:pPr>
        <w:pStyle w:val="prastasiniatinklio"/>
      </w:pPr>
      <w:r>
        <w:t>8.00 val. Savivaldybės vadovų pasitarimas</w:t>
      </w:r>
    </w:p>
    <w:p w:rsidR="00884C4E" w:rsidRDefault="00884C4E" w:rsidP="00884C4E">
      <w:pPr>
        <w:pStyle w:val="prastasiniatinklio"/>
      </w:pPr>
      <w:r>
        <w:t>9.00 val. Susitikimas dėl Klaipėdos regiono funkcinės zonos strategijos</w:t>
      </w:r>
    </w:p>
    <w:p w:rsidR="00884C4E" w:rsidRDefault="00884C4E" w:rsidP="00884C4E">
      <w:pPr>
        <w:pStyle w:val="prastasiniatinklio"/>
      </w:pPr>
      <w:r>
        <w:t>11.00 val. Susitikimas su Savivaldybės administracijos Bendrųjų reikalų skyriaus vedėjo pavaduotoju Mindaugu Perminu</w:t>
      </w:r>
    </w:p>
    <w:p w:rsidR="00884C4E" w:rsidRDefault="00884C4E" w:rsidP="00884C4E">
      <w:pPr>
        <w:pStyle w:val="prastasiniatinklio"/>
      </w:pPr>
      <w:r>
        <w:t>13.00 val. Klaipėdos regiono projektų apžvalga</w:t>
      </w:r>
    </w:p>
    <w:p w:rsidR="00884C4E" w:rsidRDefault="00884C4E" w:rsidP="00884C4E">
      <w:pPr>
        <w:pStyle w:val="prastasiniatinklio"/>
      </w:pPr>
      <w:r>
        <w:t>16.00 val. Susitikimas dėl Mosėdžio piliakalnio</w:t>
      </w:r>
    </w:p>
    <w:p w:rsidR="00884C4E" w:rsidRDefault="00884C4E" w:rsidP="00884C4E">
      <w:pPr>
        <w:pStyle w:val="prastasiniatinklio"/>
      </w:pPr>
      <w:r>
        <w:rPr>
          <w:rStyle w:val="Grietas"/>
        </w:rPr>
        <w:t>Balandžio 17 d. </w:t>
      </w:r>
    </w:p>
    <w:p w:rsidR="00884C4E" w:rsidRDefault="00884C4E" w:rsidP="00884C4E">
      <w:pPr>
        <w:pStyle w:val="prastasiniatinklio"/>
      </w:pPr>
      <w:r>
        <w:t>8.00–17.00 val. Šiaulių verslo įmonių apžiūra</w:t>
      </w:r>
    </w:p>
    <w:p w:rsidR="00884C4E" w:rsidRDefault="00884C4E" w:rsidP="00884C4E">
      <w:pPr>
        <w:pStyle w:val="prastasiniatinklio"/>
      </w:pPr>
      <w:r>
        <w:rPr>
          <w:rStyle w:val="Grietas"/>
        </w:rPr>
        <w:t>Balandžio 18 d. </w:t>
      </w:r>
    </w:p>
    <w:p w:rsidR="00884C4E" w:rsidRDefault="00884C4E" w:rsidP="00884C4E">
      <w:pPr>
        <w:pStyle w:val="prastasiniatinklio"/>
      </w:pPr>
      <w:r>
        <w:t>8.00 val. Savivaldybės vadovų pasitarimas</w:t>
      </w:r>
    </w:p>
    <w:p w:rsidR="00884C4E" w:rsidRDefault="00884C4E" w:rsidP="00884C4E">
      <w:pPr>
        <w:pStyle w:val="prastasiniatinklio"/>
      </w:pPr>
      <w:r>
        <w:t xml:space="preserve">9.00 val. Susitikimas su Savivaldybės administracijos patarėja, atliekančia savivaldybės parengties pareigūno funkcijas, Edita </w:t>
      </w:r>
      <w:proofErr w:type="spellStart"/>
      <w:r>
        <w:t>Jautakiene</w:t>
      </w:r>
      <w:proofErr w:type="spellEnd"/>
    </w:p>
    <w:p w:rsidR="00884C4E" w:rsidRDefault="00884C4E" w:rsidP="00884C4E">
      <w:pPr>
        <w:pStyle w:val="prastasiniatinklio"/>
      </w:pPr>
      <w:r>
        <w:t>10.00 val. Susitikimas su Mosėdžio gimnazijos I-II kl. mokiniais</w:t>
      </w:r>
    </w:p>
    <w:p w:rsidR="00884C4E" w:rsidRDefault="00884C4E" w:rsidP="00884C4E">
      <w:pPr>
        <w:pStyle w:val="prastasiniatinklio"/>
      </w:pPr>
      <w:r>
        <w:t xml:space="preserve">11.30 val. Susitikimas su Savivaldybės administracijos vyriausiąja specialiste Ona </w:t>
      </w:r>
      <w:proofErr w:type="spellStart"/>
      <w:r>
        <w:t>Malūkiene</w:t>
      </w:r>
      <w:proofErr w:type="spellEnd"/>
    </w:p>
    <w:p w:rsidR="00884C4E" w:rsidRDefault="00884C4E" w:rsidP="00884C4E">
      <w:pPr>
        <w:pStyle w:val="prastasiniatinklio"/>
      </w:pPr>
      <w:r>
        <w:t>13.00 val. Posėdis dėl religinių bendruomenių pateiktų projektų vertinimo</w:t>
      </w:r>
    </w:p>
    <w:p w:rsidR="00884C4E" w:rsidRDefault="00884C4E" w:rsidP="00884C4E">
      <w:pPr>
        <w:pStyle w:val="prastasiniatinklio"/>
      </w:pPr>
      <w:r>
        <w:rPr>
          <w:rStyle w:val="Grietas"/>
        </w:rPr>
        <w:t>Balandžio 19 d. </w:t>
      </w:r>
    </w:p>
    <w:p w:rsidR="00884C4E" w:rsidRDefault="00884C4E" w:rsidP="00884C4E">
      <w:pPr>
        <w:pStyle w:val="prastasiniatinklio"/>
      </w:pPr>
      <w:r>
        <w:t>8.00 val. Savivaldybės vadovų pasitarimas</w:t>
      </w:r>
    </w:p>
    <w:p w:rsidR="00884C4E" w:rsidRDefault="00884C4E" w:rsidP="00884C4E">
      <w:pPr>
        <w:pStyle w:val="prastasiniatinklio"/>
      </w:pPr>
      <w:r>
        <w:lastRenderedPageBreak/>
        <w:t xml:space="preserve">9.00 val. Susitikimas su Savivaldybės administracijos Statybos, investicijų ir turto valdymo skyriaus vedėju Vygintu </w:t>
      </w:r>
      <w:proofErr w:type="spellStart"/>
      <w:r>
        <w:t>Pitrėnu</w:t>
      </w:r>
      <w:proofErr w:type="spellEnd"/>
    </w:p>
    <w:p w:rsidR="00884C4E" w:rsidRDefault="00884C4E" w:rsidP="00884C4E">
      <w:pPr>
        <w:pStyle w:val="prastasiniatinklio"/>
      </w:pPr>
      <w:r>
        <w:t xml:space="preserve">13.00 val. Susitikimas su Savivaldybės administracijos Kultūros ir turizmo skyriaus vyriausiąja specialiste Indre </w:t>
      </w:r>
      <w:proofErr w:type="spellStart"/>
      <w:r>
        <w:t>Mickuviene</w:t>
      </w:r>
      <w:proofErr w:type="spellEnd"/>
    </w:p>
    <w:p w:rsidR="00831BE6" w:rsidRPr="00884C4E" w:rsidRDefault="00831BE6" w:rsidP="00884C4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831BE6" w:rsidRPr="00884C4E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2B6"/>
    <w:rsid w:val="00831BE6"/>
    <w:rsid w:val="00884C4E"/>
    <w:rsid w:val="0098510C"/>
    <w:rsid w:val="00F8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A70CD"/>
  <w15:chartTrackingRefBased/>
  <w15:docId w15:val="{705F7C4C-E916-4D0A-9A5C-0862233FD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884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884C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4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990</Words>
  <Characters>565</Characters>
  <Application>Microsoft Office Word</Application>
  <DocSecurity>0</DocSecurity>
  <Lines>4</Lines>
  <Paragraphs>3</Paragraphs>
  <ScaleCrop>false</ScaleCrop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Skuodo Savivaldybė</dc:creator>
  <cp:keywords/>
  <dc:description/>
  <cp:lastModifiedBy>Skuodo Savivaldybė</cp:lastModifiedBy>
  <cp:revision>2</cp:revision>
  <dcterms:created xsi:type="dcterms:W3CDTF">2024-04-22T07:28:00Z</dcterms:created>
  <dcterms:modified xsi:type="dcterms:W3CDTF">2024-04-22T07:30:00Z</dcterms:modified>
</cp:coreProperties>
</file>