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E959F9" w14:textId="483A03D5" w:rsidR="00437415" w:rsidRDefault="00437415" w:rsidP="00BC59D8">
      <w:pPr>
        <w:spacing w:after="0" w:line="240" w:lineRule="auto"/>
        <w:jc w:val="center"/>
        <w:rPr>
          <w:rFonts w:ascii="Times New Roman" w:hAnsi="Times New Roman" w:cs="Times New Roman"/>
          <w:b/>
          <w:bCs/>
          <w:sz w:val="28"/>
          <w:szCs w:val="28"/>
        </w:rPr>
      </w:pPr>
      <w:r w:rsidRPr="00243AAC">
        <w:rPr>
          <w:rFonts w:ascii="Times New Roman" w:hAnsi="Times New Roman" w:cs="Times New Roman"/>
          <w:b/>
          <w:bCs/>
          <w:sz w:val="28"/>
          <w:szCs w:val="28"/>
        </w:rPr>
        <w:t xml:space="preserve">REKOMENDACIJOS </w:t>
      </w:r>
      <w:r w:rsidR="00A762F9">
        <w:rPr>
          <w:rFonts w:ascii="Times New Roman" w:hAnsi="Times New Roman" w:cs="Times New Roman"/>
          <w:b/>
          <w:bCs/>
          <w:sz w:val="28"/>
          <w:szCs w:val="28"/>
        </w:rPr>
        <w:t xml:space="preserve">ŪKIO SUBJEKTAMS </w:t>
      </w:r>
      <w:r w:rsidRPr="00243AAC">
        <w:rPr>
          <w:rFonts w:ascii="Times New Roman" w:hAnsi="Times New Roman" w:cs="Times New Roman"/>
          <w:b/>
          <w:bCs/>
          <w:sz w:val="28"/>
          <w:szCs w:val="28"/>
        </w:rPr>
        <w:t xml:space="preserve">DĖL VEIKSMŲ </w:t>
      </w:r>
      <w:r w:rsidR="00A762F9">
        <w:rPr>
          <w:rFonts w:ascii="Times New Roman" w:hAnsi="Times New Roman" w:cs="Times New Roman"/>
          <w:b/>
          <w:bCs/>
          <w:sz w:val="28"/>
          <w:szCs w:val="28"/>
        </w:rPr>
        <w:t xml:space="preserve">EKSTREMALAUS ĮVYKIO – STICHINIO AR KATASTROFINIO </w:t>
      </w:r>
      <w:r w:rsidR="00673E93">
        <w:rPr>
          <w:rFonts w:ascii="Times New Roman" w:hAnsi="Times New Roman" w:cs="Times New Roman"/>
          <w:b/>
          <w:bCs/>
          <w:sz w:val="28"/>
          <w:szCs w:val="28"/>
        </w:rPr>
        <w:t xml:space="preserve">METEOROLOGINIO </w:t>
      </w:r>
      <w:r w:rsidR="00A762F9">
        <w:rPr>
          <w:rFonts w:ascii="Times New Roman" w:hAnsi="Times New Roman" w:cs="Times New Roman"/>
          <w:b/>
          <w:bCs/>
          <w:sz w:val="28"/>
          <w:szCs w:val="28"/>
        </w:rPr>
        <w:t>AR HIDROLOGINIO REIŠKINIO, SUKĖLUSIO ŽEMĖS ŪKIO</w:t>
      </w:r>
      <w:r w:rsidR="00B301A7">
        <w:rPr>
          <w:rFonts w:ascii="Times New Roman" w:hAnsi="Times New Roman" w:cs="Times New Roman"/>
          <w:b/>
          <w:bCs/>
          <w:sz w:val="28"/>
          <w:szCs w:val="28"/>
        </w:rPr>
        <w:br/>
      </w:r>
      <w:r w:rsidR="00A762F9">
        <w:rPr>
          <w:rFonts w:ascii="Times New Roman" w:hAnsi="Times New Roman" w:cs="Times New Roman"/>
          <w:b/>
          <w:bCs/>
          <w:sz w:val="28"/>
          <w:szCs w:val="28"/>
        </w:rPr>
        <w:t>AUGALŲ ŽŪTĮ,</w:t>
      </w:r>
      <w:r w:rsidRPr="00243AAC">
        <w:rPr>
          <w:rFonts w:ascii="Times New Roman" w:hAnsi="Times New Roman" w:cs="Times New Roman"/>
          <w:b/>
          <w:bCs/>
          <w:sz w:val="28"/>
          <w:szCs w:val="28"/>
        </w:rPr>
        <w:t xml:space="preserve"> ATVEJU</w:t>
      </w:r>
    </w:p>
    <w:p w14:paraId="5A9B2BE3" w14:textId="32AA2D25" w:rsidR="00C7036C" w:rsidRPr="00837DEA" w:rsidRDefault="00774F84" w:rsidP="00BC59D8">
      <w:pPr>
        <w:spacing w:after="0" w:line="240" w:lineRule="auto"/>
        <w:jc w:val="both"/>
        <w:rPr>
          <w:rFonts w:ascii="Times New Roman" w:hAnsi="Times New Roman" w:cs="Times New Roman"/>
          <w:sz w:val="24"/>
          <w:szCs w:val="24"/>
        </w:rPr>
      </w:pPr>
      <w:r w:rsidRPr="00837DEA">
        <w:rPr>
          <w:rFonts w:ascii="Times New Roman" w:hAnsi="Times New Roman" w:cs="Times New Roman"/>
          <w:b/>
          <w:bCs/>
          <w:sz w:val="24"/>
          <w:szCs w:val="24"/>
        </w:rPr>
        <w:t>1. Ūk</w:t>
      </w:r>
      <w:r w:rsidR="00C053B2">
        <w:rPr>
          <w:rFonts w:ascii="Times New Roman" w:hAnsi="Times New Roman" w:cs="Times New Roman"/>
          <w:b/>
          <w:bCs/>
          <w:sz w:val="24"/>
          <w:szCs w:val="24"/>
        </w:rPr>
        <w:t>io subjektų</w:t>
      </w:r>
      <w:r w:rsidRPr="00837DEA">
        <w:rPr>
          <w:rFonts w:ascii="Times New Roman" w:hAnsi="Times New Roman" w:cs="Times New Roman"/>
          <w:b/>
          <w:bCs/>
          <w:sz w:val="24"/>
          <w:szCs w:val="24"/>
        </w:rPr>
        <w:t xml:space="preserve"> ir </w:t>
      </w:r>
      <w:r w:rsidR="00B77BF2" w:rsidRPr="00837DEA">
        <w:rPr>
          <w:rFonts w:ascii="Times New Roman" w:hAnsi="Times New Roman" w:cs="Times New Roman"/>
          <w:b/>
          <w:bCs/>
          <w:sz w:val="24"/>
          <w:szCs w:val="24"/>
        </w:rPr>
        <w:t>kitų institucijų</w:t>
      </w:r>
      <w:r w:rsidR="00C053B2">
        <w:rPr>
          <w:rFonts w:ascii="Times New Roman" w:hAnsi="Times New Roman" w:cs="Times New Roman"/>
          <w:b/>
          <w:bCs/>
          <w:sz w:val="24"/>
          <w:szCs w:val="24"/>
        </w:rPr>
        <w:t xml:space="preserve"> </w:t>
      </w:r>
      <w:r w:rsidR="00B77BF2" w:rsidRPr="00837DEA">
        <w:rPr>
          <w:rFonts w:ascii="Times New Roman" w:hAnsi="Times New Roman" w:cs="Times New Roman"/>
          <w:b/>
          <w:bCs/>
          <w:sz w:val="24"/>
          <w:szCs w:val="24"/>
        </w:rPr>
        <w:t>veiksmai</w:t>
      </w:r>
      <w:r w:rsidR="00673E93">
        <w:rPr>
          <w:rFonts w:ascii="Times New Roman" w:hAnsi="Times New Roman" w:cs="Times New Roman"/>
          <w:b/>
          <w:bCs/>
          <w:sz w:val="24"/>
          <w:szCs w:val="24"/>
        </w:rPr>
        <w:t xml:space="preserve"> ir priimami sprendimai</w:t>
      </w:r>
      <w:r w:rsidR="00B77BF2" w:rsidRPr="00837DEA">
        <w:rPr>
          <w:rFonts w:ascii="Times New Roman" w:hAnsi="Times New Roman" w:cs="Times New Roman"/>
          <w:b/>
          <w:bCs/>
          <w:sz w:val="24"/>
          <w:szCs w:val="24"/>
        </w:rPr>
        <w:t xml:space="preserve">, susiję su </w:t>
      </w:r>
      <w:r w:rsidR="00673E93" w:rsidRPr="00837DEA">
        <w:rPr>
          <w:rFonts w:ascii="Times New Roman" w:hAnsi="Times New Roman" w:cs="Times New Roman"/>
          <w:b/>
          <w:bCs/>
          <w:sz w:val="24"/>
          <w:szCs w:val="24"/>
        </w:rPr>
        <w:t>patyrusio žalą</w:t>
      </w:r>
      <w:r w:rsidR="00673E93">
        <w:rPr>
          <w:rFonts w:ascii="Times New Roman" w:hAnsi="Times New Roman" w:cs="Times New Roman"/>
          <w:b/>
          <w:bCs/>
          <w:sz w:val="24"/>
          <w:szCs w:val="24"/>
        </w:rPr>
        <w:t xml:space="preserve"> ūkio subjekto </w:t>
      </w:r>
      <w:r w:rsidR="00B77BF2" w:rsidRPr="00837DEA">
        <w:rPr>
          <w:rFonts w:ascii="Times New Roman" w:hAnsi="Times New Roman" w:cs="Times New Roman"/>
          <w:b/>
          <w:bCs/>
          <w:sz w:val="24"/>
          <w:szCs w:val="24"/>
        </w:rPr>
        <w:t>pateikto prašymo nagrinėjimu</w:t>
      </w:r>
      <w:r w:rsidRPr="00837DEA">
        <w:rPr>
          <w:rFonts w:ascii="Times New Roman" w:hAnsi="Times New Roman" w:cs="Times New Roman"/>
          <w:sz w:val="24"/>
          <w:szCs w:val="24"/>
        </w:rPr>
        <w:t>:</w:t>
      </w:r>
    </w:p>
    <w:tbl>
      <w:tblPr>
        <w:tblStyle w:val="Lentelstinklelis"/>
        <w:tblW w:w="15309" w:type="dxa"/>
        <w:tblInd w:w="-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68"/>
        <w:gridCol w:w="1843"/>
        <w:gridCol w:w="11198"/>
      </w:tblGrid>
      <w:tr w:rsidR="0043731D" w14:paraId="31D172F5" w14:textId="77777777" w:rsidTr="00AE0607">
        <w:tc>
          <w:tcPr>
            <w:tcW w:w="2268" w:type="dxa"/>
            <w:shd w:val="clear" w:color="auto" w:fill="A8D08D" w:themeFill="accent6" w:themeFillTint="99"/>
          </w:tcPr>
          <w:p w14:paraId="328996F0" w14:textId="00283E38" w:rsidR="00774F84" w:rsidRPr="00B4133F" w:rsidRDefault="00774F84" w:rsidP="00BC59D8">
            <w:pPr>
              <w:jc w:val="center"/>
              <w:rPr>
                <w:rFonts w:ascii="Times New Roman" w:hAnsi="Times New Roman" w:cs="Times New Roman"/>
                <w:sz w:val="23"/>
                <w:szCs w:val="23"/>
              </w:rPr>
            </w:pPr>
            <w:r w:rsidRPr="00B4133F">
              <w:rPr>
                <w:rFonts w:ascii="Times New Roman" w:hAnsi="Times New Roman" w:cs="Times New Roman"/>
                <w:b/>
                <w:bCs/>
                <w:sz w:val="23"/>
                <w:szCs w:val="23"/>
              </w:rPr>
              <w:t>Subjektas</w:t>
            </w:r>
            <w:r w:rsidRPr="00B4133F">
              <w:rPr>
                <w:rFonts w:ascii="Times New Roman" w:hAnsi="Times New Roman" w:cs="Times New Roman"/>
                <w:sz w:val="23"/>
                <w:szCs w:val="23"/>
              </w:rPr>
              <w:br/>
              <w:t>(kas atlieka veiksmus</w:t>
            </w:r>
            <w:r w:rsidR="00673E93" w:rsidRPr="00B4133F">
              <w:rPr>
                <w:rFonts w:ascii="Times New Roman" w:hAnsi="Times New Roman" w:cs="Times New Roman"/>
                <w:sz w:val="23"/>
                <w:szCs w:val="23"/>
              </w:rPr>
              <w:t xml:space="preserve"> ir (ar) priima sprendimus</w:t>
            </w:r>
            <w:r w:rsidRPr="00B4133F">
              <w:rPr>
                <w:rFonts w:ascii="Times New Roman" w:hAnsi="Times New Roman" w:cs="Times New Roman"/>
                <w:sz w:val="23"/>
                <w:szCs w:val="23"/>
              </w:rPr>
              <w:t>)</w:t>
            </w:r>
          </w:p>
        </w:tc>
        <w:tc>
          <w:tcPr>
            <w:tcW w:w="1843" w:type="dxa"/>
            <w:shd w:val="clear" w:color="auto" w:fill="A8D08D" w:themeFill="accent6" w:themeFillTint="99"/>
          </w:tcPr>
          <w:p w14:paraId="65BD4088" w14:textId="77777777" w:rsidR="00B31AED" w:rsidRDefault="00B31AED" w:rsidP="00BC59D8">
            <w:pPr>
              <w:jc w:val="center"/>
              <w:rPr>
                <w:rFonts w:ascii="Times New Roman" w:hAnsi="Times New Roman" w:cs="Times New Roman"/>
                <w:b/>
                <w:bCs/>
                <w:sz w:val="23"/>
                <w:szCs w:val="23"/>
              </w:rPr>
            </w:pPr>
          </w:p>
          <w:p w14:paraId="63704249" w14:textId="082099E9" w:rsidR="00774F84" w:rsidRPr="00B4133F" w:rsidRDefault="00774F84" w:rsidP="00BC59D8">
            <w:pPr>
              <w:jc w:val="center"/>
              <w:rPr>
                <w:rFonts w:ascii="Times New Roman" w:hAnsi="Times New Roman" w:cs="Times New Roman"/>
                <w:b/>
                <w:bCs/>
                <w:sz w:val="23"/>
                <w:szCs w:val="23"/>
              </w:rPr>
            </w:pPr>
            <w:r w:rsidRPr="00B4133F">
              <w:rPr>
                <w:rFonts w:ascii="Times New Roman" w:hAnsi="Times New Roman" w:cs="Times New Roman"/>
                <w:b/>
                <w:bCs/>
                <w:sz w:val="23"/>
                <w:szCs w:val="23"/>
              </w:rPr>
              <w:t>Veiksmai</w:t>
            </w:r>
          </w:p>
        </w:tc>
        <w:tc>
          <w:tcPr>
            <w:tcW w:w="11198" w:type="dxa"/>
            <w:shd w:val="clear" w:color="auto" w:fill="A8D08D" w:themeFill="accent6" w:themeFillTint="99"/>
          </w:tcPr>
          <w:p w14:paraId="51D58A1F" w14:textId="77777777" w:rsidR="00B31AED" w:rsidRDefault="00B31AED" w:rsidP="00BC59D8">
            <w:pPr>
              <w:jc w:val="center"/>
              <w:rPr>
                <w:rFonts w:ascii="Times New Roman" w:hAnsi="Times New Roman" w:cs="Times New Roman"/>
                <w:b/>
                <w:bCs/>
                <w:sz w:val="23"/>
                <w:szCs w:val="23"/>
              </w:rPr>
            </w:pPr>
          </w:p>
          <w:p w14:paraId="64ABE733" w14:textId="3EA8190B" w:rsidR="00774F84" w:rsidRPr="00B4133F" w:rsidRDefault="00774F84" w:rsidP="00BC59D8">
            <w:pPr>
              <w:jc w:val="center"/>
              <w:rPr>
                <w:rFonts w:ascii="Times New Roman" w:hAnsi="Times New Roman" w:cs="Times New Roman"/>
                <w:b/>
                <w:bCs/>
                <w:sz w:val="23"/>
                <w:szCs w:val="23"/>
              </w:rPr>
            </w:pPr>
            <w:r w:rsidRPr="00B4133F">
              <w:rPr>
                <w:rFonts w:ascii="Times New Roman" w:hAnsi="Times New Roman" w:cs="Times New Roman"/>
                <w:b/>
                <w:bCs/>
                <w:sz w:val="23"/>
                <w:szCs w:val="23"/>
              </w:rPr>
              <w:t>Veiksmų detalizavimas</w:t>
            </w:r>
          </w:p>
        </w:tc>
      </w:tr>
      <w:tr w:rsidR="00774F84" w14:paraId="08DBD5AD" w14:textId="77777777" w:rsidTr="00AE0607">
        <w:tc>
          <w:tcPr>
            <w:tcW w:w="2268" w:type="dxa"/>
            <w:shd w:val="clear" w:color="auto" w:fill="E2EFD9" w:themeFill="accent6" w:themeFillTint="33"/>
          </w:tcPr>
          <w:p w14:paraId="650AFB06" w14:textId="77777777" w:rsidR="00877AED" w:rsidRPr="00977F7E" w:rsidRDefault="00877AED" w:rsidP="00BC59D8">
            <w:pPr>
              <w:jc w:val="center"/>
              <w:rPr>
                <w:rFonts w:ascii="Times New Roman" w:hAnsi="Times New Roman" w:cs="Times New Roman"/>
                <w:b/>
                <w:bCs/>
                <w:sz w:val="23"/>
                <w:szCs w:val="23"/>
              </w:rPr>
            </w:pPr>
          </w:p>
          <w:p w14:paraId="4B33FC44" w14:textId="62D6C9DC" w:rsidR="00774F84" w:rsidRPr="00977F7E" w:rsidRDefault="00BC59D8" w:rsidP="00BC59D8">
            <w:pPr>
              <w:jc w:val="center"/>
              <w:rPr>
                <w:rFonts w:ascii="Times New Roman" w:hAnsi="Times New Roman" w:cs="Times New Roman"/>
                <w:sz w:val="23"/>
                <w:szCs w:val="23"/>
              </w:rPr>
            </w:pPr>
            <w:r w:rsidRPr="00977F7E">
              <w:rPr>
                <w:rFonts w:ascii="Times New Roman" w:hAnsi="Times New Roman" w:cs="Times New Roman"/>
                <w:b/>
                <w:bCs/>
                <w:sz w:val="23"/>
                <w:szCs w:val="23"/>
              </w:rPr>
              <w:t>Ūki</w:t>
            </w:r>
            <w:r w:rsidR="00673E93" w:rsidRPr="00977F7E">
              <w:rPr>
                <w:rFonts w:ascii="Times New Roman" w:hAnsi="Times New Roman" w:cs="Times New Roman"/>
                <w:b/>
                <w:bCs/>
                <w:sz w:val="23"/>
                <w:szCs w:val="23"/>
              </w:rPr>
              <w:t>o subjektas</w:t>
            </w:r>
            <w:r w:rsidRPr="00977F7E">
              <w:rPr>
                <w:rFonts w:ascii="Times New Roman" w:hAnsi="Times New Roman" w:cs="Times New Roman"/>
                <w:sz w:val="23"/>
                <w:szCs w:val="23"/>
              </w:rPr>
              <w:t xml:space="preserve">, </w:t>
            </w:r>
            <w:r w:rsidR="00B66210" w:rsidRPr="00977F7E">
              <w:rPr>
                <w:rFonts w:ascii="Times New Roman" w:hAnsi="Times New Roman" w:cs="Times New Roman"/>
                <w:sz w:val="23"/>
                <w:szCs w:val="23"/>
              </w:rPr>
              <w:t xml:space="preserve">kuris </w:t>
            </w:r>
            <w:r w:rsidRPr="00977F7E">
              <w:rPr>
                <w:rFonts w:ascii="Times New Roman" w:hAnsi="Times New Roman" w:cs="Times New Roman"/>
                <w:sz w:val="23"/>
                <w:szCs w:val="23"/>
              </w:rPr>
              <w:t>patyr</w:t>
            </w:r>
            <w:r w:rsidR="00B66210" w:rsidRPr="00977F7E">
              <w:rPr>
                <w:rFonts w:ascii="Times New Roman" w:hAnsi="Times New Roman" w:cs="Times New Roman"/>
                <w:sz w:val="23"/>
                <w:szCs w:val="23"/>
              </w:rPr>
              <w:t>ė</w:t>
            </w:r>
            <w:r w:rsidRPr="00977F7E">
              <w:rPr>
                <w:rFonts w:ascii="Times New Roman" w:hAnsi="Times New Roman" w:cs="Times New Roman"/>
                <w:sz w:val="23"/>
                <w:szCs w:val="23"/>
              </w:rPr>
              <w:t xml:space="preserve"> žalą (ž</w:t>
            </w:r>
            <w:r w:rsidR="00673E93" w:rsidRPr="00977F7E">
              <w:rPr>
                <w:rFonts w:ascii="Times New Roman" w:hAnsi="Times New Roman" w:cs="Times New Roman"/>
                <w:sz w:val="23"/>
                <w:szCs w:val="23"/>
              </w:rPr>
              <w:t>emės ūkio</w:t>
            </w:r>
            <w:r w:rsidRPr="00977F7E">
              <w:rPr>
                <w:rFonts w:ascii="Times New Roman" w:hAnsi="Times New Roman" w:cs="Times New Roman"/>
                <w:sz w:val="23"/>
                <w:szCs w:val="23"/>
              </w:rPr>
              <w:t xml:space="preserve"> augalų žūtį) dėl krizės ar ekstremaliosios situacijos (stichinio ar katastrofinio meteorologinio </w:t>
            </w:r>
            <w:r w:rsidR="00673E93" w:rsidRPr="00977F7E">
              <w:rPr>
                <w:rFonts w:ascii="Times New Roman" w:hAnsi="Times New Roman" w:cs="Times New Roman"/>
                <w:sz w:val="23"/>
                <w:szCs w:val="23"/>
              </w:rPr>
              <w:t xml:space="preserve">ar hidrologinio </w:t>
            </w:r>
            <w:r w:rsidRPr="00977F7E">
              <w:rPr>
                <w:rFonts w:ascii="Times New Roman" w:hAnsi="Times New Roman" w:cs="Times New Roman"/>
                <w:sz w:val="23"/>
                <w:szCs w:val="23"/>
              </w:rPr>
              <w:t xml:space="preserve">reiškinio) </w:t>
            </w:r>
          </w:p>
        </w:tc>
        <w:tc>
          <w:tcPr>
            <w:tcW w:w="1843" w:type="dxa"/>
            <w:shd w:val="clear" w:color="auto" w:fill="E2EFD9" w:themeFill="accent6" w:themeFillTint="33"/>
          </w:tcPr>
          <w:p w14:paraId="33825610" w14:textId="77777777" w:rsidR="00877AED" w:rsidRPr="00977F7E" w:rsidRDefault="00877AED" w:rsidP="001E1D68">
            <w:pPr>
              <w:jc w:val="center"/>
              <w:rPr>
                <w:rFonts w:ascii="Times New Roman" w:hAnsi="Times New Roman" w:cs="Times New Roman"/>
                <w:b/>
                <w:bCs/>
                <w:sz w:val="23"/>
                <w:szCs w:val="23"/>
              </w:rPr>
            </w:pPr>
          </w:p>
          <w:p w14:paraId="0490275E" w14:textId="77777777" w:rsidR="00877AED" w:rsidRPr="00977F7E" w:rsidRDefault="00877AED" w:rsidP="001E1D68">
            <w:pPr>
              <w:jc w:val="center"/>
              <w:rPr>
                <w:rFonts w:ascii="Times New Roman" w:hAnsi="Times New Roman" w:cs="Times New Roman"/>
                <w:b/>
                <w:bCs/>
                <w:sz w:val="23"/>
                <w:szCs w:val="23"/>
              </w:rPr>
            </w:pPr>
          </w:p>
          <w:p w14:paraId="24619FAF" w14:textId="2A2C67A0" w:rsidR="00774F84" w:rsidRPr="00977F7E" w:rsidRDefault="00BC59D8" w:rsidP="001E1D68">
            <w:pPr>
              <w:jc w:val="center"/>
              <w:rPr>
                <w:rFonts w:ascii="Times New Roman" w:hAnsi="Times New Roman" w:cs="Times New Roman"/>
                <w:sz w:val="23"/>
                <w:szCs w:val="23"/>
              </w:rPr>
            </w:pPr>
            <w:r w:rsidRPr="00977F7E">
              <w:rPr>
                <w:rFonts w:ascii="Times New Roman" w:hAnsi="Times New Roman" w:cs="Times New Roman"/>
                <w:b/>
                <w:bCs/>
                <w:sz w:val="23"/>
                <w:szCs w:val="23"/>
              </w:rPr>
              <w:t>Prašymo su priedais pateikimas</w:t>
            </w:r>
            <w:r w:rsidRPr="00977F7E">
              <w:rPr>
                <w:rFonts w:ascii="Times New Roman" w:hAnsi="Times New Roman" w:cs="Times New Roman"/>
                <w:sz w:val="23"/>
                <w:szCs w:val="23"/>
              </w:rPr>
              <w:t xml:space="preserve"> (raštu ar el. būdu) </w:t>
            </w:r>
            <w:r w:rsidRPr="00977F7E">
              <w:rPr>
                <w:rFonts w:ascii="Times New Roman" w:hAnsi="Times New Roman" w:cs="Times New Roman"/>
                <w:b/>
                <w:bCs/>
                <w:sz w:val="23"/>
                <w:szCs w:val="23"/>
              </w:rPr>
              <w:t>savivaldybės</w:t>
            </w:r>
            <w:r w:rsidRPr="00977F7E">
              <w:rPr>
                <w:rFonts w:ascii="Times New Roman" w:hAnsi="Times New Roman" w:cs="Times New Roman"/>
                <w:sz w:val="23"/>
                <w:szCs w:val="23"/>
              </w:rPr>
              <w:t>, kurioje pat</w:t>
            </w:r>
            <w:r w:rsidR="001E1D68" w:rsidRPr="00977F7E">
              <w:rPr>
                <w:rFonts w:ascii="Times New Roman" w:hAnsi="Times New Roman" w:cs="Times New Roman"/>
                <w:sz w:val="23"/>
                <w:szCs w:val="23"/>
              </w:rPr>
              <w:t>irta</w:t>
            </w:r>
            <w:r w:rsidRPr="00977F7E">
              <w:rPr>
                <w:rFonts w:ascii="Times New Roman" w:hAnsi="Times New Roman" w:cs="Times New Roman"/>
                <w:sz w:val="23"/>
                <w:szCs w:val="23"/>
              </w:rPr>
              <w:t xml:space="preserve"> žal</w:t>
            </w:r>
            <w:r w:rsidR="001E1D68" w:rsidRPr="00977F7E">
              <w:rPr>
                <w:rFonts w:ascii="Times New Roman" w:hAnsi="Times New Roman" w:cs="Times New Roman"/>
                <w:sz w:val="23"/>
                <w:szCs w:val="23"/>
              </w:rPr>
              <w:t>a</w:t>
            </w:r>
            <w:r w:rsidRPr="00977F7E">
              <w:rPr>
                <w:rFonts w:ascii="Times New Roman" w:hAnsi="Times New Roman" w:cs="Times New Roman"/>
                <w:sz w:val="23"/>
                <w:szCs w:val="23"/>
              </w:rPr>
              <w:t xml:space="preserve">, </w:t>
            </w:r>
            <w:r w:rsidRPr="00977F7E">
              <w:rPr>
                <w:rFonts w:ascii="Times New Roman" w:hAnsi="Times New Roman" w:cs="Times New Roman"/>
                <w:b/>
                <w:bCs/>
                <w:sz w:val="23"/>
                <w:szCs w:val="23"/>
              </w:rPr>
              <w:t>merui</w:t>
            </w:r>
          </w:p>
        </w:tc>
        <w:tc>
          <w:tcPr>
            <w:tcW w:w="11198" w:type="dxa"/>
            <w:shd w:val="clear" w:color="auto" w:fill="E2EFD9" w:themeFill="accent6" w:themeFillTint="33"/>
          </w:tcPr>
          <w:p w14:paraId="3225889E" w14:textId="08C45DE9" w:rsidR="00EA269D" w:rsidRPr="00977F7E" w:rsidRDefault="00B66210" w:rsidP="00BC59D8">
            <w:pPr>
              <w:jc w:val="both"/>
              <w:rPr>
                <w:rFonts w:ascii="Times New Roman" w:hAnsi="Times New Roman" w:cs="Times New Roman"/>
                <w:sz w:val="23"/>
                <w:szCs w:val="23"/>
              </w:rPr>
            </w:pPr>
            <w:r w:rsidRPr="00977F7E">
              <w:rPr>
                <w:rFonts w:ascii="Times New Roman" w:hAnsi="Times New Roman" w:cs="Times New Roman"/>
                <w:b/>
                <w:bCs/>
                <w:sz w:val="23"/>
                <w:szCs w:val="23"/>
              </w:rPr>
              <w:t>Ūkio subjektai</w:t>
            </w:r>
            <w:r w:rsidRPr="00977F7E">
              <w:rPr>
                <w:rFonts w:ascii="Times New Roman" w:hAnsi="Times New Roman" w:cs="Times New Roman"/>
                <w:sz w:val="23"/>
                <w:szCs w:val="23"/>
              </w:rPr>
              <w:t xml:space="preserve">, kurie dėl krizės ar ekstremaliosios situacijos patyrė žalą, </w:t>
            </w:r>
            <w:r w:rsidRPr="00977F7E">
              <w:rPr>
                <w:rFonts w:ascii="Times New Roman" w:hAnsi="Times New Roman" w:cs="Times New Roman"/>
                <w:b/>
                <w:bCs/>
                <w:sz w:val="23"/>
                <w:szCs w:val="23"/>
              </w:rPr>
              <w:t>turi teisę kreiptis į savivaldybės merą su rašytiniais prašymais</w:t>
            </w:r>
            <w:r w:rsidRPr="00977F7E">
              <w:rPr>
                <w:rFonts w:ascii="Times New Roman" w:hAnsi="Times New Roman" w:cs="Times New Roman"/>
                <w:sz w:val="23"/>
                <w:szCs w:val="23"/>
              </w:rPr>
              <w:t xml:space="preserve"> suteikti valstybės paramą už žalą, patirtą dėl krizės ar ekstremaliosios situacijos, </w:t>
            </w:r>
            <w:r w:rsidRPr="00977F7E">
              <w:rPr>
                <w:rFonts w:ascii="Times New Roman" w:hAnsi="Times New Roman" w:cs="Times New Roman"/>
                <w:b/>
                <w:bCs/>
                <w:color w:val="FF0000"/>
                <w:sz w:val="23"/>
                <w:szCs w:val="23"/>
              </w:rPr>
              <w:t xml:space="preserve">ne vėliau kaip per trejus metus </w:t>
            </w:r>
            <w:r w:rsidRPr="00977F7E">
              <w:rPr>
                <w:rFonts w:ascii="Times New Roman" w:hAnsi="Times New Roman" w:cs="Times New Roman"/>
                <w:b/>
                <w:bCs/>
                <w:sz w:val="23"/>
                <w:szCs w:val="23"/>
              </w:rPr>
              <w:t>nuo žalos atsiradimo</w:t>
            </w:r>
            <w:r w:rsidRPr="00977F7E">
              <w:rPr>
                <w:rFonts w:ascii="Times New Roman" w:hAnsi="Times New Roman" w:cs="Times New Roman"/>
                <w:sz w:val="23"/>
                <w:szCs w:val="23"/>
              </w:rPr>
              <w:t>.</w:t>
            </w:r>
          </w:p>
          <w:p w14:paraId="0D7B6756" w14:textId="77777777" w:rsidR="00FF523D" w:rsidRDefault="00FF523D" w:rsidP="00BC59D8">
            <w:pPr>
              <w:jc w:val="both"/>
              <w:rPr>
                <w:rFonts w:ascii="Times New Roman" w:hAnsi="Times New Roman" w:cs="Times New Roman"/>
                <w:b/>
                <w:bCs/>
                <w:sz w:val="23"/>
                <w:szCs w:val="23"/>
              </w:rPr>
            </w:pPr>
          </w:p>
          <w:p w14:paraId="1F771EA8" w14:textId="0C21F331" w:rsidR="00774F84" w:rsidRPr="00977F7E" w:rsidRDefault="00BC59D8" w:rsidP="00BC59D8">
            <w:pPr>
              <w:jc w:val="both"/>
              <w:rPr>
                <w:rFonts w:ascii="Times New Roman" w:hAnsi="Times New Roman" w:cs="Times New Roman"/>
                <w:sz w:val="23"/>
                <w:szCs w:val="23"/>
              </w:rPr>
            </w:pPr>
            <w:r w:rsidRPr="00977F7E">
              <w:rPr>
                <w:rFonts w:ascii="Times New Roman" w:hAnsi="Times New Roman" w:cs="Times New Roman"/>
                <w:b/>
                <w:bCs/>
                <w:sz w:val="23"/>
                <w:szCs w:val="23"/>
              </w:rPr>
              <w:t>Prašyme</w:t>
            </w:r>
            <w:r w:rsidR="001E1D68" w:rsidRPr="00977F7E">
              <w:rPr>
                <w:rFonts w:ascii="Times New Roman" w:hAnsi="Times New Roman" w:cs="Times New Roman"/>
                <w:b/>
                <w:bCs/>
                <w:sz w:val="23"/>
                <w:szCs w:val="23"/>
              </w:rPr>
              <w:t xml:space="preserve"> turi būti nurodyta:</w:t>
            </w:r>
          </w:p>
          <w:p w14:paraId="00B4BF5D" w14:textId="74C31C3F" w:rsidR="001E1D68" w:rsidRPr="00977F7E" w:rsidRDefault="001E1D68" w:rsidP="00BC59D8">
            <w:pPr>
              <w:jc w:val="both"/>
              <w:rPr>
                <w:rFonts w:ascii="Times New Roman" w:hAnsi="Times New Roman" w:cs="Times New Roman"/>
                <w:sz w:val="23"/>
                <w:szCs w:val="23"/>
              </w:rPr>
            </w:pPr>
            <w:r w:rsidRPr="00977F7E">
              <w:rPr>
                <w:rFonts w:ascii="Times New Roman" w:hAnsi="Times New Roman" w:cs="Times New Roman"/>
                <w:b/>
                <w:bCs/>
                <w:sz w:val="23"/>
                <w:szCs w:val="23"/>
              </w:rPr>
              <w:t>1.</w:t>
            </w:r>
            <w:r w:rsidRPr="00977F7E">
              <w:rPr>
                <w:rFonts w:ascii="Times New Roman" w:hAnsi="Times New Roman" w:cs="Times New Roman"/>
                <w:sz w:val="23"/>
                <w:szCs w:val="23"/>
              </w:rPr>
              <w:t xml:space="preserve"> </w:t>
            </w:r>
            <w:r w:rsidR="00B301A7" w:rsidRPr="00977F7E">
              <w:rPr>
                <w:rFonts w:ascii="Times New Roman" w:hAnsi="Times New Roman" w:cs="Times New Roman"/>
                <w:sz w:val="23"/>
                <w:szCs w:val="23"/>
              </w:rPr>
              <w:t>v</w:t>
            </w:r>
            <w:r w:rsidRPr="00977F7E">
              <w:rPr>
                <w:rFonts w:ascii="Times New Roman" w:hAnsi="Times New Roman" w:cs="Times New Roman"/>
                <w:sz w:val="23"/>
                <w:szCs w:val="23"/>
              </w:rPr>
              <w:t>ardas, pavardė, asmens kodas, gyvenamosios vietos adresas (pavadinimas, teisinė forma, kodas, buveinės adresas);</w:t>
            </w:r>
          </w:p>
          <w:p w14:paraId="4CA8C431" w14:textId="77777777" w:rsidR="001E1D68" w:rsidRPr="00977F7E" w:rsidRDefault="001E1D68" w:rsidP="00BC59D8">
            <w:pPr>
              <w:jc w:val="both"/>
              <w:rPr>
                <w:rFonts w:ascii="Times New Roman" w:hAnsi="Times New Roman" w:cs="Times New Roman"/>
                <w:sz w:val="23"/>
                <w:szCs w:val="23"/>
              </w:rPr>
            </w:pPr>
            <w:r w:rsidRPr="00977F7E">
              <w:rPr>
                <w:rFonts w:ascii="Times New Roman" w:hAnsi="Times New Roman" w:cs="Times New Roman"/>
                <w:b/>
                <w:bCs/>
                <w:sz w:val="23"/>
                <w:szCs w:val="23"/>
              </w:rPr>
              <w:t>2.</w:t>
            </w:r>
            <w:r w:rsidRPr="00977F7E">
              <w:rPr>
                <w:rFonts w:ascii="Times New Roman" w:hAnsi="Times New Roman" w:cs="Times New Roman"/>
                <w:sz w:val="23"/>
                <w:szCs w:val="23"/>
              </w:rPr>
              <w:t xml:space="preserve"> žalos atsiradimo data, žalos dydis ir pobūdis;</w:t>
            </w:r>
          </w:p>
          <w:p w14:paraId="68E28D34" w14:textId="77777777" w:rsidR="001E1D68" w:rsidRPr="00977F7E" w:rsidRDefault="001E1D68" w:rsidP="00BC59D8">
            <w:pPr>
              <w:jc w:val="both"/>
              <w:rPr>
                <w:rFonts w:ascii="Times New Roman" w:hAnsi="Times New Roman" w:cs="Times New Roman"/>
                <w:sz w:val="23"/>
                <w:szCs w:val="23"/>
              </w:rPr>
            </w:pPr>
            <w:r w:rsidRPr="00977F7E">
              <w:rPr>
                <w:rFonts w:ascii="Times New Roman" w:hAnsi="Times New Roman" w:cs="Times New Roman"/>
                <w:b/>
                <w:bCs/>
                <w:sz w:val="23"/>
                <w:szCs w:val="23"/>
              </w:rPr>
              <w:t>3.</w:t>
            </w:r>
            <w:r w:rsidRPr="00977F7E">
              <w:rPr>
                <w:rFonts w:ascii="Times New Roman" w:hAnsi="Times New Roman" w:cs="Times New Roman"/>
                <w:sz w:val="23"/>
                <w:szCs w:val="23"/>
              </w:rPr>
              <w:t xml:space="preserve"> aplinkybės, kuriomis padaryta žala, ir žalos atsiradimo priežastinis ryšys su krizės ar ekstremaliosios situacijos poveikiu;</w:t>
            </w:r>
          </w:p>
          <w:p w14:paraId="7ABE06B1" w14:textId="2F03DCD7" w:rsidR="00B301A7" w:rsidRPr="00977F7E" w:rsidRDefault="00B301A7" w:rsidP="00BC59D8">
            <w:pPr>
              <w:jc w:val="both"/>
              <w:rPr>
                <w:rFonts w:ascii="Times New Roman" w:hAnsi="Times New Roman" w:cs="Times New Roman"/>
                <w:sz w:val="23"/>
                <w:szCs w:val="23"/>
              </w:rPr>
            </w:pPr>
            <w:r w:rsidRPr="00977F7E">
              <w:rPr>
                <w:rFonts w:ascii="Times New Roman" w:hAnsi="Times New Roman" w:cs="Times New Roman"/>
                <w:b/>
                <w:bCs/>
                <w:sz w:val="23"/>
                <w:szCs w:val="23"/>
              </w:rPr>
              <w:t>4.</w:t>
            </w:r>
            <w:r w:rsidRPr="00977F7E">
              <w:rPr>
                <w:rFonts w:ascii="Times New Roman" w:hAnsi="Times New Roman" w:cs="Times New Roman"/>
                <w:sz w:val="23"/>
                <w:szCs w:val="23"/>
              </w:rPr>
              <w:t xml:space="preserve"> priežastys, dėl kurių turtas, už kurį prašoma suteikti valstybės paramą, žalos atsiradimo metu nebuvo apdraustas, o jei buvo apdraustas – informaciją apie draudimo išmoką.</w:t>
            </w:r>
          </w:p>
          <w:p w14:paraId="222A1F80" w14:textId="77777777" w:rsidR="001E1D68" w:rsidRPr="00977F7E" w:rsidRDefault="001E1D68" w:rsidP="00BC59D8">
            <w:pPr>
              <w:jc w:val="both"/>
              <w:rPr>
                <w:rFonts w:ascii="Times New Roman" w:hAnsi="Times New Roman" w:cs="Times New Roman"/>
                <w:sz w:val="23"/>
                <w:szCs w:val="23"/>
              </w:rPr>
            </w:pPr>
            <w:r w:rsidRPr="00977F7E">
              <w:rPr>
                <w:rFonts w:ascii="Times New Roman" w:hAnsi="Times New Roman" w:cs="Times New Roman"/>
                <w:b/>
                <w:bCs/>
                <w:sz w:val="23"/>
                <w:szCs w:val="23"/>
              </w:rPr>
              <w:t>Prie prašymo turi būti pridedami:</w:t>
            </w:r>
          </w:p>
          <w:p w14:paraId="23B47EF4" w14:textId="4557C6C8" w:rsidR="001E1D68" w:rsidRPr="00977F7E" w:rsidRDefault="001E1D68" w:rsidP="00BC59D8">
            <w:pPr>
              <w:jc w:val="both"/>
              <w:rPr>
                <w:rFonts w:ascii="Times New Roman" w:hAnsi="Times New Roman" w:cs="Times New Roman"/>
                <w:sz w:val="23"/>
                <w:szCs w:val="23"/>
              </w:rPr>
            </w:pPr>
            <w:r w:rsidRPr="00977F7E">
              <w:rPr>
                <w:rFonts w:ascii="Times New Roman" w:hAnsi="Times New Roman" w:cs="Times New Roman"/>
                <w:b/>
                <w:bCs/>
                <w:sz w:val="23"/>
                <w:szCs w:val="23"/>
              </w:rPr>
              <w:t>1.</w:t>
            </w:r>
            <w:r w:rsidRPr="00977F7E">
              <w:rPr>
                <w:rFonts w:ascii="Times New Roman" w:hAnsi="Times New Roman" w:cs="Times New Roman"/>
                <w:sz w:val="23"/>
                <w:szCs w:val="23"/>
              </w:rPr>
              <w:t xml:space="preserve"> dokumentai, kurie patvirtina </w:t>
            </w:r>
            <w:r w:rsidR="00B301A7" w:rsidRPr="00977F7E">
              <w:rPr>
                <w:rFonts w:ascii="Times New Roman" w:hAnsi="Times New Roman" w:cs="Times New Roman"/>
                <w:sz w:val="23"/>
                <w:szCs w:val="23"/>
              </w:rPr>
              <w:t>ūkio subjekto</w:t>
            </w:r>
            <w:r w:rsidRPr="00977F7E">
              <w:rPr>
                <w:rFonts w:ascii="Times New Roman" w:hAnsi="Times New Roman" w:cs="Times New Roman"/>
                <w:sz w:val="23"/>
                <w:szCs w:val="23"/>
              </w:rPr>
              <w:t xml:space="preserve"> nuosavybės teisę į turtą, kurio jis neteko ar</w:t>
            </w:r>
            <w:r w:rsidR="00B301A7" w:rsidRPr="00977F7E">
              <w:rPr>
                <w:rFonts w:ascii="Times New Roman" w:hAnsi="Times New Roman" w:cs="Times New Roman"/>
                <w:sz w:val="23"/>
                <w:szCs w:val="23"/>
              </w:rPr>
              <w:t>ba</w:t>
            </w:r>
            <w:r w:rsidRPr="00977F7E">
              <w:rPr>
                <w:rFonts w:ascii="Times New Roman" w:hAnsi="Times New Roman" w:cs="Times New Roman"/>
                <w:sz w:val="23"/>
                <w:szCs w:val="23"/>
              </w:rPr>
              <w:t xml:space="preserve"> </w:t>
            </w:r>
            <w:r w:rsidR="002E2AD7" w:rsidRPr="00977F7E">
              <w:rPr>
                <w:rFonts w:ascii="Times New Roman" w:hAnsi="Times New Roman" w:cs="Times New Roman"/>
                <w:sz w:val="23"/>
                <w:szCs w:val="23"/>
              </w:rPr>
              <w:t xml:space="preserve">kuris </w:t>
            </w:r>
            <w:r w:rsidRPr="00977F7E">
              <w:rPr>
                <w:rFonts w:ascii="Times New Roman" w:hAnsi="Times New Roman" w:cs="Times New Roman"/>
                <w:sz w:val="23"/>
                <w:szCs w:val="23"/>
              </w:rPr>
              <w:t>buvo sugadintas;</w:t>
            </w:r>
          </w:p>
          <w:p w14:paraId="5037D464" w14:textId="72E1AFF3" w:rsidR="00B301A7" w:rsidRPr="00977F7E" w:rsidRDefault="001E1D68" w:rsidP="00B301A7">
            <w:pPr>
              <w:jc w:val="both"/>
              <w:rPr>
                <w:rFonts w:ascii="Times New Roman" w:hAnsi="Times New Roman" w:cs="Times New Roman"/>
                <w:sz w:val="23"/>
                <w:szCs w:val="23"/>
              </w:rPr>
            </w:pPr>
            <w:r w:rsidRPr="00977F7E">
              <w:rPr>
                <w:rFonts w:ascii="Times New Roman" w:hAnsi="Times New Roman" w:cs="Times New Roman"/>
                <w:b/>
                <w:bCs/>
                <w:sz w:val="23"/>
                <w:szCs w:val="23"/>
              </w:rPr>
              <w:t>2.</w:t>
            </w:r>
            <w:r w:rsidRPr="00977F7E">
              <w:rPr>
                <w:rFonts w:ascii="Times New Roman" w:hAnsi="Times New Roman" w:cs="Times New Roman"/>
                <w:sz w:val="23"/>
                <w:szCs w:val="23"/>
              </w:rPr>
              <w:t xml:space="preserve"> dokumentai, kurie </w:t>
            </w:r>
            <w:r w:rsidRPr="00977F7E">
              <w:rPr>
                <w:rFonts w:ascii="Times New Roman" w:hAnsi="Times New Roman" w:cs="Times New Roman"/>
                <w:b/>
                <w:bCs/>
                <w:color w:val="FF0000"/>
                <w:sz w:val="23"/>
                <w:szCs w:val="23"/>
              </w:rPr>
              <w:t xml:space="preserve">pagrindžia (įrodo) patirtos žalos dydį ir (arba) </w:t>
            </w:r>
            <w:r w:rsidR="00B301A7" w:rsidRPr="00977F7E">
              <w:rPr>
                <w:rFonts w:ascii="Times New Roman" w:hAnsi="Times New Roman" w:cs="Times New Roman"/>
                <w:b/>
                <w:bCs/>
                <w:color w:val="FF0000"/>
                <w:sz w:val="23"/>
                <w:szCs w:val="23"/>
              </w:rPr>
              <w:t>ūkio subjekto</w:t>
            </w:r>
            <w:r w:rsidR="008B61B4" w:rsidRPr="00977F7E">
              <w:rPr>
                <w:rFonts w:ascii="Times New Roman" w:hAnsi="Times New Roman" w:cs="Times New Roman"/>
                <w:b/>
                <w:bCs/>
                <w:color w:val="FF0000"/>
                <w:sz w:val="23"/>
                <w:szCs w:val="23"/>
              </w:rPr>
              <w:t xml:space="preserve"> </w:t>
            </w:r>
            <w:r w:rsidRPr="00977F7E">
              <w:rPr>
                <w:rFonts w:ascii="Times New Roman" w:hAnsi="Times New Roman" w:cs="Times New Roman"/>
                <w:b/>
                <w:bCs/>
                <w:color w:val="FF0000"/>
                <w:sz w:val="23"/>
                <w:szCs w:val="23"/>
              </w:rPr>
              <w:t>turėtas išlaidas</w:t>
            </w:r>
            <w:r w:rsidRPr="00977F7E">
              <w:rPr>
                <w:rFonts w:ascii="Times New Roman" w:hAnsi="Times New Roman" w:cs="Times New Roman"/>
                <w:sz w:val="23"/>
                <w:szCs w:val="23"/>
              </w:rPr>
              <w:t xml:space="preserve"> (tiesioginius nuostolius)</w:t>
            </w:r>
            <w:r w:rsidR="00DD237B" w:rsidRPr="00977F7E">
              <w:rPr>
                <w:rFonts w:ascii="Times New Roman" w:hAnsi="Times New Roman" w:cs="Times New Roman"/>
                <w:sz w:val="23"/>
                <w:szCs w:val="23"/>
              </w:rPr>
              <w:t>.</w:t>
            </w:r>
          </w:p>
        </w:tc>
      </w:tr>
      <w:tr w:rsidR="00774F84" w14:paraId="25C91E89" w14:textId="77777777" w:rsidTr="00AE0607">
        <w:tc>
          <w:tcPr>
            <w:tcW w:w="2268" w:type="dxa"/>
            <w:shd w:val="clear" w:color="auto" w:fill="C5E0B3" w:themeFill="accent6" w:themeFillTint="66"/>
          </w:tcPr>
          <w:p w14:paraId="70C55032" w14:textId="77777777" w:rsidR="00877AED" w:rsidRPr="00977F7E" w:rsidRDefault="00877AED" w:rsidP="00BC59D8">
            <w:pPr>
              <w:jc w:val="both"/>
              <w:rPr>
                <w:rFonts w:ascii="Times New Roman" w:hAnsi="Times New Roman" w:cs="Times New Roman"/>
                <w:b/>
                <w:bCs/>
                <w:sz w:val="23"/>
                <w:szCs w:val="23"/>
              </w:rPr>
            </w:pPr>
          </w:p>
          <w:p w14:paraId="5EAA9274" w14:textId="77777777" w:rsidR="00877AED" w:rsidRPr="00977F7E" w:rsidRDefault="00877AED" w:rsidP="00BC59D8">
            <w:pPr>
              <w:jc w:val="both"/>
              <w:rPr>
                <w:rFonts w:ascii="Times New Roman" w:hAnsi="Times New Roman" w:cs="Times New Roman"/>
                <w:b/>
                <w:bCs/>
                <w:sz w:val="23"/>
                <w:szCs w:val="23"/>
              </w:rPr>
            </w:pPr>
          </w:p>
          <w:p w14:paraId="25B9F0E9" w14:textId="77777777" w:rsidR="00877AED" w:rsidRPr="00977F7E" w:rsidRDefault="00877AED" w:rsidP="00BC59D8">
            <w:pPr>
              <w:jc w:val="both"/>
              <w:rPr>
                <w:rFonts w:ascii="Times New Roman" w:hAnsi="Times New Roman" w:cs="Times New Roman"/>
                <w:b/>
                <w:bCs/>
                <w:sz w:val="23"/>
                <w:szCs w:val="23"/>
              </w:rPr>
            </w:pPr>
          </w:p>
          <w:p w14:paraId="07B66B1C" w14:textId="77777777" w:rsidR="00877AED" w:rsidRPr="00977F7E" w:rsidRDefault="00877AED" w:rsidP="00BC59D8">
            <w:pPr>
              <w:jc w:val="both"/>
              <w:rPr>
                <w:rFonts w:ascii="Times New Roman" w:hAnsi="Times New Roman" w:cs="Times New Roman"/>
                <w:b/>
                <w:bCs/>
                <w:sz w:val="23"/>
                <w:szCs w:val="23"/>
              </w:rPr>
            </w:pPr>
          </w:p>
          <w:p w14:paraId="0448F16B" w14:textId="77777777" w:rsidR="00877AED" w:rsidRPr="00977F7E" w:rsidRDefault="00877AED" w:rsidP="00BC59D8">
            <w:pPr>
              <w:jc w:val="both"/>
              <w:rPr>
                <w:rFonts w:ascii="Times New Roman" w:hAnsi="Times New Roman" w:cs="Times New Roman"/>
                <w:b/>
                <w:bCs/>
                <w:sz w:val="23"/>
                <w:szCs w:val="23"/>
              </w:rPr>
            </w:pPr>
          </w:p>
          <w:p w14:paraId="3E2072F4" w14:textId="77777777" w:rsidR="00877AED" w:rsidRPr="00977F7E" w:rsidRDefault="00877AED" w:rsidP="00BC59D8">
            <w:pPr>
              <w:jc w:val="both"/>
              <w:rPr>
                <w:rFonts w:ascii="Times New Roman" w:hAnsi="Times New Roman" w:cs="Times New Roman"/>
                <w:b/>
                <w:bCs/>
                <w:sz w:val="23"/>
                <w:szCs w:val="23"/>
              </w:rPr>
            </w:pPr>
          </w:p>
          <w:p w14:paraId="74A0FD0D" w14:textId="7D6245E6" w:rsidR="00774F84" w:rsidRPr="00977F7E" w:rsidRDefault="008B61B4" w:rsidP="00BC59D8">
            <w:pPr>
              <w:jc w:val="both"/>
              <w:rPr>
                <w:rFonts w:ascii="Times New Roman" w:hAnsi="Times New Roman" w:cs="Times New Roman"/>
                <w:b/>
                <w:bCs/>
                <w:sz w:val="23"/>
                <w:szCs w:val="23"/>
              </w:rPr>
            </w:pPr>
            <w:r w:rsidRPr="00977F7E">
              <w:rPr>
                <w:rFonts w:ascii="Times New Roman" w:hAnsi="Times New Roman" w:cs="Times New Roman"/>
                <w:b/>
                <w:bCs/>
                <w:sz w:val="23"/>
                <w:szCs w:val="23"/>
              </w:rPr>
              <w:t>Savivaldybė</w:t>
            </w:r>
            <w:r w:rsidR="00784D95" w:rsidRPr="00977F7E">
              <w:rPr>
                <w:rFonts w:ascii="Times New Roman" w:hAnsi="Times New Roman" w:cs="Times New Roman"/>
                <w:b/>
                <w:bCs/>
                <w:sz w:val="23"/>
                <w:szCs w:val="23"/>
              </w:rPr>
              <w:t>s meras</w:t>
            </w:r>
          </w:p>
        </w:tc>
        <w:tc>
          <w:tcPr>
            <w:tcW w:w="1843" w:type="dxa"/>
            <w:shd w:val="clear" w:color="auto" w:fill="C5E0B3" w:themeFill="accent6" w:themeFillTint="66"/>
          </w:tcPr>
          <w:p w14:paraId="1B0AC904" w14:textId="77777777" w:rsidR="00877AED" w:rsidRPr="00977F7E" w:rsidRDefault="00877AED" w:rsidP="00B77BF2">
            <w:pPr>
              <w:jc w:val="center"/>
              <w:rPr>
                <w:rFonts w:ascii="Times New Roman" w:hAnsi="Times New Roman" w:cs="Times New Roman"/>
                <w:b/>
                <w:bCs/>
                <w:sz w:val="23"/>
                <w:szCs w:val="23"/>
              </w:rPr>
            </w:pPr>
          </w:p>
          <w:p w14:paraId="105AF273" w14:textId="77777777" w:rsidR="00877AED" w:rsidRPr="00977F7E" w:rsidRDefault="00877AED" w:rsidP="00B77BF2">
            <w:pPr>
              <w:jc w:val="center"/>
              <w:rPr>
                <w:rFonts w:ascii="Times New Roman" w:hAnsi="Times New Roman" w:cs="Times New Roman"/>
                <w:b/>
                <w:bCs/>
                <w:sz w:val="23"/>
                <w:szCs w:val="23"/>
              </w:rPr>
            </w:pPr>
          </w:p>
          <w:p w14:paraId="6EEA36A6" w14:textId="77777777" w:rsidR="00877AED" w:rsidRPr="00977F7E" w:rsidRDefault="00877AED" w:rsidP="00B77BF2">
            <w:pPr>
              <w:jc w:val="center"/>
              <w:rPr>
                <w:rFonts w:ascii="Times New Roman" w:hAnsi="Times New Roman" w:cs="Times New Roman"/>
                <w:b/>
                <w:bCs/>
                <w:sz w:val="23"/>
                <w:szCs w:val="23"/>
              </w:rPr>
            </w:pPr>
          </w:p>
          <w:p w14:paraId="5C89C526" w14:textId="77777777" w:rsidR="00877AED" w:rsidRPr="00977F7E" w:rsidRDefault="00877AED" w:rsidP="00B77BF2">
            <w:pPr>
              <w:jc w:val="center"/>
              <w:rPr>
                <w:rFonts w:ascii="Times New Roman" w:hAnsi="Times New Roman" w:cs="Times New Roman"/>
                <w:b/>
                <w:bCs/>
                <w:sz w:val="23"/>
                <w:szCs w:val="23"/>
              </w:rPr>
            </w:pPr>
          </w:p>
          <w:p w14:paraId="10031F5C" w14:textId="77777777" w:rsidR="00877AED" w:rsidRPr="00977F7E" w:rsidRDefault="00877AED" w:rsidP="00B77BF2">
            <w:pPr>
              <w:jc w:val="center"/>
              <w:rPr>
                <w:rFonts w:ascii="Times New Roman" w:hAnsi="Times New Roman" w:cs="Times New Roman"/>
                <w:b/>
                <w:bCs/>
                <w:sz w:val="23"/>
                <w:szCs w:val="23"/>
              </w:rPr>
            </w:pPr>
          </w:p>
          <w:p w14:paraId="5F18C632" w14:textId="2C5D3D3D" w:rsidR="00774F84" w:rsidRPr="00977F7E" w:rsidRDefault="008B61B4" w:rsidP="00B77BF2">
            <w:pPr>
              <w:jc w:val="center"/>
              <w:rPr>
                <w:rFonts w:ascii="Times New Roman" w:hAnsi="Times New Roman" w:cs="Times New Roman"/>
                <w:b/>
                <w:bCs/>
                <w:sz w:val="23"/>
                <w:szCs w:val="23"/>
              </w:rPr>
            </w:pPr>
            <w:r w:rsidRPr="00977F7E">
              <w:rPr>
                <w:rFonts w:ascii="Times New Roman" w:hAnsi="Times New Roman" w:cs="Times New Roman"/>
                <w:b/>
                <w:bCs/>
                <w:sz w:val="23"/>
                <w:szCs w:val="23"/>
              </w:rPr>
              <w:t>Prašymo nagrinėjimas</w:t>
            </w:r>
          </w:p>
        </w:tc>
        <w:tc>
          <w:tcPr>
            <w:tcW w:w="11198" w:type="dxa"/>
            <w:shd w:val="clear" w:color="auto" w:fill="C5E0B3" w:themeFill="accent6" w:themeFillTint="66"/>
          </w:tcPr>
          <w:p w14:paraId="222F122F" w14:textId="0DEFF0AA" w:rsidR="005B37B8" w:rsidRPr="00977F7E" w:rsidRDefault="005B37B8" w:rsidP="005B37B8">
            <w:pPr>
              <w:jc w:val="both"/>
              <w:rPr>
                <w:rFonts w:ascii="Times New Roman" w:hAnsi="Times New Roman" w:cs="Times New Roman"/>
                <w:b/>
                <w:bCs/>
                <w:sz w:val="23"/>
                <w:szCs w:val="23"/>
              </w:rPr>
            </w:pPr>
            <w:r w:rsidRPr="00977F7E">
              <w:rPr>
                <w:rFonts w:ascii="Times New Roman" w:hAnsi="Times New Roman" w:cs="Times New Roman"/>
                <w:b/>
                <w:bCs/>
                <w:sz w:val="23"/>
                <w:szCs w:val="23"/>
              </w:rPr>
              <w:t>Prašymo nagrinėjimo metu nustatoma:</w:t>
            </w:r>
          </w:p>
          <w:p w14:paraId="02D96015" w14:textId="51A28905" w:rsidR="005B37B8" w:rsidRPr="00977F7E" w:rsidRDefault="005B37B8" w:rsidP="005B37B8">
            <w:pPr>
              <w:jc w:val="both"/>
              <w:rPr>
                <w:rFonts w:ascii="Times New Roman" w:hAnsi="Times New Roman" w:cs="Times New Roman"/>
                <w:sz w:val="23"/>
                <w:szCs w:val="23"/>
              </w:rPr>
            </w:pPr>
            <w:r w:rsidRPr="00977F7E">
              <w:rPr>
                <w:rFonts w:ascii="Times New Roman" w:hAnsi="Times New Roman" w:cs="Times New Roman"/>
                <w:b/>
                <w:bCs/>
                <w:sz w:val="23"/>
                <w:szCs w:val="23"/>
              </w:rPr>
              <w:t>1.</w:t>
            </w:r>
            <w:r w:rsidRPr="00977F7E">
              <w:rPr>
                <w:rFonts w:ascii="Times New Roman" w:hAnsi="Times New Roman" w:cs="Times New Roman"/>
                <w:sz w:val="23"/>
                <w:szCs w:val="23"/>
              </w:rPr>
              <w:t xml:space="preserve"> ar nepasibaigęs prašymo pateikimo terminas (</w:t>
            </w:r>
            <w:r w:rsidRPr="00977F7E">
              <w:rPr>
                <w:rFonts w:ascii="Times New Roman" w:hAnsi="Times New Roman" w:cs="Times New Roman"/>
                <w:b/>
                <w:bCs/>
                <w:color w:val="FF0000"/>
                <w:sz w:val="23"/>
                <w:szCs w:val="23"/>
              </w:rPr>
              <w:t xml:space="preserve">treji metai </w:t>
            </w:r>
            <w:r w:rsidRPr="00977F7E">
              <w:rPr>
                <w:rFonts w:ascii="Times New Roman" w:hAnsi="Times New Roman" w:cs="Times New Roman"/>
                <w:b/>
                <w:bCs/>
                <w:sz w:val="23"/>
                <w:szCs w:val="23"/>
              </w:rPr>
              <w:t>nuo žalos atsiradimo</w:t>
            </w:r>
            <w:r w:rsidRPr="00977F7E">
              <w:rPr>
                <w:rFonts w:ascii="Times New Roman" w:hAnsi="Times New Roman" w:cs="Times New Roman"/>
                <w:sz w:val="23"/>
                <w:szCs w:val="23"/>
              </w:rPr>
              <w:t>);</w:t>
            </w:r>
          </w:p>
          <w:p w14:paraId="6847B249" w14:textId="4531C486" w:rsidR="005B37B8" w:rsidRPr="00977F7E" w:rsidRDefault="005B37B8" w:rsidP="005B37B8">
            <w:pPr>
              <w:jc w:val="both"/>
              <w:rPr>
                <w:rFonts w:ascii="Times New Roman" w:hAnsi="Times New Roman" w:cs="Times New Roman"/>
                <w:sz w:val="23"/>
                <w:szCs w:val="23"/>
              </w:rPr>
            </w:pPr>
            <w:r w:rsidRPr="00977F7E">
              <w:rPr>
                <w:rFonts w:ascii="Times New Roman" w:hAnsi="Times New Roman" w:cs="Times New Roman"/>
                <w:b/>
                <w:bCs/>
                <w:sz w:val="23"/>
                <w:szCs w:val="23"/>
              </w:rPr>
              <w:t>2.</w:t>
            </w:r>
            <w:r w:rsidRPr="00977F7E">
              <w:rPr>
                <w:rFonts w:ascii="Times New Roman" w:hAnsi="Times New Roman" w:cs="Times New Roman"/>
                <w:sz w:val="23"/>
                <w:szCs w:val="23"/>
              </w:rPr>
              <w:t xml:space="preserve"> ar žala patirta dėl krizės ar ekstremaliosios situacijos;</w:t>
            </w:r>
          </w:p>
          <w:p w14:paraId="218F7E41" w14:textId="30312193" w:rsidR="005B37B8" w:rsidRPr="00977F7E" w:rsidRDefault="005B37B8" w:rsidP="005B37B8">
            <w:pPr>
              <w:jc w:val="both"/>
              <w:rPr>
                <w:rFonts w:ascii="Times New Roman" w:hAnsi="Times New Roman" w:cs="Times New Roman"/>
                <w:sz w:val="23"/>
                <w:szCs w:val="23"/>
              </w:rPr>
            </w:pPr>
            <w:r w:rsidRPr="00977F7E">
              <w:rPr>
                <w:rFonts w:ascii="Times New Roman" w:hAnsi="Times New Roman" w:cs="Times New Roman"/>
                <w:b/>
                <w:bCs/>
                <w:sz w:val="23"/>
                <w:szCs w:val="23"/>
              </w:rPr>
              <w:t>3.</w:t>
            </w:r>
            <w:r w:rsidRPr="00977F7E">
              <w:rPr>
                <w:rFonts w:ascii="Times New Roman" w:hAnsi="Times New Roman" w:cs="Times New Roman"/>
                <w:sz w:val="23"/>
                <w:szCs w:val="23"/>
              </w:rPr>
              <w:t xml:space="preserve"> ar prašoma suteikti valstybės paramą už turtą, kuris žalos atsiradimo metu buvo apdraustas, ir už kurį gauta draudimo išmoka;</w:t>
            </w:r>
          </w:p>
          <w:p w14:paraId="18EB4507" w14:textId="57A292D1" w:rsidR="005B37B8" w:rsidRPr="00977F7E" w:rsidRDefault="005B37B8" w:rsidP="005B37B8">
            <w:pPr>
              <w:jc w:val="both"/>
              <w:rPr>
                <w:rFonts w:ascii="Times New Roman" w:hAnsi="Times New Roman" w:cs="Times New Roman"/>
                <w:sz w:val="23"/>
                <w:szCs w:val="23"/>
              </w:rPr>
            </w:pPr>
            <w:r w:rsidRPr="00977F7E">
              <w:rPr>
                <w:rFonts w:ascii="Times New Roman" w:hAnsi="Times New Roman" w:cs="Times New Roman"/>
                <w:b/>
                <w:bCs/>
                <w:sz w:val="23"/>
                <w:szCs w:val="23"/>
              </w:rPr>
              <w:t>4.</w:t>
            </w:r>
            <w:r w:rsidRPr="00977F7E">
              <w:rPr>
                <w:rFonts w:ascii="Times New Roman" w:hAnsi="Times New Roman" w:cs="Times New Roman"/>
                <w:sz w:val="23"/>
                <w:szCs w:val="23"/>
              </w:rPr>
              <w:t xml:space="preserve"> ar iki žalos atsiradimo dienos Lietuvos rinkoje draudikai siūlė turto draudimo paslaugas nuo žalos, už kurią prašoma suteikti valstybės paramą, atsiradimo;</w:t>
            </w:r>
          </w:p>
          <w:p w14:paraId="14C3E6FA" w14:textId="0F11FC22" w:rsidR="005B37B8" w:rsidRPr="00977F7E" w:rsidRDefault="005B37B8" w:rsidP="005B37B8">
            <w:pPr>
              <w:jc w:val="both"/>
              <w:rPr>
                <w:rFonts w:ascii="Times New Roman" w:hAnsi="Times New Roman" w:cs="Times New Roman"/>
                <w:sz w:val="23"/>
                <w:szCs w:val="23"/>
              </w:rPr>
            </w:pPr>
            <w:r w:rsidRPr="00977F7E">
              <w:rPr>
                <w:rFonts w:ascii="Times New Roman" w:hAnsi="Times New Roman" w:cs="Times New Roman"/>
                <w:b/>
                <w:bCs/>
                <w:sz w:val="23"/>
                <w:szCs w:val="23"/>
              </w:rPr>
              <w:t>5.</w:t>
            </w:r>
            <w:r w:rsidRPr="00977F7E">
              <w:rPr>
                <w:rFonts w:ascii="Times New Roman" w:hAnsi="Times New Roman" w:cs="Times New Roman"/>
                <w:sz w:val="23"/>
                <w:szCs w:val="23"/>
              </w:rPr>
              <w:t xml:space="preserve"> patikrinamos aplinkybės, kuriomis padaryta žala, ir žalos atsiradimo priežastinis ryšys su krizės ar ekstremaliosios situacijos poveikiu;</w:t>
            </w:r>
          </w:p>
          <w:p w14:paraId="3A80B899" w14:textId="3585AAF7" w:rsidR="005B37B8" w:rsidRPr="00977F7E" w:rsidRDefault="005B37B8" w:rsidP="005B37B8">
            <w:pPr>
              <w:jc w:val="both"/>
              <w:rPr>
                <w:rFonts w:ascii="Times New Roman" w:hAnsi="Times New Roman" w:cs="Times New Roman"/>
                <w:sz w:val="23"/>
                <w:szCs w:val="23"/>
              </w:rPr>
            </w:pPr>
            <w:r w:rsidRPr="00977F7E">
              <w:rPr>
                <w:rFonts w:ascii="Times New Roman" w:hAnsi="Times New Roman" w:cs="Times New Roman"/>
                <w:b/>
                <w:bCs/>
                <w:sz w:val="23"/>
                <w:szCs w:val="23"/>
              </w:rPr>
              <w:t>6.</w:t>
            </w:r>
            <w:r w:rsidRPr="00977F7E">
              <w:rPr>
                <w:rFonts w:ascii="Times New Roman" w:hAnsi="Times New Roman" w:cs="Times New Roman"/>
                <w:sz w:val="23"/>
                <w:szCs w:val="23"/>
              </w:rPr>
              <w:t xml:space="preserve"> </w:t>
            </w:r>
            <w:r w:rsidRPr="00977F7E">
              <w:rPr>
                <w:rFonts w:ascii="Times New Roman" w:hAnsi="Times New Roman" w:cs="Times New Roman"/>
                <w:b/>
                <w:bCs/>
                <w:color w:val="FF0000"/>
                <w:sz w:val="23"/>
                <w:szCs w:val="23"/>
              </w:rPr>
              <w:t>ar žalos dydis yra pagrįstas dokumentais arba nepriklausomų turto vertintojų, žalų ekspertų, arba duomenimis, tvarkomais valstybės registruose ar informacinėse sistemose</w:t>
            </w:r>
            <w:r w:rsidRPr="00977F7E">
              <w:rPr>
                <w:rFonts w:ascii="Times New Roman" w:hAnsi="Times New Roman" w:cs="Times New Roman"/>
                <w:sz w:val="23"/>
                <w:szCs w:val="23"/>
              </w:rPr>
              <w:t>;</w:t>
            </w:r>
          </w:p>
          <w:p w14:paraId="77368CC3" w14:textId="5EA22A2D" w:rsidR="005B37B8" w:rsidRPr="00977F7E" w:rsidRDefault="005B37B8" w:rsidP="005B37B8">
            <w:pPr>
              <w:jc w:val="both"/>
              <w:rPr>
                <w:rFonts w:ascii="Times New Roman" w:hAnsi="Times New Roman" w:cs="Times New Roman"/>
                <w:sz w:val="23"/>
                <w:szCs w:val="23"/>
              </w:rPr>
            </w:pPr>
            <w:r w:rsidRPr="00977F7E">
              <w:rPr>
                <w:rFonts w:ascii="Times New Roman" w:hAnsi="Times New Roman" w:cs="Times New Roman"/>
                <w:b/>
                <w:bCs/>
                <w:sz w:val="23"/>
                <w:szCs w:val="23"/>
              </w:rPr>
              <w:t>7.</w:t>
            </w:r>
            <w:r w:rsidRPr="00977F7E">
              <w:rPr>
                <w:rFonts w:ascii="Times New Roman" w:hAnsi="Times New Roman" w:cs="Times New Roman"/>
                <w:sz w:val="23"/>
                <w:szCs w:val="23"/>
              </w:rPr>
              <w:t xml:space="preserve"> ūkio subjekto teisė gauti valstybės pagalbą;</w:t>
            </w:r>
          </w:p>
          <w:p w14:paraId="02C3041D" w14:textId="252B74FE" w:rsidR="005B37B8" w:rsidRPr="00977F7E" w:rsidRDefault="005B37B8" w:rsidP="005B37B8">
            <w:pPr>
              <w:jc w:val="both"/>
              <w:rPr>
                <w:rFonts w:ascii="Times New Roman" w:hAnsi="Times New Roman" w:cs="Times New Roman"/>
                <w:sz w:val="23"/>
                <w:szCs w:val="23"/>
              </w:rPr>
            </w:pPr>
            <w:r w:rsidRPr="00977F7E">
              <w:rPr>
                <w:rFonts w:ascii="Times New Roman" w:hAnsi="Times New Roman" w:cs="Times New Roman"/>
                <w:b/>
                <w:bCs/>
                <w:sz w:val="23"/>
                <w:szCs w:val="23"/>
              </w:rPr>
              <w:t>8.</w:t>
            </w:r>
            <w:r w:rsidRPr="00977F7E">
              <w:rPr>
                <w:rFonts w:ascii="Times New Roman" w:hAnsi="Times New Roman" w:cs="Times New Roman"/>
                <w:sz w:val="23"/>
                <w:szCs w:val="23"/>
              </w:rPr>
              <w:t xml:space="preserve"> ar bendra vieno ūkio subjekto prašoma suteikti valstybės parama neviršys leidžiamo pagalbos dydžio;</w:t>
            </w:r>
          </w:p>
          <w:p w14:paraId="12DDE5C1" w14:textId="3ADFF423" w:rsidR="00F23269" w:rsidRPr="00977F7E" w:rsidRDefault="005B37B8" w:rsidP="00F23269">
            <w:pPr>
              <w:jc w:val="both"/>
              <w:rPr>
                <w:rFonts w:ascii="Times New Roman" w:hAnsi="Times New Roman" w:cs="Times New Roman"/>
                <w:sz w:val="23"/>
                <w:szCs w:val="23"/>
              </w:rPr>
            </w:pPr>
            <w:r w:rsidRPr="00977F7E">
              <w:rPr>
                <w:rFonts w:ascii="Times New Roman" w:hAnsi="Times New Roman" w:cs="Times New Roman"/>
                <w:b/>
                <w:bCs/>
                <w:sz w:val="23"/>
                <w:szCs w:val="23"/>
              </w:rPr>
              <w:lastRenderedPageBreak/>
              <w:t>9.</w:t>
            </w:r>
            <w:r w:rsidRPr="00977F7E">
              <w:rPr>
                <w:rFonts w:ascii="Times New Roman" w:hAnsi="Times New Roman" w:cs="Times New Roman"/>
                <w:sz w:val="23"/>
                <w:szCs w:val="23"/>
              </w:rPr>
              <w:t xml:space="preserve"> ar ūkio subjektui buvo teikiama pagalba veiklai ir, ar, pridėjus prašomą suteikti valstybės paramą, ji neviršys ūkio subjekto teisės gauti bendrą ūkio subjektui suteikiamą pagalbą (tikrinama Suteiktos valstybės pagalbos ir nereikšmingos (</w:t>
            </w:r>
            <w:r w:rsidRPr="00977F7E">
              <w:rPr>
                <w:rFonts w:ascii="Times New Roman" w:hAnsi="Times New Roman" w:cs="Times New Roman"/>
                <w:i/>
                <w:iCs/>
                <w:sz w:val="23"/>
                <w:szCs w:val="23"/>
              </w:rPr>
              <w:t>de minimis</w:t>
            </w:r>
            <w:r w:rsidRPr="00977F7E">
              <w:rPr>
                <w:rFonts w:ascii="Times New Roman" w:hAnsi="Times New Roman" w:cs="Times New Roman"/>
                <w:sz w:val="23"/>
                <w:szCs w:val="23"/>
              </w:rPr>
              <w:t>) pagalbos registre)</w:t>
            </w:r>
            <w:r w:rsidR="002D2AC2" w:rsidRPr="00977F7E">
              <w:rPr>
                <w:rFonts w:ascii="Times New Roman" w:hAnsi="Times New Roman" w:cs="Times New Roman"/>
                <w:sz w:val="23"/>
                <w:szCs w:val="23"/>
              </w:rPr>
              <w:t>.</w:t>
            </w:r>
          </w:p>
          <w:p w14:paraId="4324716F" w14:textId="77777777" w:rsidR="00A64CAB" w:rsidRPr="00977F7E" w:rsidRDefault="00A64CAB" w:rsidP="00BC59D8">
            <w:pPr>
              <w:jc w:val="both"/>
              <w:rPr>
                <w:rFonts w:ascii="Times New Roman" w:hAnsi="Times New Roman" w:cs="Times New Roman"/>
                <w:sz w:val="23"/>
                <w:szCs w:val="23"/>
              </w:rPr>
            </w:pPr>
          </w:p>
          <w:p w14:paraId="7810532E" w14:textId="7D6C69D1" w:rsidR="00774F84" w:rsidRPr="00977F7E" w:rsidRDefault="002D2AC2" w:rsidP="00BC59D8">
            <w:pPr>
              <w:jc w:val="both"/>
              <w:rPr>
                <w:rFonts w:ascii="Times New Roman" w:hAnsi="Times New Roman" w:cs="Times New Roman"/>
                <w:sz w:val="23"/>
                <w:szCs w:val="23"/>
              </w:rPr>
            </w:pPr>
            <w:r w:rsidRPr="00977F7E">
              <w:rPr>
                <w:rFonts w:ascii="Times New Roman" w:hAnsi="Times New Roman" w:cs="Times New Roman"/>
                <w:sz w:val="23"/>
                <w:szCs w:val="23"/>
              </w:rPr>
              <w:t xml:space="preserve">Ūkio subjekto </w:t>
            </w:r>
            <w:r w:rsidRPr="00977F7E">
              <w:rPr>
                <w:rFonts w:ascii="Times New Roman" w:hAnsi="Times New Roman" w:cs="Times New Roman"/>
                <w:b/>
                <w:bCs/>
                <w:sz w:val="23"/>
                <w:szCs w:val="23"/>
              </w:rPr>
              <w:t xml:space="preserve">prašymas nagrinėjamas </w:t>
            </w:r>
            <w:r w:rsidR="00784D95" w:rsidRPr="00977F7E">
              <w:rPr>
                <w:rFonts w:ascii="Times New Roman" w:hAnsi="Times New Roman" w:cs="Times New Roman"/>
                <w:b/>
                <w:bCs/>
                <w:sz w:val="23"/>
                <w:szCs w:val="23"/>
              </w:rPr>
              <w:t>20 d</w:t>
            </w:r>
            <w:r w:rsidRPr="00977F7E">
              <w:rPr>
                <w:rFonts w:ascii="Times New Roman" w:hAnsi="Times New Roman" w:cs="Times New Roman"/>
                <w:b/>
                <w:bCs/>
                <w:sz w:val="23"/>
                <w:szCs w:val="23"/>
              </w:rPr>
              <w:t>arbo dienų</w:t>
            </w:r>
            <w:r w:rsidR="00784D95" w:rsidRPr="00977F7E">
              <w:rPr>
                <w:rFonts w:ascii="Times New Roman" w:hAnsi="Times New Roman" w:cs="Times New Roman"/>
                <w:sz w:val="23"/>
                <w:szCs w:val="23"/>
              </w:rPr>
              <w:t xml:space="preserve">, tačiau </w:t>
            </w:r>
            <w:r w:rsidR="00784D95" w:rsidRPr="00977F7E">
              <w:rPr>
                <w:rFonts w:ascii="Times New Roman" w:hAnsi="Times New Roman" w:cs="Times New Roman"/>
                <w:b/>
                <w:bCs/>
                <w:sz w:val="23"/>
                <w:szCs w:val="23"/>
              </w:rPr>
              <w:t>terminas gali būti pratęstas dar 10 d</w:t>
            </w:r>
            <w:r w:rsidRPr="00977F7E">
              <w:rPr>
                <w:rFonts w:ascii="Times New Roman" w:hAnsi="Times New Roman" w:cs="Times New Roman"/>
                <w:b/>
                <w:bCs/>
                <w:sz w:val="23"/>
                <w:szCs w:val="23"/>
              </w:rPr>
              <w:t>arbo dienų</w:t>
            </w:r>
            <w:r w:rsidRPr="00977F7E">
              <w:rPr>
                <w:rFonts w:ascii="Times New Roman" w:hAnsi="Times New Roman" w:cs="Times New Roman"/>
                <w:sz w:val="23"/>
                <w:szCs w:val="23"/>
              </w:rPr>
              <w:t xml:space="preserve">. Jeigu prašymo nagrinėjimo metu nustatoma, kad prašymui išnagrinėti būtina informacija ir dokumentai, kuriuos privalo pateikti besikreipiantis ūkio subjektas, – </w:t>
            </w:r>
            <w:r w:rsidRPr="00977F7E">
              <w:rPr>
                <w:rFonts w:ascii="Times New Roman" w:hAnsi="Times New Roman" w:cs="Times New Roman"/>
                <w:b/>
                <w:bCs/>
                <w:sz w:val="23"/>
                <w:szCs w:val="23"/>
              </w:rPr>
              <w:t>per 5 darbo dienas</w:t>
            </w:r>
            <w:r w:rsidRPr="00977F7E">
              <w:rPr>
                <w:rFonts w:ascii="Times New Roman" w:hAnsi="Times New Roman" w:cs="Times New Roman"/>
                <w:sz w:val="23"/>
                <w:szCs w:val="23"/>
              </w:rPr>
              <w:t xml:space="preserve"> nuo prašymo gavimo dienos </w:t>
            </w:r>
            <w:r w:rsidRPr="00977F7E">
              <w:rPr>
                <w:rFonts w:ascii="Times New Roman" w:hAnsi="Times New Roman" w:cs="Times New Roman"/>
                <w:b/>
                <w:bCs/>
                <w:sz w:val="23"/>
                <w:szCs w:val="23"/>
              </w:rPr>
              <w:t xml:space="preserve">kreipiamasi į ūkio subjektą </w:t>
            </w:r>
            <w:r w:rsidRPr="00977F7E">
              <w:rPr>
                <w:rFonts w:ascii="Times New Roman" w:hAnsi="Times New Roman" w:cs="Times New Roman"/>
                <w:sz w:val="23"/>
                <w:szCs w:val="23"/>
              </w:rPr>
              <w:t xml:space="preserve">raštu, </w:t>
            </w:r>
            <w:r w:rsidRPr="00977F7E">
              <w:rPr>
                <w:rFonts w:ascii="Times New Roman" w:hAnsi="Times New Roman" w:cs="Times New Roman"/>
                <w:b/>
                <w:bCs/>
                <w:sz w:val="23"/>
                <w:szCs w:val="23"/>
              </w:rPr>
              <w:t>prašant pateikti trūkstamą informaciją</w:t>
            </w:r>
            <w:r w:rsidRPr="00977F7E">
              <w:rPr>
                <w:rFonts w:ascii="Times New Roman" w:hAnsi="Times New Roman" w:cs="Times New Roman"/>
                <w:sz w:val="23"/>
                <w:szCs w:val="23"/>
              </w:rPr>
              <w:t xml:space="preserve"> (dokumentus). Tokiu atveju, prašymo nagrinėjimas stabdomas, kol bus pateikta prašymui išnagrinėti būtina informacija (dokumentai), ir gali būti nutrauktas, jeigu </w:t>
            </w:r>
            <w:r w:rsidR="00F23269" w:rsidRPr="00977F7E">
              <w:rPr>
                <w:rFonts w:ascii="Times New Roman" w:hAnsi="Times New Roman" w:cs="Times New Roman"/>
                <w:sz w:val="23"/>
                <w:szCs w:val="23"/>
              </w:rPr>
              <w:t>ūkio subjektas</w:t>
            </w:r>
            <w:r w:rsidRPr="00977F7E">
              <w:rPr>
                <w:rFonts w:ascii="Times New Roman" w:hAnsi="Times New Roman" w:cs="Times New Roman"/>
                <w:sz w:val="23"/>
                <w:szCs w:val="23"/>
              </w:rPr>
              <w:t xml:space="preserve"> trūkstamų dokumentų nepateiks.</w:t>
            </w:r>
          </w:p>
          <w:p w14:paraId="60851CEC" w14:textId="77777777" w:rsidR="002D2AC2" w:rsidRPr="00977F7E" w:rsidRDefault="002D2AC2" w:rsidP="00BC59D8">
            <w:pPr>
              <w:jc w:val="both"/>
              <w:rPr>
                <w:rFonts w:ascii="Times New Roman" w:hAnsi="Times New Roman" w:cs="Times New Roman"/>
                <w:sz w:val="23"/>
                <w:szCs w:val="23"/>
              </w:rPr>
            </w:pPr>
          </w:p>
          <w:p w14:paraId="54784A59" w14:textId="76061781" w:rsidR="00784D95" w:rsidRPr="00977F7E" w:rsidRDefault="00F23269" w:rsidP="00BC59D8">
            <w:pPr>
              <w:jc w:val="both"/>
              <w:rPr>
                <w:rFonts w:ascii="Times New Roman" w:hAnsi="Times New Roman" w:cs="Times New Roman"/>
                <w:sz w:val="23"/>
                <w:szCs w:val="23"/>
              </w:rPr>
            </w:pPr>
            <w:r w:rsidRPr="00977F7E">
              <w:rPr>
                <w:rFonts w:ascii="Times New Roman" w:hAnsi="Times New Roman" w:cs="Times New Roman"/>
                <w:sz w:val="23"/>
                <w:szCs w:val="23"/>
              </w:rPr>
              <w:t>T</w:t>
            </w:r>
            <w:r w:rsidR="00784D95" w:rsidRPr="00977F7E">
              <w:rPr>
                <w:rFonts w:ascii="Times New Roman" w:hAnsi="Times New Roman" w:cs="Times New Roman"/>
                <w:sz w:val="23"/>
                <w:szCs w:val="23"/>
              </w:rPr>
              <w:t xml:space="preserve">uo atveju, jeigu </w:t>
            </w:r>
            <w:r w:rsidR="00B301A7" w:rsidRPr="00977F7E">
              <w:rPr>
                <w:rFonts w:ascii="Times New Roman" w:hAnsi="Times New Roman" w:cs="Times New Roman"/>
                <w:sz w:val="23"/>
                <w:szCs w:val="23"/>
              </w:rPr>
              <w:t>ūkio subjekto</w:t>
            </w:r>
            <w:r w:rsidR="00784D95" w:rsidRPr="00977F7E">
              <w:rPr>
                <w:rFonts w:ascii="Times New Roman" w:hAnsi="Times New Roman" w:cs="Times New Roman"/>
                <w:sz w:val="23"/>
                <w:szCs w:val="23"/>
              </w:rPr>
              <w:t xml:space="preserve"> prašymo nagrinėjimo metu nustatoma, kad </w:t>
            </w:r>
            <w:r w:rsidR="0016659F" w:rsidRPr="00977F7E">
              <w:rPr>
                <w:rFonts w:ascii="Times New Roman" w:hAnsi="Times New Roman" w:cs="Times New Roman"/>
                <w:sz w:val="23"/>
                <w:szCs w:val="23"/>
              </w:rPr>
              <w:t xml:space="preserve">jo </w:t>
            </w:r>
            <w:r w:rsidR="00784D95" w:rsidRPr="00977F7E">
              <w:rPr>
                <w:rFonts w:ascii="Times New Roman" w:hAnsi="Times New Roman" w:cs="Times New Roman"/>
                <w:b/>
                <w:bCs/>
                <w:color w:val="FF0000"/>
                <w:sz w:val="23"/>
                <w:szCs w:val="23"/>
              </w:rPr>
              <w:t>prašymas negali būti tenkinamas</w:t>
            </w:r>
            <w:r w:rsidR="00784D95" w:rsidRPr="00977F7E">
              <w:rPr>
                <w:rFonts w:ascii="Times New Roman" w:hAnsi="Times New Roman" w:cs="Times New Roman"/>
                <w:sz w:val="23"/>
                <w:szCs w:val="23"/>
              </w:rPr>
              <w:t xml:space="preserve">, </w:t>
            </w:r>
            <w:r w:rsidR="00B301A7" w:rsidRPr="00977F7E">
              <w:rPr>
                <w:rFonts w:ascii="Times New Roman" w:hAnsi="Times New Roman" w:cs="Times New Roman"/>
                <w:sz w:val="23"/>
                <w:szCs w:val="23"/>
              </w:rPr>
              <w:t>ūkio subjektas</w:t>
            </w:r>
            <w:r w:rsidR="00784D95" w:rsidRPr="00977F7E">
              <w:rPr>
                <w:rFonts w:ascii="Times New Roman" w:hAnsi="Times New Roman" w:cs="Times New Roman"/>
                <w:sz w:val="23"/>
                <w:szCs w:val="23"/>
              </w:rPr>
              <w:t xml:space="preserve"> apie tai informuojamas per 3 d</w:t>
            </w:r>
            <w:r w:rsidRPr="00977F7E">
              <w:rPr>
                <w:rFonts w:ascii="Times New Roman" w:hAnsi="Times New Roman" w:cs="Times New Roman"/>
                <w:sz w:val="23"/>
                <w:szCs w:val="23"/>
              </w:rPr>
              <w:t>arbo</w:t>
            </w:r>
            <w:r w:rsidR="00784D95" w:rsidRPr="00977F7E">
              <w:rPr>
                <w:rFonts w:ascii="Times New Roman" w:hAnsi="Times New Roman" w:cs="Times New Roman"/>
                <w:sz w:val="23"/>
                <w:szCs w:val="23"/>
              </w:rPr>
              <w:t xml:space="preserve"> d</w:t>
            </w:r>
            <w:r w:rsidRPr="00977F7E">
              <w:rPr>
                <w:rFonts w:ascii="Times New Roman" w:hAnsi="Times New Roman" w:cs="Times New Roman"/>
                <w:sz w:val="23"/>
                <w:szCs w:val="23"/>
              </w:rPr>
              <w:t>ienas</w:t>
            </w:r>
            <w:r w:rsidR="00784D95" w:rsidRPr="00977F7E">
              <w:rPr>
                <w:rFonts w:ascii="Times New Roman" w:hAnsi="Times New Roman" w:cs="Times New Roman"/>
                <w:sz w:val="23"/>
                <w:szCs w:val="23"/>
              </w:rPr>
              <w:t xml:space="preserve"> nuo šios aplinkybės nustatymo</w:t>
            </w:r>
            <w:r w:rsidRPr="00977F7E">
              <w:rPr>
                <w:rFonts w:ascii="Times New Roman" w:hAnsi="Times New Roman" w:cs="Times New Roman"/>
                <w:sz w:val="23"/>
                <w:szCs w:val="23"/>
              </w:rPr>
              <w:t xml:space="preserve"> (prašymo netenkinimo atvejai nurodyti toliau pateiktoje schemoje), jam</w:t>
            </w:r>
            <w:r w:rsidRPr="00977F7E">
              <w:rPr>
                <w:sz w:val="23"/>
                <w:szCs w:val="23"/>
              </w:rPr>
              <w:t xml:space="preserve"> </w:t>
            </w:r>
            <w:r w:rsidRPr="00977F7E">
              <w:rPr>
                <w:rFonts w:ascii="Times New Roman" w:hAnsi="Times New Roman" w:cs="Times New Roman"/>
                <w:sz w:val="23"/>
                <w:szCs w:val="23"/>
              </w:rPr>
              <w:t xml:space="preserve">nurodant tokio sprendimo priežastis ir (ar) nustatytus prašymo trūkumus ir </w:t>
            </w:r>
            <w:r w:rsidR="00016FE0">
              <w:rPr>
                <w:rFonts w:ascii="Times New Roman" w:hAnsi="Times New Roman" w:cs="Times New Roman"/>
                <w:sz w:val="23"/>
                <w:szCs w:val="23"/>
              </w:rPr>
              <w:t>šio</w:t>
            </w:r>
            <w:r w:rsidRPr="00977F7E">
              <w:rPr>
                <w:rFonts w:ascii="Times New Roman" w:hAnsi="Times New Roman" w:cs="Times New Roman"/>
                <w:sz w:val="23"/>
                <w:szCs w:val="23"/>
              </w:rPr>
              <w:t xml:space="preserve"> sprendimo apskundimo tvarką</w:t>
            </w:r>
            <w:r w:rsidR="00784D95" w:rsidRPr="00977F7E">
              <w:rPr>
                <w:rFonts w:ascii="Times New Roman" w:hAnsi="Times New Roman" w:cs="Times New Roman"/>
                <w:sz w:val="23"/>
                <w:szCs w:val="23"/>
              </w:rPr>
              <w:t>.</w:t>
            </w:r>
          </w:p>
        </w:tc>
      </w:tr>
      <w:tr w:rsidR="00774F84" w14:paraId="20F6A895" w14:textId="77777777" w:rsidTr="00AE0607">
        <w:tc>
          <w:tcPr>
            <w:tcW w:w="2268" w:type="dxa"/>
            <w:shd w:val="clear" w:color="auto" w:fill="E2EFD9" w:themeFill="accent6" w:themeFillTint="33"/>
          </w:tcPr>
          <w:p w14:paraId="7100685C" w14:textId="77777777" w:rsidR="00877AED" w:rsidRPr="00977F7E" w:rsidRDefault="00877AED" w:rsidP="00BC59D8">
            <w:pPr>
              <w:jc w:val="both"/>
              <w:rPr>
                <w:rFonts w:ascii="Times New Roman" w:hAnsi="Times New Roman" w:cs="Times New Roman"/>
                <w:b/>
                <w:bCs/>
                <w:sz w:val="23"/>
                <w:szCs w:val="23"/>
              </w:rPr>
            </w:pPr>
          </w:p>
          <w:p w14:paraId="094B95D8" w14:textId="77777777" w:rsidR="00877AED" w:rsidRPr="00977F7E" w:rsidRDefault="00877AED" w:rsidP="00BC59D8">
            <w:pPr>
              <w:jc w:val="both"/>
              <w:rPr>
                <w:rFonts w:ascii="Times New Roman" w:hAnsi="Times New Roman" w:cs="Times New Roman"/>
                <w:b/>
                <w:bCs/>
                <w:sz w:val="23"/>
                <w:szCs w:val="23"/>
              </w:rPr>
            </w:pPr>
          </w:p>
          <w:p w14:paraId="2FA53E52" w14:textId="37B080D7" w:rsidR="00774F84" w:rsidRPr="00977F7E" w:rsidRDefault="00784D95" w:rsidP="00BC59D8">
            <w:pPr>
              <w:jc w:val="both"/>
              <w:rPr>
                <w:rFonts w:ascii="Times New Roman" w:hAnsi="Times New Roman" w:cs="Times New Roman"/>
                <w:b/>
                <w:bCs/>
                <w:sz w:val="23"/>
                <w:szCs w:val="23"/>
              </w:rPr>
            </w:pPr>
            <w:r w:rsidRPr="00977F7E">
              <w:rPr>
                <w:rFonts w:ascii="Times New Roman" w:hAnsi="Times New Roman" w:cs="Times New Roman"/>
                <w:b/>
                <w:bCs/>
                <w:sz w:val="23"/>
                <w:szCs w:val="23"/>
              </w:rPr>
              <w:t>Savivaldybės meras</w:t>
            </w:r>
          </w:p>
        </w:tc>
        <w:tc>
          <w:tcPr>
            <w:tcW w:w="1843" w:type="dxa"/>
            <w:shd w:val="clear" w:color="auto" w:fill="E2EFD9" w:themeFill="accent6" w:themeFillTint="33"/>
          </w:tcPr>
          <w:p w14:paraId="71548D61" w14:textId="5BFACE44" w:rsidR="00774F84" w:rsidRPr="00977F7E" w:rsidRDefault="00784D95" w:rsidP="00784D95">
            <w:pPr>
              <w:jc w:val="center"/>
              <w:rPr>
                <w:rFonts w:ascii="Times New Roman" w:hAnsi="Times New Roman" w:cs="Times New Roman"/>
                <w:b/>
                <w:bCs/>
                <w:sz w:val="23"/>
                <w:szCs w:val="23"/>
              </w:rPr>
            </w:pPr>
            <w:r w:rsidRPr="00977F7E">
              <w:rPr>
                <w:rFonts w:ascii="Times New Roman" w:hAnsi="Times New Roman" w:cs="Times New Roman"/>
                <w:b/>
                <w:bCs/>
                <w:sz w:val="23"/>
                <w:szCs w:val="23"/>
              </w:rPr>
              <w:t>Išvados apie ūkio subjekto patirtą žalą priėmimas</w:t>
            </w:r>
            <w:r w:rsidR="00A64CAB" w:rsidRPr="00977F7E">
              <w:rPr>
                <w:rFonts w:ascii="Times New Roman" w:hAnsi="Times New Roman" w:cs="Times New Roman"/>
                <w:b/>
                <w:bCs/>
                <w:sz w:val="23"/>
                <w:szCs w:val="23"/>
              </w:rPr>
              <w:t xml:space="preserve"> ir pateikimas</w:t>
            </w:r>
          </w:p>
        </w:tc>
        <w:tc>
          <w:tcPr>
            <w:tcW w:w="11198" w:type="dxa"/>
            <w:shd w:val="clear" w:color="auto" w:fill="E2EFD9" w:themeFill="accent6" w:themeFillTint="33"/>
          </w:tcPr>
          <w:p w14:paraId="48A9CCE5" w14:textId="352657F7" w:rsidR="00FF523D" w:rsidRDefault="00784D95" w:rsidP="00DB029B">
            <w:pPr>
              <w:jc w:val="both"/>
              <w:rPr>
                <w:rFonts w:ascii="Times New Roman" w:hAnsi="Times New Roman" w:cs="Times New Roman"/>
                <w:sz w:val="23"/>
                <w:szCs w:val="23"/>
              </w:rPr>
            </w:pPr>
            <w:r w:rsidRPr="00977F7E">
              <w:rPr>
                <w:rFonts w:ascii="Times New Roman" w:hAnsi="Times New Roman" w:cs="Times New Roman"/>
                <w:sz w:val="23"/>
                <w:szCs w:val="23"/>
              </w:rPr>
              <w:t>Ūk</w:t>
            </w:r>
            <w:r w:rsidR="00F23269" w:rsidRPr="00977F7E">
              <w:rPr>
                <w:rFonts w:ascii="Times New Roman" w:hAnsi="Times New Roman" w:cs="Times New Roman"/>
                <w:sz w:val="23"/>
                <w:szCs w:val="23"/>
              </w:rPr>
              <w:t>io subjekto</w:t>
            </w:r>
            <w:r w:rsidRPr="00977F7E">
              <w:rPr>
                <w:rFonts w:ascii="Times New Roman" w:hAnsi="Times New Roman" w:cs="Times New Roman"/>
                <w:sz w:val="23"/>
                <w:szCs w:val="23"/>
              </w:rPr>
              <w:t xml:space="preserve"> prašymo tenkinimo atveju per 5 d</w:t>
            </w:r>
            <w:r w:rsidR="00F23269" w:rsidRPr="00977F7E">
              <w:rPr>
                <w:rFonts w:ascii="Times New Roman" w:hAnsi="Times New Roman" w:cs="Times New Roman"/>
                <w:sz w:val="23"/>
                <w:szCs w:val="23"/>
              </w:rPr>
              <w:t>arbo</w:t>
            </w:r>
            <w:r w:rsidRPr="00977F7E">
              <w:rPr>
                <w:rFonts w:ascii="Times New Roman" w:hAnsi="Times New Roman" w:cs="Times New Roman"/>
                <w:sz w:val="23"/>
                <w:szCs w:val="23"/>
              </w:rPr>
              <w:t xml:space="preserve"> d</w:t>
            </w:r>
            <w:r w:rsidR="00F23269" w:rsidRPr="00977F7E">
              <w:rPr>
                <w:rFonts w:ascii="Times New Roman" w:hAnsi="Times New Roman" w:cs="Times New Roman"/>
                <w:sz w:val="23"/>
                <w:szCs w:val="23"/>
              </w:rPr>
              <w:t>ienas</w:t>
            </w:r>
            <w:r w:rsidR="00DB029B" w:rsidRPr="00977F7E">
              <w:rPr>
                <w:rFonts w:ascii="Times New Roman" w:hAnsi="Times New Roman" w:cs="Times New Roman"/>
                <w:sz w:val="23"/>
                <w:szCs w:val="23"/>
              </w:rPr>
              <w:t xml:space="preserve"> nuo išvados pasirašymo, ši i</w:t>
            </w:r>
            <w:r w:rsidRPr="00977F7E">
              <w:rPr>
                <w:rFonts w:ascii="Times New Roman" w:hAnsi="Times New Roman" w:cs="Times New Roman"/>
                <w:sz w:val="23"/>
                <w:szCs w:val="23"/>
              </w:rPr>
              <w:t>švada pateikiama</w:t>
            </w:r>
            <w:r w:rsidR="00DB029B" w:rsidRPr="00977F7E">
              <w:rPr>
                <w:rFonts w:ascii="Times New Roman" w:hAnsi="Times New Roman" w:cs="Times New Roman"/>
                <w:sz w:val="23"/>
                <w:szCs w:val="23"/>
              </w:rPr>
              <w:br/>
            </w:r>
            <w:r w:rsidR="00DB029B" w:rsidRPr="00977F7E">
              <w:rPr>
                <w:rFonts w:ascii="Times New Roman" w:hAnsi="Times New Roman" w:cs="Times New Roman"/>
                <w:b/>
                <w:bCs/>
                <w:sz w:val="23"/>
                <w:szCs w:val="23"/>
              </w:rPr>
              <w:t>1)</w:t>
            </w:r>
            <w:r w:rsidR="00DB029B" w:rsidRPr="00977F7E">
              <w:rPr>
                <w:rFonts w:ascii="Times New Roman" w:hAnsi="Times New Roman" w:cs="Times New Roman"/>
                <w:sz w:val="23"/>
                <w:szCs w:val="23"/>
              </w:rPr>
              <w:t xml:space="preserve"> </w:t>
            </w:r>
            <w:r w:rsidRPr="00977F7E">
              <w:rPr>
                <w:rFonts w:ascii="Times New Roman" w:hAnsi="Times New Roman" w:cs="Times New Roman"/>
                <w:sz w:val="23"/>
                <w:szCs w:val="23"/>
              </w:rPr>
              <w:t>ūki</w:t>
            </w:r>
            <w:r w:rsidR="005B37B8" w:rsidRPr="00977F7E">
              <w:rPr>
                <w:rFonts w:ascii="Times New Roman" w:hAnsi="Times New Roman" w:cs="Times New Roman"/>
                <w:sz w:val="23"/>
                <w:szCs w:val="23"/>
              </w:rPr>
              <w:t>o subjektui</w:t>
            </w:r>
            <w:r w:rsidRPr="00977F7E">
              <w:rPr>
                <w:rFonts w:ascii="Times New Roman" w:hAnsi="Times New Roman" w:cs="Times New Roman"/>
                <w:sz w:val="23"/>
                <w:szCs w:val="23"/>
              </w:rPr>
              <w:t xml:space="preserve">, </w:t>
            </w:r>
            <w:r w:rsidR="00DB029B" w:rsidRPr="00977F7E">
              <w:rPr>
                <w:rFonts w:ascii="Times New Roman" w:hAnsi="Times New Roman" w:cs="Times New Roman"/>
                <w:b/>
                <w:bCs/>
                <w:sz w:val="23"/>
                <w:szCs w:val="23"/>
              </w:rPr>
              <w:t>2)</w:t>
            </w:r>
            <w:r w:rsidR="00DB029B" w:rsidRPr="00977F7E">
              <w:rPr>
                <w:rFonts w:ascii="Times New Roman" w:hAnsi="Times New Roman" w:cs="Times New Roman"/>
                <w:sz w:val="23"/>
                <w:szCs w:val="23"/>
              </w:rPr>
              <w:t xml:space="preserve"> </w:t>
            </w:r>
            <w:r w:rsidRPr="00977F7E">
              <w:rPr>
                <w:rFonts w:ascii="Times New Roman" w:hAnsi="Times New Roman" w:cs="Times New Roman"/>
                <w:sz w:val="23"/>
                <w:szCs w:val="23"/>
              </w:rPr>
              <w:t>Finansų ministerijai</w:t>
            </w:r>
            <w:r w:rsidR="00DB029B" w:rsidRPr="00977F7E">
              <w:rPr>
                <w:rFonts w:ascii="Times New Roman" w:hAnsi="Times New Roman" w:cs="Times New Roman"/>
                <w:sz w:val="23"/>
                <w:szCs w:val="23"/>
              </w:rPr>
              <w:t xml:space="preserve"> ir </w:t>
            </w:r>
            <w:r w:rsidR="00DB029B" w:rsidRPr="00977F7E">
              <w:rPr>
                <w:rFonts w:ascii="Times New Roman" w:hAnsi="Times New Roman" w:cs="Times New Roman"/>
                <w:b/>
                <w:bCs/>
                <w:sz w:val="23"/>
                <w:szCs w:val="23"/>
              </w:rPr>
              <w:t>3)</w:t>
            </w:r>
            <w:r w:rsidR="00DB029B" w:rsidRPr="00977F7E">
              <w:rPr>
                <w:rFonts w:ascii="Times New Roman" w:hAnsi="Times New Roman" w:cs="Times New Roman"/>
                <w:sz w:val="23"/>
                <w:szCs w:val="23"/>
              </w:rPr>
              <w:t xml:space="preserve"> Nacionaliniam krizių valdymo centrui (jei žala patirta dėl krizės ar valstybės lygio ekstremaliosios situacijos).</w:t>
            </w:r>
          </w:p>
          <w:p w14:paraId="53C0A7EA" w14:textId="5237FB20" w:rsidR="00F23269" w:rsidRPr="00977F7E" w:rsidRDefault="00A64CAB" w:rsidP="00DB029B">
            <w:pPr>
              <w:jc w:val="both"/>
              <w:rPr>
                <w:rFonts w:ascii="Times New Roman" w:hAnsi="Times New Roman" w:cs="Times New Roman"/>
                <w:sz w:val="23"/>
                <w:szCs w:val="23"/>
              </w:rPr>
            </w:pPr>
            <w:r w:rsidRPr="00977F7E">
              <w:rPr>
                <w:rFonts w:ascii="Times New Roman" w:hAnsi="Times New Roman" w:cs="Times New Roman"/>
                <w:sz w:val="23"/>
                <w:szCs w:val="23"/>
              </w:rPr>
              <w:t>Savivaldybės meras, siųsdamas išvadą ūkio subjektui, pastarąjį taip pat informuoja, kad</w:t>
            </w:r>
            <w:r w:rsidR="00F23269" w:rsidRPr="00977F7E">
              <w:rPr>
                <w:rFonts w:ascii="Times New Roman" w:hAnsi="Times New Roman" w:cs="Times New Roman"/>
                <w:sz w:val="23"/>
                <w:szCs w:val="23"/>
              </w:rPr>
              <w:t xml:space="preserve"> valstybės paramos sumos yra apskaičiuotos ir informacija apie valstybės paramos sumas pateikta Finansų ministerijai tolimesniems veiksmams atlikti</w:t>
            </w:r>
            <w:r w:rsidRPr="00977F7E">
              <w:rPr>
                <w:rFonts w:ascii="Times New Roman" w:hAnsi="Times New Roman" w:cs="Times New Roman"/>
                <w:sz w:val="23"/>
                <w:szCs w:val="23"/>
              </w:rPr>
              <w:t xml:space="preserve">, be kita ko, nurodo </w:t>
            </w:r>
            <w:r w:rsidR="00F23269" w:rsidRPr="00977F7E">
              <w:rPr>
                <w:rFonts w:ascii="Times New Roman" w:hAnsi="Times New Roman" w:cs="Times New Roman"/>
                <w:sz w:val="23"/>
                <w:szCs w:val="23"/>
              </w:rPr>
              <w:t xml:space="preserve">apskundimo tvarką, jeigu </w:t>
            </w:r>
            <w:r w:rsidRPr="00977F7E">
              <w:rPr>
                <w:rFonts w:ascii="Times New Roman" w:hAnsi="Times New Roman" w:cs="Times New Roman"/>
                <w:sz w:val="23"/>
                <w:szCs w:val="23"/>
              </w:rPr>
              <w:t xml:space="preserve">ūkio subjektas nesutiktų </w:t>
            </w:r>
            <w:r w:rsidR="00F23269" w:rsidRPr="00977F7E">
              <w:rPr>
                <w:rFonts w:ascii="Times New Roman" w:hAnsi="Times New Roman" w:cs="Times New Roman"/>
                <w:sz w:val="23"/>
                <w:szCs w:val="23"/>
              </w:rPr>
              <w:t>su išvadoje pateikta informacija.</w:t>
            </w:r>
          </w:p>
        </w:tc>
      </w:tr>
      <w:tr w:rsidR="00774F84" w14:paraId="38A14642" w14:textId="77777777" w:rsidTr="00AE0607">
        <w:tc>
          <w:tcPr>
            <w:tcW w:w="2268" w:type="dxa"/>
            <w:shd w:val="clear" w:color="auto" w:fill="C5E0B3" w:themeFill="accent6" w:themeFillTint="66"/>
          </w:tcPr>
          <w:p w14:paraId="31AE172C" w14:textId="7C91FE67" w:rsidR="00774F84" w:rsidRPr="00977F7E" w:rsidRDefault="00DB029B" w:rsidP="00BC59D8">
            <w:pPr>
              <w:jc w:val="both"/>
              <w:rPr>
                <w:rFonts w:ascii="Times New Roman" w:hAnsi="Times New Roman" w:cs="Times New Roman"/>
                <w:b/>
                <w:bCs/>
                <w:sz w:val="23"/>
                <w:szCs w:val="23"/>
              </w:rPr>
            </w:pPr>
            <w:r w:rsidRPr="00977F7E">
              <w:rPr>
                <w:rFonts w:ascii="Times New Roman" w:hAnsi="Times New Roman" w:cs="Times New Roman"/>
                <w:b/>
                <w:bCs/>
                <w:sz w:val="23"/>
                <w:szCs w:val="23"/>
              </w:rPr>
              <w:t>Nacionalinis krizių valdymo centras</w:t>
            </w:r>
          </w:p>
        </w:tc>
        <w:tc>
          <w:tcPr>
            <w:tcW w:w="1843" w:type="dxa"/>
            <w:shd w:val="clear" w:color="auto" w:fill="C5E0B3" w:themeFill="accent6" w:themeFillTint="66"/>
          </w:tcPr>
          <w:p w14:paraId="7EBBD1EA" w14:textId="7F5B0D62" w:rsidR="00774F84" w:rsidRPr="00977F7E" w:rsidRDefault="00DB029B" w:rsidP="00DB029B">
            <w:pPr>
              <w:jc w:val="center"/>
              <w:rPr>
                <w:rFonts w:ascii="Times New Roman" w:hAnsi="Times New Roman" w:cs="Times New Roman"/>
                <w:b/>
                <w:bCs/>
                <w:sz w:val="23"/>
                <w:szCs w:val="23"/>
              </w:rPr>
            </w:pPr>
            <w:r w:rsidRPr="00977F7E">
              <w:rPr>
                <w:rFonts w:ascii="Times New Roman" w:hAnsi="Times New Roman" w:cs="Times New Roman"/>
                <w:b/>
                <w:bCs/>
                <w:sz w:val="23"/>
                <w:szCs w:val="23"/>
              </w:rPr>
              <w:t xml:space="preserve">Gautos išvados nagrinėjimas </w:t>
            </w:r>
          </w:p>
        </w:tc>
        <w:tc>
          <w:tcPr>
            <w:tcW w:w="11198" w:type="dxa"/>
            <w:shd w:val="clear" w:color="auto" w:fill="C5E0B3" w:themeFill="accent6" w:themeFillTint="66"/>
          </w:tcPr>
          <w:p w14:paraId="06710389" w14:textId="19C38906" w:rsidR="00774F84" w:rsidRPr="00977F7E" w:rsidRDefault="00DB029B" w:rsidP="00BC59D8">
            <w:pPr>
              <w:jc w:val="both"/>
              <w:rPr>
                <w:rFonts w:ascii="Times New Roman" w:hAnsi="Times New Roman" w:cs="Times New Roman"/>
                <w:sz w:val="23"/>
                <w:szCs w:val="23"/>
              </w:rPr>
            </w:pPr>
            <w:r w:rsidRPr="00977F7E">
              <w:rPr>
                <w:rFonts w:ascii="Times New Roman" w:hAnsi="Times New Roman" w:cs="Times New Roman"/>
                <w:sz w:val="23"/>
                <w:szCs w:val="23"/>
              </w:rPr>
              <w:t>Išvada turi būti išnagrinėta per 10 d</w:t>
            </w:r>
            <w:r w:rsidR="00A64CAB" w:rsidRPr="00977F7E">
              <w:rPr>
                <w:rFonts w:ascii="Times New Roman" w:hAnsi="Times New Roman" w:cs="Times New Roman"/>
                <w:sz w:val="23"/>
                <w:szCs w:val="23"/>
              </w:rPr>
              <w:t xml:space="preserve">arbo </w:t>
            </w:r>
            <w:r w:rsidRPr="00977F7E">
              <w:rPr>
                <w:rFonts w:ascii="Times New Roman" w:hAnsi="Times New Roman" w:cs="Times New Roman"/>
                <w:sz w:val="23"/>
                <w:szCs w:val="23"/>
              </w:rPr>
              <w:t>d</w:t>
            </w:r>
            <w:r w:rsidR="00A64CAB" w:rsidRPr="00977F7E">
              <w:rPr>
                <w:rFonts w:ascii="Times New Roman" w:hAnsi="Times New Roman" w:cs="Times New Roman"/>
                <w:sz w:val="23"/>
                <w:szCs w:val="23"/>
              </w:rPr>
              <w:t>ienų</w:t>
            </w:r>
            <w:r w:rsidRPr="00977F7E">
              <w:rPr>
                <w:rFonts w:ascii="Times New Roman" w:hAnsi="Times New Roman" w:cs="Times New Roman"/>
                <w:sz w:val="23"/>
                <w:szCs w:val="23"/>
              </w:rPr>
              <w:t xml:space="preserve"> nuo jos gavimo ir Finansų ministerijai pateikta informacija apie nustatytus trūkumus arba apie tai, kad jokių trūkumų nenustatyta.</w:t>
            </w:r>
          </w:p>
        </w:tc>
      </w:tr>
      <w:tr w:rsidR="00774F84" w14:paraId="6EF93217" w14:textId="77777777" w:rsidTr="00AE0607">
        <w:tc>
          <w:tcPr>
            <w:tcW w:w="2268" w:type="dxa"/>
            <w:shd w:val="clear" w:color="auto" w:fill="E2EFD9" w:themeFill="accent6" w:themeFillTint="33"/>
          </w:tcPr>
          <w:p w14:paraId="72D5A9D0" w14:textId="77777777" w:rsidR="00877AED" w:rsidRPr="00977F7E" w:rsidRDefault="00877AED" w:rsidP="00BC59D8">
            <w:pPr>
              <w:jc w:val="both"/>
              <w:rPr>
                <w:rFonts w:ascii="Times New Roman" w:hAnsi="Times New Roman" w:cs="Times New Roman"/>
                <w:b/>
                <w:bCs/>
                <w:sz w:val="23"/>
                <w:szCs w:val="23"/>
              </w:rPr>
            </w:pPr>
          </w:p>
          <w:p w14:paraId="05D10FF5" w14:textId="77777777" w:rsidR="00877AED" w:rsidRPr="00977F7E" w:rsidRDefault="00877AED" w:rsidP="00BC59D8">
            <w:pPr>
              <w:jc w:val="both"/>
              <w:rPr>
                <w:rFonts w:ascii="Times New Roman" w:hAnsi="Times New Roman" w:cs="Times New Roman"/>
                <w:b/>
                <w:bCs/>
                <w:sz w:val="23"/>
                <w:szCs w:val="23"/>
              </w:rPr>
            </w:pPr>
          </w:p>
          <w:p w14:paraId="69E741CC" w14:textId="77777777" w:rsidR="00877AED" w:rsidRPr="00977F7E" w:rsidRDefault="00877AED" w:rsidP="00BC59D8">
            <w:pPr>
              <w:jc w:val="both"/>
              <w:rPr>
                <w:rFonts w:ascii="Times New Roman" w:hAnsi="Times New Roman" w:cs="Times New Roman"/>
                <w:b/>
                <w:bCs/>
                <w:sz w:val="23"/>
                <w:szCs w:val="23"/>
              </w:rPr>
            </w:pPr>
          </w:p>
          <w:p w14:paraId="4E1470AE" w14:textId="77777777" w:rsidR="00877AED" w:rsidRPr="00977F7E" w:rsidRDefault="00877AED" w:rsidP="00BC59D8">
            <w:pPr>
              <w:jc w:val="both"/>
              <w:rPr>
                <w:rFonts w:ascii="Times New Roman" w:hAnsi="Times New Roman" w:cs="Times New Roman"/>
                <w:b/>
                <w:bCs/>
                <w:sz w:val="23"/>
                <w:szCs w:val="23"/>
              </w:rPr>
            </w:pPr>
          </w:p>
          <w:p w14:paraId="3402EE8F" w14:textId="77777777" w:rsidR="00877AED" w:rsidRPr="00977F7E" w:rsidRDefault="00877AED" w:rsidP="00BC59D8">
            <w:pPr>
              <w:jc w:val="both"/>
              <w:rPr>
                <w:rFonts w:ascii="Times New Roman" w:hAnsi="Times New Roman" w:cs="Times New Roman"/>
                <w:b/>
                <w:bCs/>
                <w:sz w:val="23"/>
                <w:szCs w:val="23"/>
              </w:rPr>
            </w:pPr>
          </w:p>
          <w:p w14:paraId="1EE9AE88" w14:textId="77777777" w:rsidR="00877AED" w:rsidRPr="00977F7E" w:rsidRDefault="00877AED" w:rsidP="00BC59D8">
            <w:pPr>
              <w:jc w:val="both"/>
              <w:rPr>
                <w:rFonts w:ascii="Times New Roman" w:hAnsi="Times New Roman" w:cs="Times New Roman"/>
                <w:b/>
                <w:bCs/>
                <w:sz w:val="23"/>
                <w:szCs w:val="23"/>
              </w:rPr>
            </w:pPr>
          </w:p>
          <w:p w14:paraId="1E112141" w14:textId="6F86BC10" w:rsidR="00774F84" w:rsidRPr="00977F7E" w:rsidRDefault="00DB029B" w:rsidP="00BC59D8">
            <w:pPr>
              <w:jc w:val="both"/>
              <w:rPr>
                <w:rFonts w:ascii="Times New Roman" w:hAnsi="Times New Roman" w:cs="Times New Roman"/>
                <w:b/>
                <w:bCs/>
                <w:sz w:val="23"/>
                <w:szCs w:val="23"/>
              </w:rPr>
            </w:pPr>
            <w:r w:rsidRPr="00977F7E">
              <w:rPr>
                <w:rFonts w:ascii="Times New Roman" w:hAnsi="Times New Roman" w:cs="Times New Roman"/>
                <w:b/>
                <w:bCs/>
                <w:sz w:val="23"/>
                <w:szCs w:val="23"/>
              </w:rPr>
              <w:t>Finansų ministerija</w:t>
            </w:r>
          </w:p>
        </w:tc>
        <w:tc>
          <w:tcPr>
            <w:tcW w:w="1843" w:type="dxa"/>
            <w:shd w:val="clear" w:color="auto" w:fill="E2EFD9" w:themeFill="accent6" w:themeFillTint="33"/>
          </w:tcPr>
          <w:p w14:paraId="00F459E9" w14:textId="77777777" w:rsidR="00877AED" w:rsidRPr="00977F7E" w:rsidRDefault="00877AED" w:rsidP="00DB029B">
            <w:pPr>
              <w:jc w:val="center"/>
              <w:rPr>
                <w:rFonts w:ascii="Times New Roman" w:hAnsi="Times New Roman" w:cs="Times New Roman"/>
                <w:b/>
                <w:bCs/>
                <w:sz w:val="23"/>
                <w:szCs w:val="23"/>
              </w:rPr>
            </w:pPr>
          </w:p>
          <w:p w14:paraId="16F9999D" w14:textId="77777777" w:rsidR="00877AED" w:rsidRPr="00977F7E" w:rsidRDefault="00877AED" w:rsidP="00DB029B">
            <w:pPr>
              <w:jc w:val="center"/>
              <w:rPr>
                <w:rFonts w:ascii="Times New Roman" w:hAnsi="Times New Roman" w:cs="Times New Roman"/>
                <w:b/>
                <w:bCs/>
                <w:sz w:val="23"/>
                <w:szCs w:val="23"/>
              </w:rPr>
            </w:pPr>
          </w:p>
          <w:p w14:paraId="5068F407" w14:textId="77777777" w:rsidR="00877AED" w:rsidRPr="00977F7E" w:rsidRDefault="00877AED" w:rsidP="00DB029B">
            <w:pPr>
              <w:jc w:val="center"/>
              <w:rPr>
                <w:rFonts w:ascii="Times New Roman" w:hAnsi="Times New Roman" w:cs="Times New Roman"/>
                <w:b/>
                <w:bCs/>
                <w:sz w:val="23"/>
                <w:szCs w:val="23"/>
              </w:rPr>
            </w:pPr>
          </w:p>
          <w:p w14:paraId="28EED937" w14:textId="77777777" w:rsidR="00877AED" w:rsidRPr="00977F7E" w:rsidRDefault="00877AED" w:rsidP="00DB029B">
            <w:pPr>
              <w:jc w:val="center"/>
              <w:rPr>
                <w:rFonts w:ascii="Times New Roman" w:hAnsi="Times New Roman" w:cs="Times New Roman"/>
                <w:b/>
                <w:bCs/>
                <w:sz w:val="23"/>
                <w:szCs w:val="23"/>
              </w:rPr>
            </w:pPr>
          </w:p>
          <w:p w14:paraId="123574D6" w14:textId="65668450" w:rsidR="00774F84" w:rsidRPr="00977F7E" w:rsidRDefault="00DB029B" w:rsidP="00DB029B">
            <w:pPr>
              <w:jc w:val="center"/>
              <w:rPr>
                <w:rFonts w:ascii="Times New Roman" w:hAnsi="Times New Roman" w:cs="Times New Roman"/>
                <w:b/>
                <w:bCs/>
                <w:sz w:val="23"/>
                <w:szCs w:val="23"/>
              </w:rPr>
            </w:pPr>
            <w:r w:rsidRPr="00977F7E">
              <w:rPr>
                <w:rFonts w:ascii="Times New Roman" w:hAnsi="Times New Roman" w:cs="Times New Roman"/>
                <w:b/>
                <w:bCs/>
                <w:sz w:val="23"/>
                <w:szCs w:val="23"/>
              </w:rPr>
              <w:t>Gautos išvados nagrinėjimas</w:t>
            </w:r>
            <w:r w:rsidR="004643E6" w:rsidRPr="00977F7E">
              <w:rPr>
                <w:rFonts w:ascii="Times New Roman" w:hAnsi="Times New Roman" w:cs="Times New Roman"/>
                <w:b/>
                <w:bCs/>
                <w:sz w:val="23"/>
                <w:szCs w:val="23"/>
              </w:rPr>
              <w:t xml:space="preserve"> ir sprendimo priėmimas</w:t>
            </w:r>
          </w:p>
        </w:tc>
        <w:tc>
          <w:tcPr>
            <w:tcW w:w="11198" w:type="dxa"/>
            <w:shd w:val="clear" w:color="auto" w:fill="E2EFD9" w:themeFill="accent6" w:themeFillTint="33"/>
          </w:tcPr>
          <w:p w14:paraId="61457087" w14:textId="497FCF41" w:rsidR="00C37B0E" w:rsidRPr="00977F7E" w:rsidRDefault="0093234C" w:rsidP="00BC59D8">
            <w:pPr>
              <w:jc w:val="both"/>
              <w:rPr>
                <w:rFonts w:ascii="Times New Roman" w:hAnsi="Times New Roman" w:cs="Times New Roman"/>
                <w:sz w:val="23"/>
                <w:szCs w:val="23"/>
              </w:rPr>
            </w:pPr>
            <w:r w:rsidRPr="00977F7E">
              <w:rPr>
                <w:rFonts w:ascii="Times New Roman" w:hAnsi="Times New Roman" w:cs="Times New Roman"/>
                <w:sz w:val="23"/>
                <w:szCs w:val="23"/>
              </w:rPr>
              <w:t>Išvada ir kiti dokumentai (informacija) išnagrinėjama per 20 d</w:t>
            </w:r>
            <w:r w:rsidR="005737F1" w:rsidRPr="00977F7E">
              <w:rPr>
                <w:rFonts w:ascii="Times New Roman" w:hAnsi="Times New Roman" w:cs="Times New Roman"/>
                <w:sz w:val="23"/>
                <w:szCs w:val="23"/>
              </w:rPr>
              <w:t>arbo</w:t>
            </w:r>
            <w:r w:rsidRPr="00977F7E">
              <w:rPr>
                <w:rFonts w:ascii="Times New Roman" w:hAnsi="Times New Roman" w:cs="Times New Roman"/>
                <w:sz w:val="23"/>
                <w:szCs w:val="23"/>
              </w:rPr>
              <w:t xml:space="preserve"> d</w:t>
            </w:r>
            <w:r w:rsidR="005737F1" w:rsidRPr="00977F7E">
              <w:rPr>
                <w:rFonts w:ascii="Times New Roman" w:hAnsi="Times New Roman" w:cs="Times New Roman"/>
                <w:sz w:val="23"/>
                <w:szCs w:val="23"/>
              </w:rPr>
              <w:t>ienų</w:t>
            </w:r>
            <w:r w:rsidRPr="00977F7E">
              <w:rPr>
                <w:rFonts w:ascii="Times New Roman" w:hAnsi="Times New Roman" w:cs="Times New Roman"/>
                <w:sz w:val="23"/>
                <w:szCs w:val="23"/>
              </w:rPr>
              <w:t xml:space="preserve"> </w:t>
            </w:r>
            <w:r w:rsidR="005737F1" w:rsidRPr="00977F7E">
              <w:rPr>
                <w:rFonts w:ascii="Times New Roman" w:hAnsi="Times New Roman" w:cs="Times New Roman"/>
                <w:sz w:val="23"/>
                <w:szCs w:val="23"/>
              </w:rPr>
              <w:t>nuo dokumentų ar informacijos gavimo dienos</w:t>
            </w:r>
            <w:r w:rsidR="00C37B0E" w:rsidRPr="00977F7E">
              <w:rPr>
                <w:rFonts w:ascii="Times New Roman" w:hAnsi="Times New Roman" w:cs="Times New Roman"/>
                <w:sz w:val="23"/>
                <w:szCs w:val="23"/>
              </w:rPr>
              <w:t xml:space="preserve">. </w:t>
            </w:r>
          </w:p>
          <w:p w14:paraId="73791689" w14:textId="48E35E19" w:rsidR="00774F84" w:rsidRPr="00977F7E" w:rsidRDefault="00C37B0E" w:rsidP="00BC59D8">
            <w:pPr>
              <w:jc w:val="both"/>
              <w:rPr>
                <w:rFonts w:ascii="Times New Roman" w:hAnsi="Times New Roman" w:cs="Times New Roman"/>
                <w:sz w:val="23"/>
                <w:szCs w:val="23"/>
              </w:rPr>
            </w:pPr>
            <w:r w:rsidRPr="00977F7E">
              <w:rPr>
                <w:rFonts w:ascii="Times New Roman" w:hAnsi="Times New Roman" w:cs="Times New Roman"/>
                <w:sz w:val="23"/>
                <w:szCs w:val="23"/>
              </w:rPr>
              <w:t xml:space="preserve">Kilus neaiškumų dėl išvadoje ir (ar) dokumentuose (informacijoje) pateiktos informacijos ir (ar) jos pagrįstumo, Finansų ministerija gali prašyti </w:t>
            </w:r>
            <w:r w:rsidRPr="00977F7E">
              <w:rPr>
                <w:rFonts w:ascii="Times New Roman" w:hAnsi="Times New Roman" w:cs="Times New Roman"/>
                <w:b/>
                <w:bCs/>
                <w:sz w:val="23"/>
                <w:szCs w:val="23"/>
              </w:rPr>
              <w:t>1)</w:t>
            </w:r>
            <w:r w:rsidRPr="00977F7E">
              <w:rPr>
                <w:rFonts w:ascii="Times New Roman" w:hAnsi="Times New Roman" w:cs="Times New Roman"/>
                <w:sz w:val="23"/>
                <w:szCs w:val="23"/>
              </w:rPr>
              <w:t xml:space="preserve"> </w:t>
            </w:r>
            <w:r w:rsidRPr="00977F7E">
              <w:rPr>
                <w:rFonts w:ascii="Times New Roman" w:hAnsi="Times New Roman" w:cs="Times New Roman"/>
                <w:color w:val="FF0000"/>
                <w:sz w:val="23"/>
                <w:szCs w:val="23"/>
              </w:rPr>
              <w:t>savivaldybės mero pateikti papildomus žalos dydį ir (arba) turėtas išlaidas (tiesioginius nuostolius), ir (ar) aplinkybes, kuriomis padaryta žala, pagrindžiančius dokumentus</w:t>
            </w:r>
            <w:r w:rsidRPr="00977F7E">
              <w:rPr>
                <w:rFonts w:ascii="Times New Roman" w:hAnsi="Times New Roman" w:cs="Times New Roman"/>
                <w:sz w:val="23"/>
                <w:szCs w:val="23"/>
              </w:rPr>
              <w:t xml:space="preserve">, taip pat </w:t>
            </w:r>
            <w:r w:rsidRPr="00977F7E">
              <w:rPr>
                <w:rFonts w:ascii="Times New Roman" w:hAnsi="Times New Roman" w:cs="Times New Roman"/>
                <w:b/>
                <w:bCs/>
                <w:sz w:val="23"/>
                <w:szCs w:val="23"/>
              </w:rPr>
              <w:t>2)</w:t>
            </w:r>
            <w:r w:rsidRPr="00977F7E">
              <w:rPr>
                <w:rFonts w:ascii="Times New Roman" w:hAnsi="Times New Roman" w:cs="Times New Roman"/>
                <w:sz w:val="23"/>
                <w:szCs w:val="23"/>
              </w:rPr>
              <w:t xml:space="preserve"> kompetentingų institucijų ir įstaigų pateikti informaciją, būtiną vertinant išvadoje ir (ar) dokumentuose ar informacijoje pateiktą informaciją ir (ar) jos pagrįstumą. Šiuo atveju,</w:t>
            </w:r>
            <w:r w:rsidR="005737F1" w:rsidRPr="00977F7E">
              <w:rPr>
                <w:rFonts w:ascii="Times New Roman" w:hAnsi="Times New Roman" w:cs="Times New Roman"/>
                <w:sz w:val="23"/>
                <w:szCs w:val="23"/>
              </w:rPr>
              <w:t xml:space="preserve"> </w:t>
            </w:r>
            <w:r w:rsidRPr="00977F7E">
              <w:rPr>
                <w:rFonts w:ascii="Times New Roman" w:hAnsi="Times New Roman" w:cs="Times New Roman"/>
                <w:b/>
                <w:bCs/>
                <w:sz w:val="23"/>
                <w:szCs w:val="23"/>
              </w:rPr>
              <w:t xml:space="preserve">išvados ir dokumentų (informacijos) nagrinėjimo </w:t>
            </w:r>
            <w:r w:rsidR="0093234C" w:rsidRPr="00977F7E">
              <w:rPr>
                <w:rFonts w:ascii="Times New Roman" w:hAnsi="Times New Roman" w:cs="Times New Roman"/>
                <w:b/>
                <w:bCs/>
                <w:sz w:val="23"/>
                <w:szCs w:val="23"/>
              </w:rPr>
              <w:t xml:space="preserve">terminas </w:t>
            </w:r>
            <w:r w:rsidRPr="00977F7E">
              <w:rPr>
                <w:rFonts w:ascii="Times New Roman" w:hAnsi="Times New Roman" w:cs="Times New Roman"/>
                <w:b/>
                <w:bCs/>
                <w:sz w:val="23"/>
                <w:szCs w:val="23"/>
              </w:rPr>
              <w:t>yra ilgesnis nei 20 darbo dienų</w:t>
            </w:r>
            <w:r w:rsidR="0093234C" w:rsidRPr="00977F7E">
              <w:rPr>
                <w:rFonts w:ascii="Times New Roman" w:hAnsi="Times New Roman" w:cs="Times New Roman"/>
                <w:sz w:val="23"/>
                <w:szCs w:val="23"/>
              </w:rPr>
              <w:t>,</w:t>
            </w:r>
            <w:r w:rsidRPr="00977F7E">
              <w:rPr>
                <w:rFonts w:ascii="Times New Roman" w:hAnsi="Times New Roman" w:cs="Times New Roman"/>
                <w:sz w:val="23"/>
                <w:szCs w:val="23"/>
              </w:rPr>
              <w:t xml:space="preserve"> priklausomai nuo kitų institucijų (subjektų) papildomos informacijos (duomenų) pateikimo.</w:t>
            </w:r>
          </w:p>
          <w:p w14:paraId="747617A9" w14:textId="77777777" w:rsidR="00C37B0E" w:rsidRPr="00977F7E" w:rsidRDefault="00C37B0E" w:rsidP="00BC59D8">
            <w:pPr>
              <w:jc w:val="both"/>
              <w:rPr>
                <w:rFonts w:ascii="Times New Roman" w:hAnsi="Times New Roman" w:cs="Times New Roman"/>
                <w:sz w:val="23"/>
                <w:szCs w:val="23"/>
              </w:rPr>
            </w:pPr>
          </w:p>
          <w:p w14:paraId="22299252" w14:textId="21935E2D" w:rsidR="0093234C" w:rsidRPr="00977F7E" w:rsidRDefault="0093234C" w:rsidP="00BC59D8">
            <w:pPr>
              <w:jc w:val="both"/>
              <w:rPr>
                <w:rFonts w:ascii="Times New Roman" w:hAnsi="Times New Roman" w:cs="Times New Roman"/>
                <w:sz w:val="23"/>
                <w:szCs w:val="23"/>
              </w:rPr>
            </w:pPr>
            <w:r w:rsidRPr="00977F7E">
              <w:rPr>
                <w:rFonts w:ascii="Times New Roman" w:hAnsi="Times New Roman" w:cs="Times New Roman"/>
                <w:b/>
                <w:bCs/>
                <w:color w:val="385623" w:themeColor="accent6" w:themeShade="80"/>
                <w:sz w:val="23"/>
                <w:szCs w:val="23"/>
              </w:rPr>
              <w:t>Teigiamo sprendimo atveju</w:t>
            </w:r>
            <w:r w:rsidRPr="00977F7E">
              <w:rPr>
                <w:rFonts w:ascii="Times New Roman" w:hAnsi="Times New Roman" w:cs="Times New Roman"/>
                <w:sz w:val="23"/>
                <w:szCs w:val="23"/>
              </w:rPr>
              <w:t xml:space="preserve"> – parengia</w:t>
            </w:r>
            <w:r w:rsidR="00C37B0E" w:rsidRPr="00977F7E">
              <w:rPr>
                <w:rFonts w:ascii="Times New Roman" w:hAnsi="Times New Roman" w:cs="Times New Roman"/>
                <w:sz w:val="23"/>
                <w:szCs w:val="23"/>
              </w:rPr>
              <w:t>mas</w:t>
            </w:r>
            <w:r w:rsidRPr="00977F7E">
              <w:rPr>
                <w:rFonts w:ascii="Times New Roman" w:hAnsi="Times New Roman" w:cs="Times New Roman"/>
                <w:sz w:val="23"/>
                <w:szCs w:val="23"/>
              </w:rPr>
              <w:t xml:space="preserve"> ir Vyriausybei pateikia</w:t>
            </w:r>
            <w:r w:rsidR="00C37B0E" w:rsidRPr="00977F7E">
              <w:rPr>
                <w:rFonts w:ascii="Times New Roman" w:hAnsi="Times New Roman" w:cs="Times New Roman"/>
                <w:sz w:val="23"/>
                <w:szCs w:val="23"/>
              </w:rPr>
              <w:t>mas</w:t>
            </w:r>
            <w:r w:rsidRPr="00977F7E">
              <w:rPr>
                <w:rFonts w:ascii="Times New Roman" w:hAnsi="Times New Roman" w:cs="Times New Roman"/>
                <w:sz w:val="23"/>
                <w:szCs w:val="23"/>
              </w:rPr>
              <w:t xml:space="preserve"> Vyriausybės nutarimo dėl valstybės paramos teikimo ūkio subjektui, kuri</w:t>
            </w:r>
            <w:r w:rsidR="00C37B0E" w:rsidRPr="00977F7E">
              <w:rPr>
                <w:rFonts w:ascii="Times New Roman" w:hAnsi="Times New Roman" w:cs="Times New Roman"/>
                <w:sz w:val="23"/>
                <w:szCs w:val="23"/>
              </w:rPr>
              <w:t>s</w:t>
            </w:r>
            <w:r w:rsidRPr="00977F7E">
              <w:rPr>
                <w:rFonts w:ascii="Times New Roman" w:hAnsi="Times New Roman" w:cs="Times New Roman"/>
                <w:sz w:val="23"/>
                <w:szCs w:val="23"/>
              </w:rPr>
              <w:t xml:space="preserve"> patyrė žalą, projekt</w:t>
            </w:r>
            <w:r w:rsidR="00C37B0E" w:rsidRPr="00977F7E">
              <w:rPr>
                <w:rFonts w:ascii="Times New Roman" w:hAnsi="Times New Roman" w:cs="Times New Roman"/>
                <w:sz w:val="23"/>
                <w:szCs w:val="23"/>
              </w:rPr>
              <w:t>as</w:t>
            </w:r>
            <w:r w:rsidRPr="00977F7E">
              <w:rPr>
                <w:rFonts w:ascii="Times New Roman" w:hAnsi="Times New Roman" w:cs="Times New Roman"/>
                <w:sz w:val="23"/>
                <w:szCs w:val="23"/>
              </w:rPr>
              <w:t>;</w:t>
            </w:r>
          </w:p>
          <w:p w14:paraId="27CFEE64" w14:textId="4267A881" w:rsidR="0093234C" w:rsidRPr="00977F7E" w:rsidRDefault="0093234C" w:rsidP="00BC59D8">
            <w:pPr>
              <w:jc w:val="both"/>
              <w:rPr>
                <w:rFonts w:ascii="Times New Roman" w:hAnsi="Times New Roman" w:cs="Times New Roman"/>
                <w:sz w:val="23"/>
                <w:szCs w:val="23"/>
              </w:rPr>
            </w:pPr>
            <w:r w:rsidRPr="00977F7E">
              <w:rPr>
                <w:rFonts w:ascii="Times New Roman" w:hAnsi="Times New Roman" w:cs="Times New Roman"/>
                <w:b/>
                <w:bCs/>
                <w:color w:val="FF0000"/>
                <w:sz w:val="23"/>
                <w:szCs w:val="23"/>
              </w:rPr>
              <w:t>Neigiamo sprendimo atveju</w:t>
            </w:r>
            <w:r w:rsidRPr="00977F7E">
              <w:rPr>
                <w:rFonts w:ascii="Times New Roman" w:hAnsi="Times New Roman" w:cs="Times New Roman"/>
                <w:sz w:val="23"/>
                <w:szCs w:val="23"/>
              </w:rPr>
              <w:t xml:space="preserve">, kai nustatoma, kad </w:t>
            </w:r>
            <w:r w:rsidRPr="00977F7E">
              <w:rPr>
                <w:rFonts w:ascii="Times New Roman" w:hAnsi="Times New Roman" w:cs="Times New Roman"/>
                <w:color w:val="FF0000"/>
                <w:sz w:val="23"/>
                <w:szCs w:val="23"/>
              </w:rPr>
              <w:t xml:space="preserve">patirta žala nesusijusi su krize ar ekstremaliąja situacija </w:t>
            </w:r>
            <w:r w:rsidR="00C37B0E" w:rsidRPr="00977F7E">
              <w:rPr>
                <w:rFonts w:ascii="Times New Roman" w:hAnsi="Times New Roman" w:cs="Times New Roman"/>
                <w:sz w:val="23"/>
                <w:szCs w:val="23"/>
              </w:rPr>
              <w:t xml:space="preserve">arba Finansų ministerijai </w:t>
            </w:r>
            <w:r w:rsidR="00C37B0E" w:rsidRPr="00977F7E">
              <w:rPr>
                <w:rFonts w:ascii="Times New Roman" w:hAnsi="Times New Roman" w:cs="Times New Roman"/>
                <w:color w:val="FF0000"/>
                <w:sz w:val="23"/>
                <w:szCs w:val="23"/>
              </w:rPr>
              <w:t xml:space="preserve">nepateikti jos prašyti pateikti </w:t>
            </w:r>
            <w:r w:rsidR="009A5B92" w:rsidRPr="00977F7E">
              <w:rPr>
                <w:rFonts w:ascii="Times New Roman" w:hAnsi="Times New Roman" w:cs="Times New Roman"/>
                <w:color w:val="FF0000"/>
                <w:sz w:val="23"/>
                <w:szCs w:val="23"/>
              </w:rPr>
              <w:t xml:space="preserve">papildomi </w:t>
            </w:r>
            <w:r w:rsidR="00C37B0E" w:rsidRPr="00977F7E">
              <w:rPr>
                <w:rFonts w:ascii="Times New Roman" w:hAnsi="Times New Roman" w:cs="Times New Roman"/>
                <w:color w:val="FF0000"/>
                <w:sz w:val="23"/>
                <w:szCs w:val="23"/>
              </w:rPr>
              <w:t>dokumentai ir (ar) informacija</w:t>
            </w:r>
            <w:r w:rsidR="00C37B0E" w:rsidRPr="00977F7E">
              <w:rPr>
                <w:rFonts w:ascii="Times New Roman" w:hAnsi="Times New Roman" w:cs="Times New Roman"/>
                <w:sz w:val="23"/>
                <w:szCs w:val="23"/>
              </w:rPr>
              <w:t xml:space="preserve">, – </w:t>
            </w:r>
            <w:r w:rsidR="009A5B92" w:rsidRPr="00977F7E">
              <w:rPr>
                <w:rFonts w:ascii="Times New Roman" w:hAnsi="Times New Roman" w:cs="Times New Roman"/>
                <w:sz w:val="23"/>
                <w:szCs w:val="23"/>
              </w:rPr>
              <w:t xml:space="preserve">nerengiamas ir neteikiamas Vyriausybės nutarimo projektas, o </w:t>
            </w:r>
            <w:r w:rsidRPr="00977F7E">
              <w:rPr>
                <w:rFonts w:ascii="Times New Roman" w:hAnsi="Times New Roman" w:cs="Times New Roman"/>
                <w:sz w:val="23"/>
                <w:szCs w:val="23"/>
              </w:rPr>
              <w:t>informuojamas savivaldybės meras, kuris per 3 d</w:t>
            </w:r>
            <w:r w:rsidR="009A5B92" w:rsidRPr="00977F7E">
              <w:rPr>
                <w:rFonts w:ascii="Times New Roman" w:hAnsi="Times New Roman" w:cs="Times New Roman"/>
                <w:sz w:val="23"/>
                <w:szCs w:val="23"/>
              </w:rPr>
              <w:t>arbo</w:t>
            </w:r>
            <w:r w:rsidRPr="00977F7E">
              <w:rPr>
                <w:rFonts w:ascii="Times New Roman" w:hAnsi="Times New Roman" w:cs="Times New Roman"/>
                <w:sz w:val="23"/>
                <w:szCs w:val="23"/>
              </w:rPr>
              <w:t xml:space="preserve"> d</w:t>
            </w:r>
            <w:r w:rsidR="009A5B92" w:rsidRPr="00977F7E">
              <w:rPr>
                <w:rFonts w:ascii="Times New Roman" w:hAnsi="Times New Roman" w:cs="Times New Roman"/>
                <w:sz w:val="23"/>
                <w:szCs w:val="23"/>
              </w:rPr>
              <w:t>ienas</w:t>
            </w:r>
            <w:r w:rsidRPr="00977F7E">
              <w:rPr>
                <w:rFonts w:ascii="Times New Roman" w:hAnsi="Times New Roman" w:cs="Times New Roman"/>
                <w:sz w:val="23"/>
                <w:szCs w:val="23"/>
              </w:rPr>
              <w:t xml:space="preserve"> nuo tokios informacijos gavimo raštu informuoja </w:t>
            </w:r>
            <w:r w:rsidR="0043731D" w:rsidRPr="00977F7E">
              <w:rPr>
                <w:rFonts w:ascii="Times New Roman" w:hAnsi="Times New Roman" w:cs="Times New Roman"/>
                <w:sz w:val="23"/>
                <w:szCs w:val="23"/>
              </w:rPr>
              <w:t>ū</w:t>
            </w:r>
            <w:r w:rsidR="009A5B92" w:rsidRPr="00977F7E">
              <w:rPr>
                <w:rFonts w:ascii="Times New Roman" w:hAnsi="Times New Roman" w:cs="Times New Roman"/>
                <w:sz w:val="23"/>
                <w:szCs w:val="23"/>
              </w:rPr>
              <w:t>kio subjektą apie Finansų ministerijos priimtą sprendimą ir šio sprendimo apskundimo tvarką</w:t>
            </w:r>
            <w:r w:rsidRPr="00977F7E">
              <w:rPr>
                <w:rFonts w:ascii="Times New Roman" w:hAnsi="Times New Roman" w:cs="Times New Roman"/>
                <w:sz w:val="23"/>
                <w:szCs w:val="23"/>
              </w:rPr>
              <w:t>.</w:t>
            </w:r>
          </w:p>
        </w:tc>
      </w:tr>
      <w:tr w:rsidR="00774F84" w14:paraId="0448DA2E" w14:textId="77777777" w:rsidTr="00AE0607">
        <w:tc>
          <w:tcPr>
            <w:tcW w:w="2268" w:type="dxa"/>
            <w:shd w:val="clear" w:color="auto" w:fill="C5E0B3" w:themeFill="accent6" w:themeFillTint="66"/>
          </w:tcPr>
          <w:p w14:paraId="69038C4C" w14:textId="1C8EE85B" w:rsidR="00774F84" w:rsidRPr="00977F7E" w:rsidRDefault="0043731D" w:rsidP="00BC59D8">
            <w:pPr>
              <w:jc w:val="both"/>
              <w:rPr>
                <w:rFonts w:ascii="Times New Roman" w:hAnsi="Times New Roman" w:cs="Times New Roman"/>
                <w:b/>
                <w:bCs/>
                <w:sz w:val="23"/>
                <w:szCs w:val="23"/>
              </w:rPr>
            </w:pPr>
            <w:r w:rsidRPr="00977F7E">
              <w:rPr>
                <w:rFonts w:ascii="Times New Roman" w:hAnsi="Times New Roman" w:cs="Times New Roman"/>
                <w:b/>
                <w:bCs/>
                <w:sz w:val="23"/>
                <w:szCs w:val="23"/>
              </w:rPr>
              <w:t>Vyriausybė</w:t>
            </w:r>
          </w:p>
        </w:tc>
        <w:tc>
          <w:tcPr>
            <w:tcW w:w="1843" w:type="dxa"/>
            <w:shd w:val="clear" w:color="auto" w:fill="C5E0B3" w:themeFill="accent6" w:themeFillTint="66"/>
          </w:tcPr>
          <w:p w14:paraId="482A27D6" w14:textId="650C1BBF" w:rsidR="00774F84" w:rsidRPr="00977F7E" w:rsidRDefault="0043731D" w:rsidP="009A5B92">
            <w:pPr>
              <w:jc w:val="center"/>
              <w:rPr>
                <w:rFonts w:ascii="Times New Roman" w:hAnsi="Times New Roman" w:cs="Times New Roman"/>
                <w:b/>
                <w:bCs/>
                <w:sz w:val="23"/>
                <w:szCs w:val="23"/>
              </w:rPr>
            </w:pPr>
            <w:r w:rsidRPr="00977F7E">
              <w:rPr>
                <w:rFonts w:ascii="Times New Roman" w:hAnsi="Times New Roman" w:cs="Times New Roman"/>
                <w:b/>
                <w:bCs/>
                <w:sz w:val="23"/>
                <w:szCs w:val="23"/>
              </w:rPr>
              <w:t>Nutarimo priėmimas</w:t>
            </w:r>
          </w:p>
        </w:tc>
        <w:tc>
          <w:tcPr>
            <w:tcW w:w="11198" w:type="dxa"/>
            <w:shd w:val="clear" w:color="auto" w:fill="C5E0B3" w:themeFill="accent6" w:themeFillTint="66"/>
          </w:tcPr>
          <w:p w14:paraId="1447099F" w14:textId="5FD1F5E1" w:rsidR="0043731D" w:rsidRPr="00977F7E" w:rsidRDefault="0043731D" w:rsidP="00BC59D8">
            <w:pPr>
              <w:jc w:val="both"/>
              <w:rPr>
                <w:rFonts w:ascii="Times New Roman" w:hAnsi="Times New Roman" w:cs="Times New Roman"/>
                <w:sz w:val="23"/>
                <w:szCs w:val="23"/>
              </w:rPr>
            </w:pPr>
            <w:r w:rsidRPr="00977F7E">
              <w:rPr>
                <w:rFonts w:ascii="Times New Roman" w:hAnsi="Times New Roman" w:cs="Times New Roman"/>
                <w:sz w:val="23"/>
                <w:szCs w:val="23"/>
              </w:rPr>
              <w:t xml:space="preserve">Vyriausybei priėmus nutarimą </w:t>
            </w:r>
            <w:r w:rsidR="009A5B92" w:rsidRPr="00977F7E">
              <w:rPr>
                <w:rFonts w:ascii="Times New Roman" w:hAnsi="Times New Roman" w:cs="Times New Roman"/>
                <w:sz w:val="23"/>
                <w:szCs w:val="23"/>
              </w:rPr>
              <w:t>ūkio subjektui</w:t>
            </w:r>
            <w:r w:rsidRPr="00977F7E">
              <w:rPr>
                <w:rFonts w:ascii="Times New Roman" w:hAnsi="Times New Roman" w:cs="Times New Roman"/>
                <w:sz w:val="23"/>
                <w:szCs w:val="23"/>
              </w:rPr>
              <w:t>, patyrusiam žalą, išmokama valstybės parama.</w:t>
            </w:r>
          </w:p>
        </w:tc>
      </w:tr>
    </w:tbl>
    <w:p w14:paraId="1CCDF2C7" w14:textId="0D84F833" w:rsidR="00A02D63" w:rsidRDefault="00E03ECB" w:rsidP="00BC59D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01248" behindDoc="0" locked="0" layoutInCell="1" allowOverlap="1" wp14:anchorId="300F7D8A" wp14:editId="3FE90261">
                <wp:simplePos x="0" y="0"/>
                <wp:positionH relativeFrom="margin">
                  <wp:posOffset>647700</wp:posOffset>
                </wp:positionH>
                <wp:positionV relativeFrom="paragraph">
                  <wp:posOffset>-177800</wp:posOffset>
                </wp:positionV>
                <wp:extent cx="9048750" cy="1682750"/>
                <wp:effectExtent l="0" t="0" r="19050" b="12700"/>
                <wp:wrapNone/>
                <wp:docPr id="1892686997" name="Teksto laukas 2"/>
                <wp:cNvGraphicFramePr/>
                <a:graphic xmlns:a="http://schemas.openxmlformats.org/drawingml/2006/main">
                  <a:graphicData uri="http://schemas.microsoft.com/office/word/2010/wordprocessingShape">
                    <wps:wsp>
                      <wps:cNvSpPr txBox="1"/>
                      <wps:spPr>
                        <a:xfrm>
                          <a:off x="0" y="0"/>
                          <a:ext cx="9048750" cy="1682750"/>
                        </a:xfrm>
                        <a:prstGeom prst="rect">
                          <a:avLst/>
                        </a:prstGeom>
                        <a:solidFill>
                          <a:schemeClr val="lt1"/>
                        </a:solidFill>
                        <a:ln w="19050">
                          <a:solidFill>
                            <a:srgbClr val="FF0000"/>
                          </a:solidFill>
                        </a:ln>
                      </wps:spPr>
                      <wps:txbx>
                        <w:txbxContent>
                          <w:p w14:paraId="21500E6C" w14:textId="558C5675" w:rsidR="00CC3031" w:rsidRPr="00C00D3B" w:rsidRDefault="00FA3D27" w:rsidP="00FA3D27">
                            <w:pPr>
                              <w:spacing w:after="0" w:line="240" w:lineRule="auto"/>
                              <w:jc w:val="both"/>
                              <w:rPr>
                                <w:rFonts w:ascii="Times New Roman" w:hAnsi="Times New Roman" w:cs="Times New Roman"/>
                              </w:rPr>
                            </w:pPr>
                            <w:r w:rsidRPr="000E25FF">
                              <w:rPr>
                                <w:rFonts w:ascii="Times New Roman" w:hAnsi="Times New Roman" w:cs="Times New Roman"/>
                                <w:b/>
                                <w:bCs/>
                                <w:i/>
                                <w:iCs/>
                                <w:color w:val="FF0000"/>
                              </w:rPr>
                              <w:t>Rekomenduojame</w:t>
                            </w:r>
                            <w:r>
                              <w:rPr>
                                <w:rFonts w:ascii="Times New Roman" w:hAnsi="Times New Roman" w:cs="Times New Roman"/>
                                <w:b/>
                                <w:bCs/>
                                <w:color w:val="FF0000"/>
                              </w:rPr>
                              <w:t>, ūkio subjektui rinkti įrodymus</w:t>
                            </w:r>
                            <w:r w:rsidR="000E25FF">
                              <w:rPr>
                                <w:rFonts w:ascii="Times New Roman" w:hAnsi="Times New Roman" w:cs="Times New Roman"/>
                                <w:b/>
                                <w:bCs/>
                                <w:color w:val="FF0000"/>
                              </w:rPr>
                              <w:t>, kurie pagrįstų įvykusį įvykį, sukėlusį žemės ūkio augalų žūtį</w:t>
                            </w:r>
                            <w:r w:rsidR="000E25FF" w:rsidRPr="000E25FF">
                              <w:rPr>
                                <w:rFonts w:ascii="Times New Roman" w:hAnsi="Times New Roman" w:cs="Times New Roman"/>
                              </w:rPr>
                              <w:t>, nes</w:t>
                            </w:r>
                            <w:r w:rsidR="000E25FF" w:rsidRPr="000E25FF">
                              <w:rPr>
                                <w:rFonts w:ascii="Times New Roman" w:hAnsi="Times New Roman" w:cs="Times New Roman"/>
                                <w:b/>
                                <w:bCs/>
                              </w:rPr>
                              <w:t xml:space="preserve"> </w:t>
                            </w:r>
                            <w:r w:rsidR="000E25FF" w:rsidRPr="000E25FF">
                              <w:rPr>
                                <w:rFonts w:ascii="Times New Roman" w:hAnsi="Times New Roman" w:cs="Times New Roman"/>
                                <w:b/>
                                <w:bCs/>
                                <w:color w:val="FF0000"/>
                              </w:rPr>
                              <w:t>t</w:t>
                            </w:r>
                            <w:r w:rsidR="00C00D3B" w:rsidRPr="00FA3D27">
                              <w:rPr>
                                <w:rFonts w:ascii="Times New Roman" w:hAnsi="Times New Roman" w:cs="Times New Roman"/>
                                <w:b/>
                                <w:bCs/>
                                <w:color w:val="FF0000"/>
                              </w:rPr>
                              <w:t>eikiant prašymus</w:t>
                            </w:r>
                            <w:r w:rsidR="00C00D3B" w:rsidRPr="00FA3D27">
                              <w:rPr>
                                <w:rFonts w:ascii="Times New Roman" w:hAnsi="Times New Roman" w:cs="Times New Roman"/>
                                <w:color w:val="FF0000"/>
                              </w:rPr>
                              <w:t xml:space="preserve"> </w:t>
                            </w:r>
                            <w:r w:rsidR="00C00D3B" w:rsidRPr="00C00D3B">
                              <w:rPr>
                                <w:rFonts w:ascii="Times New Roman" w:hAnsi="Times New Roman" w:cs="Times New Roman"/>
                              </w:rPr>
                              <w:t xml:space="preserve">dėl </w:t>
                            </w:r>
                            <w:r w:rsidR="00186106" w:rsidRPr="00C00D3B">
                              <w:rPr>
                                <w:rFonts w:ascii="Times New Roman" w:hAnsi="Times New Roman" w:cs="Times New Roman"/>
                              </w:rPr>
                              <w:t>valstybės param</w:t>
                            </w:r>
                            <w:r w:rsidR="00C00D3B" w:rsidRPr="00C00D3B">
                              <w:rPr>
                                <w:rFonts w:ascii="Times New Roman" w:hAnsi="Times New Roman" w:cs="Times New Roman"/>
                              </w:rPr>
                              <w:t>os</w:t>
                            </w:r>
                            <w:r w:rsidR="00186106" w:rsidRPr="00C00D3B">
                              <w:rPr>
                                <w:rFonts w:ascii="Times New Roman" w:hAnsi="Times New Roman" w:cs="Times New Roman"/>
                              </w:rPr>
                              <w:t xml:space="preserve"> už žalą, patirtą dėl krizės ar ekstremaliosios situacijos</w:t>
                            </w:r>
                            <w:r w:rsidR="00C00D3B" w:rsidRPr="00C00D3B">
                              <w:rPr>
                                <w:rFonts w:ascii="Times New Roman" w:hAnsi="Times New Roman" w:cs="Times New Roman"/>
                              </w:rPr>
                              <w:t xml:space="preserve">, suteikimo </w:t>
                            </w:r>
                            <w:r w:rsidR="00C00D3B" w:rsidRPr="00FA3D27">
                              <w:rPr>
                                <w:rFonts w:ascii="Times New Roman" w:hAnsi="Times New Roman" w:cs="Times New Roman"/>
                                <w:b/>
                                <w:bCs/>
                                <w:color w:val="FF0000"/>
                              </w:rPr>
                              <w:t xml:space="preserve">ypač svarbu </w:t>
                            </w:r>
                            <w:r w:rsidR="00C00D3B">
                              <w:rPr>
                                <w:rFonts w:ascii="Times New Roman" w:hAnsi="Times New Roman" w:cs="Times New Roman"/>
                              </w:rPr>
                              <w:t xml:space="preserve">pateikti atitinkamus dokumentus, </w:t>
                            </w:r>
                            <w:r w:rsidR="00C00D3B" w:rsidRPr="008E1A14">
                              <w:rPr>
                                <w:rFonts w:ascii="Times New Roman" w:hAnsi="Times New Roman" w:cs="Times New Roman"/>
                                <w:b/>
                                <w:bCs/>
                                <w:color w:val="FF0000"/>
                              </w:rPr>
                              <w:t>įrodančius patirtą žalą ir jos dydį</w:t>
                            </w:r>
                            <w:r w:rsidR="00C00D3B">
                              <w:rPr>
                                <w:rFonts w:ascii="Times New Roman" w:hAnsi="Times New Roman" w:cs="Times New Roman"/>
                              </w:rPr>
                              <w:t xml:space="preserve">, </w:t>
                            </w:r>
                            <w:r w:rsidR="00C00D3B" w:rsidRPr="00C00D3B">
                              <w:rPr>
                                <w:rFonts w:ascii="Times New Roman" w:hAnsi="Times New Roman" w:cs="Times New Roman"/>
                              </w:rPr>
                              <w:t xml:space="preserve">arba </w:t>
                            </w:r>
                            <w:r>
                              <w:rPr>
                                <w:rFonts w:ascii="Times New Roman" w:hAnsi="Times New Roman" w:cs="Times New Roman"/>
                              </w:rPr>
                              <w:t xml:space="preserve">dokumentus, kuriuose žalos dydis pagrįstas </w:t>
                            </w:r>
                            <w:r w:rsidR="00C00D3B" w:rsidRPr="00C00D3B">
                              <w:rPr>
                                <w:rFonts w:ascii="Times New Roman" w:hAnsi="Times New Roman" w:cs="Times New Roman"/>
                              </w:rPr>
                              <w:t>nepriklausomų turto vertintojų, žalų ekspertų, ar duomenimis, tvarkomais valstybės registruose ar informacinėse sistemose</w:t>
                            </w:r>
                            <w:r>
                              <w:rPr>
                                <w:rFonts w:ascii="Times New Roman" w:hAnsi="Times New Roman" w:cs="Times New Roman"/>
                              </w:rPr>
                              <w:t>.</w:t>
                            </w:r>
                          </w:p>
                          <w:p w14:paraId="7500F1A7" w14:textId="77777777" w:rsidR="00CC3031" w:rsidRPr="008E1A14" w:rsidRDefault="00CC3031" w:rsidP="00FA3D27">
                            <w:pPr>
                              <w:spacing w:after="0" w:line="240" w:lineRule="auto"/>
                              <w:rPr>
                                <w:rFonts w:ascii="Times New Roman" w:hAnsi="Times New Roman" w:cs="Times New Roman"/>
                                <w:b/>
                                <w:bCs/>
                                <w:sz w:val="16"/>
                                <w:szCs w:val="16"/>
                                <w:u w:val="thick"/>
                              </w:rPr>
                            </w:pPr>
                          </w:p>
                          <w:p w14:paraId="295292F6" w14:textId="230C08F1" w:rsidR="00E03ECB" w:rsidRPr="00E03ECB" w:rsidRDefault="000E25FF" w:rsidP="00FA3D27">
                            <w:pPr>
                              <w:spacing w:after="0" w:line="240" w:lineRule="auto"/>
                              <w:rPr>
                                <w:rFonts w:ascii="Times New Roman" w:hAnsi="Times New Roman" w:cs="Times New Roman"/>
                                <w:b/>
                                <w:bCs/>
                              </w:rPr>
                            </w:pPr>
                            <w:r>
                              <w:rPr>
                                <w:rFonts w:ascii="Times New Roman" w:hAnsi="Times New Roman" w:cs="Times New Roman"/>
                                <w:b/>
                                <w:bCs/>
                                <w:color w:val="FF0000"/>
                              </w:rPr>
                              <w:t xml:space="preserve">Taip pat </w:t>
                            </w:r>
                            <w:r w:rsidRPr="000E25FF">
                              <w:rPr>
                                <w:rFonts w:ascii="Times New Roman" w:hAnsi="Times New Roman" w:cs="Times New Roman"/>
                                <w:b/>
                                <w:bCs/>
                                <w:i/>
                                <w:iCs/>
                                <w:color w:val="FF0000"/>
                              </w:rPr>
                              <w:t>pažymime</w:t>
                            </w:r>
                            <w:r>
                              <w:rPr>
                                <w:rFonts w:ascii="Times New Roman" w:hAnsi="Times New Roman" w:cs="Times New Roman"/>
                                <w:b/>
                                <w:bCs/>
                                <w:color w:val="FF0000"/>
                              </w:rPr>
                              <w:t>, kad v</w:t>
                            </w:r>
                            <w:r w:rsidR="00E03ECB" w:rsidRPr="00FA3D27">
                              <w:rPr>
                                <w:rFonts w:ascii="Times New Roman" w:hAnsi="Times New Roman" w:cs="Times New Roman"/>
                                <w:b/>
                                <w:bCs/>
                                <w:color w:val="FF0000"/>
                              </w:rPr>
                              <w:t>alstybės paramos suma</w:t>
                            </w:r>
                            <w:r w:rsidR="00E03ECB" w:rsidRPr="00E03ECB">
                              <w:rPr>
                                <w:rFonts w:ascii="Times New Roman" w:hAnsi="Times New Roman" w:cs="Times New Roman"/>
                                <w:b/>
                                <w:bCs/>
                              </w:rPr>
                              <w:t>:</w:t>
                            </w:r>
                          </w:p>
                          <w:p w14:paraId="77F58653" w14:textId="77777777" w:rsidR="00E03ECB" w:rsidRPr="00E03ECB" w:rsidRDefault="00E03ECB" w:rsidP="00FA3D27">
                            <w:pPr>
                              <w:spacing w:after="0" w:line="240" w:lineRule="auto"/>
                              <w:jc w:val="both"/>
                              <w:rPr>
                                <w:rFonts w:ascii="Times New Roman" w:hAnsi="Times New Roman" w:cs="Times New Roman"/>
                              </w:rPr>
                            </w:pPr>
                            <w:r w:rsidRPr="00E03ECB">
                              <w:rPr>
                                <w:rFonts w:ascii="Times New Roman" w:hAnsi="Times New Roman" w:cs="Times New Roman"/>
                                <w:b/>
                                <w:bCs/>
                              </w:rPr>
                              <w:t>1)</w:t>
                            </w:r>
                            <w:r w:rsidRPr="00E03ECB">
                              <w:rPr>
                                <w:rFonts w:ascii="Times New Roman" w:hAnsi="Times New Roman" w:cs="Times New Roman"/>
                              </w:rPr>
                              <w:t xml:space="preserve"> </w:t>
                            </w:r>
                            <w:r w:rsidRPr="00E03ECB">
                              <w:rPr>
                                <w:rFonts w:ascii="Times New Roman" w:hAnsi="Times New Roman" w:cs="Times New Roman"/>
                                <w:color w:val="FF0000"/>
                              </w:rPr>
                              <w:t>negali būti didesnė nei skirtumas tarp žalos dydžio ir draudimo išmokos</w:t>
                            </w:r>
                            <w:r w:rsidRPr="00E03ECB">
                              <w:rPr>
                                <w:rFonts w:ascii="Times New Roman" w:hAnsi="Times New Roman" w:cs="Times New Roman"/>
                              </w:rPr>
                              <w:t xml:space="preserve">, jei ūkio subjektas prašo suteikti valstybės paramą už turtą, kuris žalos atsiradimo metu buvo apdraustas ir už kurį gauta draudimo išmoka; </w:t>
                            </w:r>
                          </w:p>
                          <w:p w14:paraId="64CDDC5C" w14:textId="34CCC5E7" w:rsidR="00E03ECB" w:rsidRPr="00CC3031" w:rsidRDefault="00E03ECB" w:rsidP="00FA3D27">
                            <w:pPr>
                              <w:spacing w:after="0" w:line="240" w:lineRule="auto"/>
                              <w:jc w:val="both"/>
                              <w:rPr>
                                <w:rFonts w:ascii="Times New Roman" w:hAnsi="Times New Roman" w:cs="Times New Roman"/>
                              </w:rPr>
                            </w:pPr>
                            <w:r w:rsidRPr="00E03ECB">
                              <w:rPr>
                                <w:rFonts w:ascii="Times New Roman" w:hAnsi="Times New Roman" w:cs="Times New Roman"/>
                                <w:b/>
                                <w:bCs/>
                              </w:rPr>
                              <w:t>2)</w:t>
                            </w:r>
                            <w:r w:rsidRPr="00E03ECB">
                              <w:rPr>
                                <w:rFonts w:ascii="Times New Roman" w:hAnsi="Times New Roman" w:cs="Times New Roman"/>
                              </w:rPr>
                              <w:t xml:space="preserve"> </w:t>
                            </w:r>
                            <w:r w:rsidRPr="00E03ECB">
                              <w:rPr>
                                <w:rFonts w:ascii="Times New Roman" w:hAnsi="Times New Roman" w:cs="Times New Roman"/>
                                <w:color w:val="FF0000"/>
                              </w:rPr>
                              <w:t>negali būti didesnė nei pusė žalos dydžio</w:t>
                            </w:r>
                            <w:r w:rsidRPr="00E03ECB">
                              <w:rPr>
                                <w:rFonts w:ascii="Times New Roman" w:hAnsi="Times New Roman" w:cs="Times New Roman"/>
                              </w:rPr>
                              <w:t>, jei iki žalos atsiradimo dienos Lietuvos rinkoje draudikai siūlė turto draudimo paslaugas nuo žalos, už kurią ūkio subjektas prašo suteikti valstybės paramą, atsiradimo, tačiau šiomis paslaugomis nepasinaudojo.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0F7D8A" id="_x0000_t202" coordsize="21600,21600" o:spt="202" path="m,l,21600r21600,l21600,xe">
                <v:stroke joinstyle="miter"/>
                <v:path gradientshapeok="t" o:connecttype="rect"/>
              </v:shapetype>
              <v:shape id="Teksto laukas 2" o:spid="_x0000_s1026" type="#_x0000_t202" style="position:absolute;left:0;text-align:left;margin-left:51pt;margin-top:-14pt;width:712.5pt;height:13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" fillcolor="white [3201]" strokecolor="red" strokeweight="1.5pt">
                <v:textbox>
                  <w:txbxContent>
                    <w:p w14:paraId="21500E6C" w14:textId="558C5675" w:rsidR="00CC3031" w:rsidRPr="00C00D3B" w:rsidRDefault="00FA3D27" w:rsidP="00FA3D27">
                      <w:pPr>
                        <w:spacing w:after="0" w:line="240" w:lineRule="auto"/>
                        <w:jc w:val="both"/>
                        <w:rPr>
                          <w:rFonts w:ascii="Times New Roman" w:hAnsi="Times New Roman" w:cs="Times New Roman"/>
                        </w:rPr>
                      </w:pPr>
                      <w:r w:rsidRPr="000E25FF">
                        <w:rPr>
                          <w:rFonts w:ascii="Times New Roman" w:hAnsi="Times New Roman" w:cs="Times New Roman"/>
                          <w:b/>
                          <w:bCs/>
                          <w:i/>
                          <w:iCs/>
                          <w:color w:val="FF0000"/>
                        </w:rPr>
                        <w:t>Rekomenduojame</w:t>
                      </w:r>
                      <w:r>
                        <w:rPr>
                          <w:rFonts w:ascii="Times New Roman" w:hAnsi="Times New Roman" w:cs="Times New Roman"/>
                          <w:b/>
                          <w:bCs/>
                          <w:color w:val="FF0000"/>
                        </w:rPr>
                        <w:t>, ūkio subjektui rinkti įrodymus</w:t>
                      </w:r>
                      <w:r w:rsidR="000E25FF">
                        <w:rPr>
                          <w:rFonts w:ascii="Times New Roman" w:hAnsi="Times New Roman" w:cs="Times New Roman"/>
                          <w:b/>
                          <w:bCs/>
                          <w:color w:val="FF0000"/>
                        </w:rPr>
                        <w:t>, kurie pagrįstų įvykusį įvykį, sukėlusį žemės ūkio augalų žūtį</w:t>
                      </w:r>
                      <w:r w:rsidR="000E25FF" w:rsidRPr="000E25FF">
                        <w:rPr>
                          <w:rFonts w:ascii="Times New Roman" w:hAnsi="Times New Roman" w:cs="Times New Roman"/>
                        </w:rPr>
                        <w:t>, nes</w:t>
                      </w:r>
                      <w:r w:rsidR="000E25FF" w:rsidRPr="000E25FF">
                        <w:rPr>
                          <w:rFonts w:ascii="Times New Roman" w:hAnsi="Times New Roman" w:cs="Times New Roman"/>
                          <w:b/>
                          <w:bCs/>
                        </w:rPr>
                        <w:t xml:space="preserve"> </w:t>
                      </w:r>
                      <w:r w:rsidR="000E25FF" w:rsidRPr="000E25FF">
                        <w:rPr>
                          <w:rFonts w:ascii="Times New Roman" w:hAnsi="Times New Roman" w:cs="Times New Roman"/>
                          <w:b/>
                          <w:bCs/>
                          <w:color w:val="FF0000"/>
                        </w:rPr>
                        <w:t>t</w:t>
                      </w:r>
                      <w:r w:rsidR="00C00D3B" w:rsidRPr="00FA3D27">
                        <w:rPr>
                          <w:rFonts w:ascii="Times New Roman" w:hAnsi="Times New Roman" w:cs="Times New Roman"/>
                          <w:b/>
                          <w:bCs/>
                          <w:color w:val="FF0000"/>
                        </w:rPr>
                        <w:t>eikiant prašymus</w:t>
                      </w:r>
                      <w:r w:rsidR="00C00D3B" w:rsidRPr="00FA3D27">
                        <w:rPr>
                          <w:rFonts w:ascii="Times New Roman" w:hAnsi="Times New Roman" w:cs="Times New Roman"/>
                          <w:color w:val="FF0000"/>
                        </w:rPr>
                        <w:t xml:space="preserve"> </w:t>
                      </w:r>
                      <w:r w:rsidR="00C00D3B" w:rsidRPr="00C00D3B">
                        <w:rPr>
                          <w:rFonts w:ascii="Times New Roman" w:hAnsi="Times New Roman" w:cs="Times New Roman"/>
                        </w:rPr>
                        <w:t xml:space="preserve">dėl </w:t>
                      </w:r>
                      <w:r w:rsidR="00186106" w:rsidRPr="00C00D3B">
                        <w:rPr>
                          <w:rFonts w:ascii="Times New Roman" w:hAnsi="Times New Roman" w:cs="Times New Roman"/>
                        </w:rPr>
                        <w:t>valstybės param</w:t>
                      </w:r>
                      <w:r w:rsidR="00C00D3B" w:rsidRPr="00C00D3B">
                        <w:rPr>
                          <w:rFonts w:ascii="Times New Roman" w:hAnsi="Times New Roman" w:cs="Times New Roman"/>
                        </w:rPr>
                        <w:t>os</w:t>
                      </w:r>
                      <w:r w:rsidR="00186106" w:rsidRPr="00C00D3B">
                        <w:rPr>
                          <w:rFonts w:ascii="Times New Roman" w:hAnsi="Times New Roman" w:cs="Times New Roman"/>
                        </w:rPr>
                        <w:t xml:space="preserve"> už žalą, patirtą dėl krizės ar ekstremaliosios situacijos</w:t>
                      </w:r>
                      <w:r w:rsidR="00C00D3B" w:rsidRPr="00C00D3B">
                        <w:rPr>
                          <w:rFonts w:ascii="Times New Roman" w:hAnsi="Times New Roman" w:cs="Times New Roman"/>
                        </w:rPr>
                        <w:t xml:space="preserve">, suteikimo </w:t>
                      </w:r>
                      <w:r w:rsidR="00C00D3B" w:rsidRPr="00FA3D27">
                        <w:rPr>
                          <w:rFonts w:ascii="Times New Roman" w:hAnsi="Times New Roman" w:cs="Times New Roman"/>
                          <w:b/>
                          <w:bCs/>
                          <w:color w:val="FF0000"/>
                        </w:rPr>
                        <w:t xml:space="preserve">ypač svarbu </w:t>
                      </w:r>
                      <w:r w:rsidR="00C00D3B">
                        <w:rPr>
                          <w:rFonts w:ascii="Times New Roman" w:hAnsi="Times New Roman" w:cs="Times New Roman"/>
                        </w:rPr>
                        <w:t xml:space="preserve">pateikti atitinkamus dokumentus, </w:t>
                      </w:r>
                      <w:r w:rsidR="00C00D3B" w:rsidRPr="008E1A14">
                        <w:rPr>
                          <w:rFonts w:ascii="Times New Roman" w:hAnsi="Times New Roman" w:cs="Times New Roman"/>
                          <w:b/>
                          <w:bCs/>
                          <w:color w:val="FF0000"/>
                        </w:rPr>
                        <w:t>įrodančius patirtą žalą ir jos dydį</w:t>
                      </w:r>
                      <w:r w:rsidR="00C00D3B">
                        <w:rPr>
                          <w:rFonts w:ascii="Times New Roman" w:hAnsi="Times New Roman" w:cs="Times New Roman"/>
                        </w:rPr>
                        <w:t xml:space="preserve">, </w:t>
                      </w:r>
                      <w:r w:rsidR="00C00D3B" w:rsidRPr="00C00D3B">
                        <w:rPr>
                          <w:rFonts w:ascii="Times New Roman" w:hAnsi="Times New Roman" w:cs="Times New Roman"/>
                        </w:rPr>
                        <w:t xml:space="preserve">arba </w:t>
                      </w:r>
                      <w:r>
                        <w:rPr>
                          <w:rFonts w:ascii="Times New Roman" w:hAnsi="Times New Roman" w:cs="Times New Roman"/>
                        </w:rPr>
                        <w:t xml:space="preserve">dokumentus, kuriuose žalos dydis pagrįstas </w:t>
                      </w:r>
                      <w:r w:rsidR="00C00D3B" w:rsidRPr="00C00D3B">
                        <w:rPr>
                          <w:rFonts w:ascii="Times New Roman" w:hAnsi="Times New Roman" w:cs="Times New Roman"/>
                        </w:rPr>
                        <w:t>nepriklausomų turto vertintojų, žalų ekspertų, ar duomenimis, tvarkomais valstybės registruose ar informacinėse sistemose</w:t>
                      </w:r>
                      <w:r>
                        <w:rPr>
                          <w:rFonts w:ascii="Times New Roman" w:hAnsi="Times New Roman" w:cs="Times New Roman"/>
                        </w:rPr>
                        <w:t>.</w:t>
                      </w:r>
                    </w:p>
                    <w:p w14:paraId="7500F1A7" w14:textId="77777777" w:rsidR="00CC3031" w:rsidRPr="008E1A14" w:rsidRDefault="00CC3031" w:rsidP="00FA3D27">
                      <w:pPr>
                        <w:spacing w:after="0" w:line="240" w:lineRule="auto"/>
                        <w:rPr>
                          <w:rFonts w:ascii="Times New Roman" w:hAnsi="Times New Roman" w:cs="Times New Roman"/>
                          <w:b/>
                          <w:bCs/>
                          <w:sz w:val="16"/>
                          <w:szCs w:val="16"/>
                          <w:u w:val="thick"/>
                        </w:rPr>
                      </w:pPr>
                    </w:p>
                    <w:p w14:paraId="295292F6" w14:textId="230C08F1" w:rsidR="00E03ECB" w:rsidRPr="00E03ECB" w:rsidRDefault="000E25FF" w:rsidP="00FA3D27">
                      <w:pPr>
                        <w:spacing w:after="0" w:line="240" w:lineRule="auto"/>
                        <w:rPr>
                          <w:rFonts w:ascii="Times New Roman" w:hAnsi="Times New Roman" w:cs="Times New Roman"/>
                          <w:b/>
                          <w:bCs/>
                        </w:rPr>
                      </w:pPr>
                      <w:r>
                        <w:rPr>
                          <w:rFonts w:ascii="Times New Roman" w:hAnsi="Times New Roman" w:cs="Times New Roman"/>
                          <w:b/>
                          <w:bCs/>
                          <w:color w:val="FF0000"/>
                        </w:rPr>
                        <w:t xml:space="preserve">Taip pat </w:t>
                      </w:r>
                      <w:r w:rsidRPr="000E25FF">
                        <w:rPr>
                          <w:rFonts w:ascii="Times New Roman" w:hAnsi="Times New Roman" w:cs="Times New Roman"/>
                          <w:b/>
                          <w:bCs/>
                          <w:i/>
                          <w:iCs/>
                          <w:color w:val="FF0000"/>
                        </w:rPr>
                        <w:t>pažymime</w:t>
                      </w:r>
                      <w:r>
                        <w:rPr>
                          <w:rFonts w:ascii="Times New Roman" w:hAnsi="Times New Roman" w:cs="Times New Roman"/>
                          <w:b/>
                          <w:bCs/>
                          <w:color w:val="FF0000"/>
                        </w:rPr>
                        <w:t>, kad v</w:t>
                      </w:r>
                      <w:r w:rsidR="00E03ECB" w:rsidRPr="00FA3D27">
                        <w:rPr>
                          <w:rFonts w:ascii="Times New Roman" w:hAnsi="Times New Roman" w:cs="Times New Roman"/>
                          <w:b/>
                          <w:bCs/>
                          <w:color w:val="FF0000"/>
                        </w:rPr>
                        <w:t>alstybės paramos suma</w:t>
                      </w:r>
                      <w:r w:rsidR="00E03ECB" w:rsidRPr="00E03ECB">
                        <w:rPr>
                          <w:rFonts w:ascii="Times New Roman" w:hAnsi="Times New Roman" w:cs="Times New Roman"/>
                          <w:b/>
                          <w:bCs/>
                        </w:rPr>
                        <w:t>:</w:t>
                      </w:r>
                    </w:p>
                    <w:p w14:paraId="77F58653" w14:textId="77777777" w:rsidR="00E03ECB" w:rsidRPr="00E03ECB" w:rsidRDefault="00E03ECB" w:rsidP="00FA3D27">
                      <w:pPr>
                        <w:spacing w:after="0" w:line="240" w:lineRule="auto"/>
                        <w:jc w:val="both"/>
                        <w:rPr>
                          <w:rFonts w:ascii="Times New Roman" w:hAnsi="Times New Roman" w:cs="Times New Roman"/>
                        </w:rPr>
                      </w:pPr>
                      <w:r w:rsidRPr="00E03ECB">
                        <w:rPr>
                          <w:rFonts w:ascii="Times New Roman" w:hAnsi="Times New Roman" w:cs="Times New Roman"/>
                          <w:b/>
                          <w:bCs/>
                        </w:rPr>
                        <w:t>1)</w:t>
                      </w:r>
                      <w:r w:rsidRPr="00E03ECB">
                        <w:rPr>
                          <w:rFonts w:ascii="Times New Roman" w:hAnsi="Times New Roman" w:cs="Times New Roman"/>
                        </w:rPr>
                        <w:t xml:space="preserve"> </w:t>
                      </w:r>
                      <w:r w:rsidRPr="00E03ECB">
                        <w:rPr>
                          <w:rFonts w:ascii="Times New Roman" w:hAnsi="Times New Roman" w:cs="Times New Roman"/>
                          <w:color w:val="FF0000"/>
                        </w:rPr>
                        <w:t>negali būti didesnė nei skirtumas tarp žalos dydžio ir draudimo išmokos</w:t>
                      </w:r>
                      <w:r w:rsidRPr="00E03ECB">
                        <w:rPr>
                          <w:rFonts w:ascii="Times New Roman" w:hAnsi="Times New Roman" w:cs="Times New Roman"/>
                        </w:rPr>
                        <w:t xml:space="preserve">, jei ūkio subjektas prašo suteikti valstybės paramą už turtą, kuris žalos atsiradimo metu buvo apdraustas ir už kurį gauta draudimo išmoka; </w:t>
                      </w:r>
                    </w:p>
                    <w:p w14:paraId="64CDDC5C" w14:textId="34CCC5E7" w:rsidR="00E03ECB" w:rsidRPr="00CC3031" w:rsidRDefault="00E03ECB" w:rsidP="00FA3D27">
                      <w:pPr>
                        <w:spacing w:after="0" w:line="240" w:lineRule="auto"/>
                        <w:jc w:val="both"/>
                        <w:rPr>
                          <w:rFonts w:ascii="Times New Roman" w:hAnsi="Times New Roman" w:cs="Times New Roman"/>
                        </w:rPr>
                      </w:pPr>
                      <w:r w:rsidRPr="00E03ECB">
                        <w:rPr>
                          <w:rFonts w:ascii="Times New Roman" w:hAnsi="Times New Roman" w:cs="Times New Roman"/>
                          <w:b/>
                          <w:bCs/>
                        </w:rPr>
                        <w:t>2)</w:t>
                      </w:r>
                      <w:r w:rsidRPr="00E03ECB">
                        <w:rPr>
                          <w:rFonts w:ascii="Times New Roman" w:hAnsi="Times New Roman" w:cs="Times New Roman"/>
                        </w:rPr>
                        <w:t xml:space="preserve"> </w:t>
                      </w:r>
                      <w:r w:rsidRPr="00E03ECB">
                        <w:rPr>
                          <w:rFonts w:ascii="Times New Roman" w:hAnsi="Times New Roman" w:cs="Times New Roman"/>
                          <w:color w:val="FF0000"/>
                        </w:rPr>
                        <w:t>negali būti didesnė nei pusė žalos dydžio</w:t>
                      </w:r>
                      <w:r w:rsidRPr="00E03ECB">
                        <w:rPr>
                          <w:rFonts w:ascii="Times New Roman" w:hAnsi="Times New Roman" w:cs="Times New Roman"/>
                        </w:rPr>
                        <w:t>, jei iki žalos atsiradimo dienos Lietuvos rinkoje draudikai siūlė turto draudimo paslaugas nuo žalos, už kurią ūkio subjektas prašo suteikti valstybės paramą, atsiradimo, tačiau šiomis paslaugomis nepasinaudojo.</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5CCC94D1" wp14:editId="4FA4D8FF">
                <wp:simplePos x="0" y="0"/>
                <wp:positionH relativeFrom="column">
                  <wp:posOffset>-336550</wp:posOffset>
                </wp:positionH>
                <wp:positionV relativeFrom="paragraph">
                  <wp:posOffset>518160</wp:posOffset>
                </wp:positionV>
                <wp:extent cx="1060450" cy="615950"/>
                <wp:effectExtent l="0" t="0" r="0" b="0"/>
                <wp:wrapNone/>
                <wp:docPr id="926529351" name="Teksto laukas 1"/>
                <wp:cNvGraphicFramePr/>
                <a:graphic xmlns:a="http://schemas.openxmlformats.org/drawingml/2006/main">
                  <a:graphicData uri="http://schemas.microsoft.com/office/word/2010/wordprocessingShape">
                    <wps:wsp>
                      <wps:cNvSpPr txBox="1"/>
                      <wps:spPr>
                        <a:xfrm>
                          <a:off x="0" y="0"/>
                          <a:ext cx="1060450" cy="615950"/>
                        </a:xfrm>
                        <a:prstGeom prst="rect">
                          <a:avLst/>
                        </a:prstGeom>
                        <a:noFill/>
                        <a:ln w="6350">
                          <a:noFill/>
                        </a:ln>
                      </wps:spPr>
                      <wps:txbx>
                        <w:txbxContent>
                          <w:p w14:paraId="31D0E3A0" w14:textId="77777777" w:rsidR="007E552B" w:rsidRDefault="007E552B" w:rsidP="007E552B">
                            <w:pPr>
                              <w:spacing w:after="0" w:line="240" w:lineRule="auto"/>
                              <w:jc w:val="center"/>
                              <w:rPr>
                                <w:rFonts w:ascii="Times New Roman" w:hAnsi="Times New Roman" w:cs="Times New Roman"/>
                                <w:b/>
                                <w:bCs/>
                                <w:sz w:val="24"/>
                                <w:szCs w:val="24"/>
                              </w:rPr>
                            </w:pPr>
                            <w:r w:rsidRPr="00B35792">
                              <w:rPr>
                                <w:rFonts w:ascii="Times New Roman" w:hAnsi="Times New Roman" w:cs="Times New Roman"/>
                                <w:b/>
                                <w:bCs/>
                                <w:sz w:val="24"/>
                                <w:szCs w:val="24"/>
                              </w:rPr>
                              <w:t>Atkreiptinas</w:t>
                            </w:r>
                          </w:p>
                          <w:p w14:paraId="35B94E69" w14:textId="77777777" w:rsidR="007E552B" w:rsidRDefault="007E552B" w:rsidP="007E552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w:t>
                            </w:r>
                            <w:r w:rsidRPr="00B35792">
                              <w:rPr>
                                <w:rFonts w:ascii="Times New Roman" w:hAnsi="Times New Roman" w:cs="Times New Roman"/>
                                <w:b/>
                                <w:bCs/>
                                <w:sz w:val="24"/>
                                <w:szCs w:val="24"/>
                              </w:rPr>
                              <w:t>ėmesys</w:t>
                            </w:r>
                          </w:p>
                          <w:p w14:paraId="5E826251" w14:textId="77777777" w:rsidR="007E552B" w:rsidRDefault="007E55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C94D1" id="Teksto laukas 1" o:spid="_x0000_s1027" type="#_x0000_t202" style="position:absolute;left:0;text-align:left;margin-left:-26.5pt;margin-top:40.8pt;width:83.5pt;height:4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" filled="f" stroked="f" strokeweight=".5pt">
                <v:textbox>
                  <w:txbxContent>
                    <w:p w14:paraId="31D0E3A0" w14:textId="77777777" w:rsidR="007E552B" w:rsidRDefault="007E552B" w:rsidP="007E552B">
                      <w:pPr>
                        <w:spacing w:after="0" w:line="240" w:lineRule="auto"/>
                        <w:jc w:val="center"/>
                        <w:rPr>
                          <w:rFonts w:ascii="Times New Roman" w:hAnsi="Times New Roman" w:cs="Times New Roman"/>
                          <w:b/>
                          <w:bCs/>
                          <w:sz w:val="24"/>
                          <w:szCs w:val="24"/>
                        </w:rPr>
                      </w:pPr>
                      <w:r w:rsidRPr="00B35792">
                        <w:rPr>
                          <w:rFonts w:ascii="Times New Roman" w:hAnsi="Times New Roman" w:cs="Times New Roman"/>
                          <w:b/>
                          <w:bCs/>
                          <w:sz w:val="24"/>
                          <w:szCs w:val="24"/>
                        </w:rPr>
                        <w:t>Atkreiptinas</w:t>
                      </w:r>
                    </w:p>
                    <w:p w14:paraId="35B94E69" w14:textId="77777777" w:rsidR="007E552B" w:rsidRDefault="007E552B" w:rsidP="007E552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w:t>
                      </w:r>
                      <w:r w:rsidRPr="00B35792">
                        <w:rPr>
                          <w:rFonts w:ascii="Times New Roman" w:hAnsi="Times New Roman" w:cs="Times New Roman"/>
                          <w:b/>
                          <w:bCs/>
                          <w:sz w:val="24"/>
                          <w:szCs w:val="24"/>
                        </w:rPr>
                        <w:t>ėmesys</w:t>
                      </w:r>
                    </w:p>
                    <w:p w14:paraId="5E826251" w14:textId="77777777" w:rsidR="007E552B" w:rsidRDefault="007E552B"/>
                  </w:txbxContent>
                </v:textbox>
              </v:shape>
            </w:pict>
          </mc:Fallback>
        </mc:AlternateContent>
      </w:r>
      <w:r w:rsidR="007E552B">
        <w:rPr>
          <w:noProof/>
        </w:rPr>
        <w:drawing>
          <wp:inline distT="0" distB="0" distL="0" distR="0" wp14:anchorId="2C2AC92F" wp14:editId="0074D204">
            <wp:extent cx="435882" cy="590550"/>
            <wp:effectExtent l="0" t="0" r="2540" b="0"/>
            <wp:docPr id="2006189913" name="Paveikslėlis 1" descr="Paveikslėlis, kuriame yra tekstas, programinė įranga, ekrano kopij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89913" name="Paveikslėlis 1" descr="Paveikslėlis, kuriame yra tekstas, programinė įranga, ekrano kopija, Kompiuterio piktograma&#10;&#10;Automatiškai sugeneruotas aprašymas"/>
                    <pic:cNvPicPr/>
                  </pic:nvPicPr>
                  <pic:blipFill rotWithShape="1">
                    <a:blip r:embed="rId8"/>
                    <a:srcRect l="71957" t="35789" r="22003" b="35119"/>
                    <a:stretch/>
                  </pic:blipFill>
                  <pic:spPr bwMode="auto">
                    <a:xfrm>
                      <a:off x="0" y="0"/>
                      <a:ext cx="440699" cy="597076"/>
                    </a:xfrm>
                    <a:prstGeom prst="rect">
                      <a:avLst/>
                    </a:prstGeom>
                    <a:ln>
                      <a:noFill/>
                    </a:ln>
                    <a:extLst>
                      <a:ext uri="{53640926-AAD7-44D8-BBD7-CCE9431645EC}">
                        <a14:shadowObscured xmlns:a14="http://schemas.microsoft.com/office/drawing/2010/main"/>
                      </a:ext>
                    </a:extLst>
                  </pic:spPr>
                </pic:pic>
              </a:graphicData>
            </a:graphic>
          </wp:inline>
        </w:drawing>
      </w:r>
    </w:p>
    <w:p w14:paraId="19D21F0A" w14:textId="3D08802E" w:rsidR="00877AED" w:rsidRDefault="00877AED" w:rsidP="00BC59D8">
      <w:pPr>
        <w:spacing w:after="0" w:line="240" w:lineRule="auto"/>
        <w:jc w:val="both"/>
        <w:rPr>
          <w:rFonts w:ascii="Times New Roman" w:hAnsi="Times New Roman" w:cs="Times New Roman"/>
          <w:sz w:val="24"/>
          <w:szCs w:val="24"/>
        </w:rPr>
      </w:pPr>
    </w:p>
    <w:p w14:paraId="1238C6E4" w14:textId="7B9A997B" w:rsidR="00877AED" w:rsidRDefault="00877AED" w:rsidP="00BC59D8">
      <w:pPr>
        <w:spacing w:after="0" w:line="240" w:lineRule="auto"/>
        <w:jc w:val="both"/>
        <w:rPr>
          <w:rFonts w:ascii="Times New Roman" w:hAnsi="Times New Roman" w:cs="Times New Roman"/>
          <w:sz w:val="24"/>
          <w:szCs w:val="24"/>
        </w:rPr>
      </w:pPr>
    </w:p>
    <w:p w14:paraId="63DA323D" w14:textId="2B0DC6DC" w:rsidR="00877AED" w:rsidRDefault="00877AED" w:rsidP="00BC59D8">
      <w:pPr>
        <w:spacing w:after="0" w:line="240" w:lineRule="auto"/>
        <w:jc w:val="both"/>
        <w:rPr>
          <w:rFonts w:ascii="Times New Roman" w:hAnsi="Times New Roman" w:cs="Times New Roman"/>
          <w:sz w:val="24"/>
          <w:szCs w:val="24"/>
        </w:rPr>
      </w:pPr>
    </w:p>
    <w:p w14:paraId="469C1EA0" w14:textId="77777777" w:rsidR="007E552B" w:rsidRDefault="007E552B" w:rsidP="00877AED">
      <w:pPr>
        <w:jc w:val="both"/>
        <w:rPr>
          <w:rFonts w:ascii="Times New Roman" w:hAnsi="Times New Roman" w:cs="Times New Roman"/>
          <w:b/>
          <w:bCs/>
          <w:sz w:val="24"/>
          <w:szCs w:val="24"/>
        </w:rPr>
      </w:pPr>
    </w:p>
    <w:p w14:paraId="29DDFAF5" w14:textId="77777777" w:rsidR="00877AED" w:rsidRDefault="00877AED" w:rsidP="00A02D63">
      <w:pPr>
        <w:spacing w:after="0" w:line="240" w:lineRule="auto"/>
        <w:jc w:val="center"/>
        <w:rPr>
          <w:rFonts w:ascii="Times New Roman" w:hAnsi="Times New Roman" w:cs="Times New Roman"/>
          <w:b/>
          <w:bCs/>
          <w:sz w:val="24"/>
          <w:szCs w:val="24"/>
        </w:rPr>
      </w:pPr>
    </w:p>
    <w:p w14:paraId="029CBAE0" w14:textId="77777777" w:rsidR="000E25FF" w:rsidRPr="000E25FF" w:rsidRDefault="000E25FF" w:rsidP="00A02D63">
      <w:pPr>
        <w:spacing w:after="0" w:line="240" w:lineRule="auto"/>
        <w:jc w:val="center"/>
        <w:rPr>
          <w:rFonts w:ascii="Times New Roman" w:hAnsi="Times New Roman" w:cs="Times New Roman"/>
          <w:b/>
          <w:bCs/>
          <w:sz w:val="16"/>
          <w:szCs w:val="16"/>
        </w:rPr>
      </w:pPr>
    </w:p>
    <w:p w14:paraId="798245E3" w14:textId="54E22470" w:rsidR="00A02D63" w:rsidRPr="00A02D63" w:rsidRDefault="00A02D63" w:rsidP="00A02D63">
      <w:pPr>
        <w:spacing w:after="0" w:line="240" w:lineRule="auto"/>
        <w:jc w:val="center"/>
        <w:rPr>
          <w:rFonts w:ascii="Times New Roman" w:hAnsi="Times New Roman" w:cs="Times New Roman"/>
          <w:b/>
          <w:bCs/>
          <w:sz w:val="24"/>
          <w:szCs w:val="24"/>
        </w:rPr>
      </w:pPr>
      <w:r w:rsidRPr="00A02D63">
        <w:rPr>
          <w:rFonts w:ascii="Times New Roman" w:hAnsi="Times New Roman" w:cs="Times New Roman"/>
          <w:b/>
          <w:bCs/>
          <w:sz w:val="24"/>
          <w:szCs w:val="24"/>
        </w:rPr>
        <w:t xml:space="preserve">ŪKIO </w:t>
      </w:r>
      <w:r w:rsidR="00877AED">
        <w:rPr>
          <w:rFonts w:ascii="Times New Roman" w:hAnsi="Times New Roman" w:cs="Times New Roman"/>
          <w:b/>
          <w:bCs/>
          <w:sz w:val="24"/>
          <w:szCs w:val="24"/>
        </w:rPr>
        <w:t xml:space="preserve">SUBJEKTO </w:t>
      </w:r>
      <w:r w:rsidRPr="00A02D63">
        <w:rPr>
          <w:rFonts w:ascii="Times New Roman" w:hAnsi="Times New Roman" w:cs="Times New Roman"/>
          <w:b/>
          <w:bCs/>
          <w:sz w:val="24"/>
          <w:szCs w:val="24"/>
        </w:rPr>
        <w:t>PRAŠYMO DĖL VALSTYBĖS PARAM</w:t>
      </w:r>
      <w:r w:rsidR="000077AF">
        <w:rPr>
          <w:rFonts w:ascii="Times New Roman" w:hAnsi="Times New Roman" w:cs="Times New Roman"/>
          <w:b/>
          <w:bCs/>
          <w:sz w:val="24"/>
          <w:szCs w:val="24"/>
        </w:rPr>
        <w:t>OS</w:t>
      </w:r>
      <w:r w:rsidRPr="00A02D63">
        <w:rPr>
          <w:rFonts w:ascii="Times New Roman" w:hAnsi="Times New Roman" w:cs="Times New Roman"/>
          <w:b/>
          <w:bCs/>
          <w:sz w:val="24"/>
          <w:szCs w:val="24"/>
        </w:rPr>
        <w:t xml:space="preserve"> UŽ ŽALĄ, PATIRTĄ DĖL KRIZĖS AR EKSTREMALIOSIOS SITUACIJOS, SUTEIKIMO NAGRINĖJIMO</w:t>
      </w:r>
    </w:p>
    <w:p w14:paraId="671C754E" w14:textId="39E7AC30" w:rsidR="00A02D63" w:rsidRDefault="00A02D63" w:rsidP="00A02D63">
      <w:pPr>
        <w:spacing w:after="0" w:line="240" w:lineRule="auto"/>
        <w:jc w:val="center"/>
        <w:rPr>
          <w:rFonts w:ascii="Times New Roman" w:hAnsi="Times New Roman" w:cs="Times New Roman"/>
          <w:sz w:val="24"/>
          <w:szCs w:val="24"/>
        </w:rPr>
      </w:pPr>
      <w:r w:rsidRPr="00A02D63">
        <w:rPr>
          <w:rFonts w:ascii="Times New Roman" w:hAnsi="Times New Roman" w:cs="Times New Roman"/>
          <w:b/>
          <w:bCs/>
          <w:sz w:val="24"/>
          <w:szCs w:val="24"/>
        </w:rPr>
        <w:t>S</w:t>
      </w:r>
      <w:r>
        <w:rPr>
          <w:rFonts w:ascii="Times New Roman" w:hAnsi="Times New Roman" w:cs="Times New Roman"/>
          <w:b/>
          <w:bCs/>
          <w:sz w:val="24"/>
          <w:szCs w:val="24"/>
        </w:rPr>
        <w:t xml:space="preserve"> </w:t>
      </w:r>
      <w:r w:rsidRPr="00A02D63">
        <w:rPr>
          <w:rFonts w:ascii="Times New Roman" w:hAnsi="Times New Roman" w:cs="Times New Roman"/>
          <w:b/>
          <w:bCs/>
          <w:sz w:val="24"/>
          <w:szCs w:val="24"/>
        </w:rPr>
        <w:t>C</w:t>
      </w:r>
      <w:r>
        <w:rPr>
          <w:rFonts w:ascii="Times New Roman" w:hAnsi="Times New Roman" w:cs="Times New Roman"/>
          <w:b/>
          <w:bCs/>
          <w:sz w:val="24"/>
          <w:szCs w:val="24"/>
        </w:rPr>
        <w:t xml:space="preserve"> </w:t>
      </w:r>
      <w:r w:rsidRPr="00A02D63">
        <w:rPr>
          <w:rFonts w:ascii="Times New Roman" w:hAnsi="Times New Roman" w:cs="Times New Roman"/>
          <w:b/>
          <w:bCs/>
          <w:sz w:val="24"/>
          <w:szCs w:val="24"/>
        </w:rPr>
        <w:t>H</w:t>
      </w:r>
      <w:r>
        <w:rPr>
          <w:rFonts w:ascii="Times New Roman" w:hAnsi="Times New Roman" w:cs="Times New Roman"/>
          <w:b/>
          <w:bCs/>
          <w:sz w:val="24"/>
          <w:szCs w:val="24"/>
        </w:rPr>
        <w:t xml:space="preserve"> </w:t>
      </w:r>
      <w:r w:rsidRPr="00A02D63">
        <w:rPr>
          <w:rFonts w:ascii="Times New Roman" w:hAnsi="Times New Roman" w:cs="Times New Roman"/>
          <w:b/>
          <w:bCs/>
          <w:sz w:val="24"/>
          <w:szCs w:val="24"/>
        </w:rPr>
        <w:t>E</w:t>
      </w:r>
      <w:r>
        <w:rPr>
          <w:rFonts w:ascii="Times New Roman" w:hAnsi="Times New Roman" w:cs="Times New Roman"/>
          <w:b/>
          <w:bCs/>
          <w:sz w:val="24"/>
          <w:szCs w:val="24"/>
        </w:rPr>
        <w:t xml:space="preserve"> </w:t>
      </w:r>
      <w:r w:rsidRPr="00A02D63">
        <w:rPr>
          <w:rFonts w:ascii="Times New Roman" w:hAnsi="Times New Roman" w:cs="Times New Roman"/>
          <w:b/>
          <w:bCs/>
          <w:sz w:val="24"/>
          <w:szCs w:val="24"/>
        </w:rPr>
        <w:t>M</w:t>
      </w:r>
      <w:r>
        <w:rPr>
          <w:rFonts w:ascii="Times New Roman" w:hAnsi="Times New Roman" w:cs="Times New Roman"/>
          <w:b/>
          <w:bCs/>
          <w:sz w:val="24"/>
          <w:szCs w:val="24"/>
        </w:rPr>
        <w:t xml:space="preserve"> </w:t>
      </w:r>
      <w:r w:rsidRPr="00A02D63">
        <w:rPr>
          <w:rFonts w:ascii="Times New Roman" w:hAnsi="Times New Roman" w:cs="Times New Roman"/>
          <w:b/>
          <w:bCs/>
          <w:sz w:val="24"/>
          <w:szCs w:val="24"/>
        </w:rPr>
        <w:t>A</w:t>
      </w:r>
    </w:p>
    <w:p w14:paraId="5E31E0FA" w14:textId="39380B19" w:rsidR="00A02D63" w:rsidRDefault="00A02D63" w:rsidP="00BC59D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60E8856" wp14:editId="58629F51">
                <wp:simplePos x="0" y="0"/>
                <wp:positionH relativeFrom="column">
                  <wp:posOffset>2325035</wp:posOffset>
                </wp:positionH>
                <wp:positionV relativeFrom="paragraph">
                  <wp:posOffset>141114</wp:posOffset>
                </wp:positionV>
                <wp:extent cx="5650301" cy="257175"/>
                <wp:effectExtent l="0" t="0" r="26670" b="28575"/>
                <wp:wrapNone/>
                <wp:docPr id="564562153" name="Teksto laukas 1"/>
                <wp:cNvGraphicFramePr/>
                <a:graphic xmlns:a="http://schemas.openxmlformats.org/drawingml/2006/main">
                  <a:graphicData uri="http://schemas.microsoft.com/office/word/2010/wordprocessingShape">
                    <wps:wsp>
                      <wps:cNvSpPr txBox="1"/>
                      <wps:spPr>
                        <a:xfrm>
                          <a:off x="0" y="0"/>
                          <a:ext cx="5650301" cy="2571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522F4D9E" w14:textId="60457FB8" w:rsidR="00A02D63" w:rsidRPr="00A02D63" w:rsidRDefault="00DA5CF5" w:rsidP="00A02D63">
                            <w:pPr>
                              <w:jc w:val="center"/>
                              <w:rPr>
                                <w:rFonts w:ascii="Times New Roman" w:hAnsi="Times New Roman" w:cs="Times New Roman"/>
                              </w:rPr>
                            </w:pPr>
                            <w:r>
                              <w:rPr>
                                <w:rFonts w:ascii="Times New Roman" w:hAnsi="Times New Roman" w:cs="Times New Roman"/>
                              </w:rPr>
                              <w:t>S</w:t>
                            </w:r>
                            <w:r w:rsidRPr="00DA5CF5">
                              <w:rPr>
                                <w:rFonts w:ascii="Times New Roman" w:hAnsi="Times New Roman" w:cs="Times New Roman"/>
                              </w:rPr>
                              <w:t>tichinis ar katastrofinis meteorologinis ar hidrologinis reiškinys, sukėlęs žemės ūkio augalų žūtį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E8856" id="_x0000_s1028" type="#_x0000_t202" style="position:absolute;left:0;text-align:left;margin-left:183.05pt;margin-top:11.1pt;width:444.9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" fillcolor="#f3a875 [2165]" strokecolor="#ed7d31 [3205]" strokeweight=".5pt">
                <v:fill color2="#f09558 [2613]" rotate="t" colors="0 #f7bda4;.5 #f5b195;1 #f8a581" focus="100%" type="gradient">
                  <o:fill v:ext="view" type="gradientUnscaled"/>
                </v:fill>
                <v:textbox>
                  <w:txbxContent>
                    <w:p w14:paraId="522F4D9E" w14:textId="60457FB8" w:rsidR="00A02D63" w:rsidRPr="00A02D63" w:rsidRDefault="00DA5CF5" w:rsidP="00A02D63">
                      <w:pPr>
                        <w:jc w:val="center"/>
                        <w:rPr>
                          <w:rFonts w:ascii="Times New Roman" w:hAnsi="Times New Roman" w:cs="Times New Roman"/>
                        </w:rPr>
                      </w:pPr>
                      <w:r>
                        <w:rPr>
                          <w:rFonts w:ascii="Times New Roman" w:hAnsi="Times New Roman" w:cs="Times New Roman"/>
                        </w:rPr>
                        <w:t>S</w:t>
                      </w:r>
                      <w:r w:rsidRPr="00DA5CF5">
                        <w:rPr>
                          <w:rFonts w:ascii="Times New Roman" w:hAnsi="Times New Roman" w:cs="Times New Roman"/>
                        </w:rPr>
                        <w:t>tichinis ar katastrofinis meteorologinis ar hidrologinis reiškinys, sukėlęs žemės ūkio augalų žūtį</w:t>
                      </w:r>
                    </w:p>
                  </w:txbxContent>
                </v:textbox>
              </v:shape>
            </w:pict>
          </mc:Fallback>
        </mc:AlternateContent>
      </w:r>
    </w:p>
    <w:p w14:paraId="602023AA" w14:textId="77777777" w:rsidR="00A02D63" w:rsidRDefault="00A02D63" w:rsidP="00BC59D8">
      <w:pPr>
        <w:spacing w:after="0" w:line="240" w:lineRule="auto"/>
        <w:jc w:val="both"/>
        <w:rPr>
          <w:rFonts w:ascii="Times New Roman" w:hAnsi="Times New Roman" w:cs="Times New Roman"/>
          <w:sz w:val="24"/>
          <w:szCs w:val="24"/>
        </w:rPr>
      </w:pPr>
    </w:p>
    <w:p w14:paraId="1019CD89" w14:textId="2707480A" w:rsidR="00A02D63" w:rsidRDefault="00350B98" w:rsidP="00BC59D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5D636E4A" wp14:editId="1CD59255">
                <wp:simplePos x="0" y="0"/>
                <wp:positionH relativeFrom="column">
                  <wp:posOffset>4950460</wp:posOffset>
                </wp:positionH>
                <wp:positionV relativeFrom="paragraph">
                  <wp:posOffset>53340</wp:posOffset>
                </wp:positionV>
                <wp:extent cx="139822" cy="161925"/>
                <wp:effectExtent l="19050" t="0" r="31750" b="47625"/>
                <wp:wrapNone/>
                <wp:docPr id="1201694724" name="Rodyklė: žemyn 16"/>
                <wp:cNvGraphicFramePr/>
                <a:graphic xmlns:a="http://schemas.openxmlformats.org/drawingml/2006/main">
                  <a:graphicData uri="http://schemas.microsoft.com/office/word/2010/wordprocessingShape">
                    <wps:wsp>
                      <wps:cNvSpPr/>
                      <wps:spPr>
                        <a:xfrm>
                          <a:off x="0" y="0"/>
                          <a:ext cx="139822" cy="161925"/>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7D4A80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16" o:spid="_x0000_s1026" type="#_x0000_t67" style="position:absolute;margin-left:389.8pt;margin-top:4.2pt;width:11pt;height:12.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" adj="12274" fillcolor="#f3a875 [2165]" strokecolor="#ed7d31 [3205]" strokeweight=".5pt">
                <v:fill color2="#f09558 [2613]" rotate="t" colors="0 #f7bda4;.5 #f5b195;1 #f8a581" focus="100%" type="gradient">
                  <o:fill v:ext="view" type="gradientUnscaled"/>
                </v:fill>
              </v:shape>
            </w:pict>
          </mc:Fallback>
        </mc:AlternateContent>
      </w:r>
    </w:p>
    <w:p w14:paraId="0791518E" w14:textId="40619AC2" w:rsidR="00A02D63" w:rsidRDefault="00A02D63" w:rsidP="00BC59D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B7AE129" wp14:editId="5ADA54F5">
                <wp:simplePos x="0" y="0"/>
                <wp:positionH relativeFrom="column">
                  <wp:posOffset>3793765</wp:posOffset>
                </wp:positionH>
                <wp:positionV relativeFrom="paragraph">
                  <wp:posOffset>39389</wp:posOffset>
                </wp:positionV>
                <wp:extent cx="2286000" cy="581025"/>
                <wp:effectExtent l="0" t="0" r="19050" b="28575"/>
                <wp:wrapNone/>
                <wp:docPr id="102109619" name="Teksto laukas 2"/>
                <wp:cNvGraphicFramePr/>
                <a:graphic xmlns:a="http://schemas.openxmlformats.org/drawingml/2006/main">
                  <a:graphicData uri="http://schemas.microsoft.com/office/word/2010/wordprocessingShape">
                    <wps:wsp>
                      <wps:cNvSpPr txBox="1"/>
                      <wps:spPr>
                        <a:xfrm>
                          <a:off x="0" y="0"/>
                          <a:ext cx="2286000" cy="5810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4359C2E3" w14:textId="1D2B5219" w:rsidR="00A02D63" w:rsidRPr="00A02D63" w:rsidRDefault="00A02D63" w:rsidP="000077AF">
                            <w:pPr>
                              <w:spacing w:after="0" w:line="240" w:lineRule="auto"/>
                              <w:jc w:val="center"/>
                              <w:rPr>
                                <w:rFonts w:ascii="Times New Roman" w:hAnsi="Times New Roman" w:cs="Times New Roman"/>
                                <w:b/>
                                <w:bCs/>
                              </w:rPr>
                            </w:pPr>
                            <w:r w:rsidRPr="00A02D63">
                              <w:rPr>
                                <w:rFonts w:ascii="Times New Roman" w:hAnsi="Times New Roman" w:cs="Times New Roman"/>
                                <w:b/>
                                <w:bCs/>
                              </w:rPr>
                              <w:t>Prašymas su priedais</w:t>
                            </w:r>
                          </w:p>
                          <w:p w14:paraId="045F2F78" w14:textId="1DC1E2ED" w:rsidR="00A02D63" w:rsidRPr="00A02D63" w:rsidRDefault="00A02D63" w:rsidP="000077AF">
                            <w:pPr>
                              <w:spacing w:after="0" w:line="240" w:lineRule="auto"/>
                              <w:jc w:val="center"/>
                              <w:rPr>
                                <w:rFonts w:ascii="Times New Roman" w:hAnsi="Times New Roman" w:cs="Times New Roman"/>
                              </w:rPr>
                            </w:pPr>
                            <w:r w:rsidRPr="00A02D63">
                              <w:rPr>
                                <w:rFonts w:ascii="Times New Roman" w:hAnsi="Times New Roman" w:cs="Times New Roman"/>
                              </w:rPr>
                              <w:t xml:space="preserve">(gali būti teikiamas ne vėliau kaip per </w:t>
                            </w:r>
                            <w:r w:rsidRPr="002E2AD7">
                              <w:rPr>
                                <w:rFonts w:ascii="Times New Roman" w:hAnsi="Times New Roman" w:cs="Times New Roman"/>
                                <w:color w:val="FF0000"/>
                              </w:rPr>
                              <w:t xml:space="preserve">3 m. </w:t>
                            </w:r>
                            <w:r w:rsidRPr="00A02D63">
                              <w:rPr>
                                <w:rFonts w:ascii="Times New Roman" w:hAnsi="Times New Roman" w:cs="Times New Roman"/>
                              </w:rPr>
                              <w:t>nuo žalos atsiradimo</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AE129" id="_x0000_s1029" type="#_x0000_t202" style="position:absolute;left:0;text-align:left;margin-left:298.7pt;margin-top:3.1pt;width:180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" fillcolor="#9ecb81 [2169]" strokecolor="#70ad47 [3209]" strokeweight=".5pt">
                <v:fill color2="#8ac066 [2617]" rotate="t" colors="0 #b5d5a7;.5 #aace99;1 #9cca86" focus="100%" type="gradient">
                  <o:fill v:ext="view" type="gradientUnscaled"/>
                </v:fill>
                <v:textbox>
                  <w:txbxContent>
                    <w:p w14:paraId="4359C2E3" w14:textId="1D2B5219" w:rsidR="00A02D63" w:rsidRPr="00A02D63" w:rsidRDefault="00A02D63" w:rsidP="000077AF">
                      <w:pPr>
                        <w:spacing w:after="0" w:line="240" w:lineRule="auto"/>
                        <w:jc w:val="center"/>
                        <w:rPr>
                          <w:rFonts w:ascii="Times New Roman" w:hAnsi="Times New Roman" w:cs="Times New Roman"/>
                          <w:b/>
                          <w:bCs/>
                        </w:rPr>
                      </w:pPr>
                      <w:r w:rsidRPr="00A02D63">
                        <w:rPr>
                          <w:rFonts w:ascii="Times New Roman" w:hAnsi="Times New Roman" w:cs="Times New Roman"/>
                          <w:b/>
                          <w:bCs/>
                        </w:rPr>
                        <w:t>Prašymas su priedais</w:t>
                      </w:r>
                    </w:p>
                    <w:p w14:paraId="045F2F78" w14:textId="1DC1E2ED" w:rsidR="00A02D63" w:rsidRPr="00A02D63" w:rsidRDefault="00A02D63" w:rsidP="000077AF">
                      <w:pPr>
                        <w:spacing w:after="0" w:line="240" w:lineRule="auto"/>
                        <w:jc w:val="center"/>
                        <w:rPr>
                          <w:rFonts w:ascii="Times New Roman" w:hAnsi="Times New Roman" w:cs="Times New Roman"/>
                        </w:rPr>
                      </w:pPr>
                      <w:r w:rsidRPr="00A02D63">
                        <w:rPr>
                          <w:rFonts w:ascii="Times New Roman" w:hAnsi="Times New Roman" w:cs="Times New Roman"/>
                        </w:rPr>
                        <w:t xml:space="preserve">(gali būti teikiamas ne vėliau kaip per </w:t>
                      </w:r>
                      <w:r w:rsidRPr="002E2AD7">
                        <w:rPr>
                          <w:rFonts w:ascii="Times New Roman" w:hAnsi="Times New Roman" w:cs="Times New Roman"/>
                          <w:color w:val="FF0000"/>
                        </w:rPr>
                        <w:t xml:space="preserve">3 m. </w:t>
                      </w:r>
                      <w:r w:rsidRPr="00A02D63">
                        <w:rPr>
                          <w:rFonts w:ascii="Times New Roman" w:hAnsi="Times New Roman" w:cs="Times New Roman"/>
                        </w:rPr>
                        <w:t>nuo žalos atsiradimo</w:t>
                      </w:r>
                      <w:r>
                        <w:rPr>
                          <w:rFonts w:ascii="Times New Roman" w:hAnsi="Times New Roman" w:cs="Times New Roman"/>
                        </w:rPr>
                        <w:t>)</w:t>
                      </w:r>
                    </w:p>
                  </w:txbxContent>
                </v:textbox>
              </v:shape>
            </w:pict>
          </mc:Fallback>
        </mc:AlternateContent>
      </w:r>
    </w:p>
    <w:p w14:paraId="2B3E5799" w14:textId="73488951" w:rsidR="00A02D63" w:rsidRDefault="000077AF" w:rsidP="00BC59D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210F634" wp14:editId="5AD98064">
                <wp:simplePos x="0" y="0"/>
                <wp:positionH relativeFrom="column">
                  <wp:posOffset>-208299</wp:posOffset>
                </wp:positionH>
                <wp:positionV relativeFrom="paragraph">
                  <wp:posOffset>89033</wp:posOffset>
                </wp:positionV>
                <wp:extent cx="2108579" cy="3214047"/>
                <wp:effectExtent l="0" t="0" r="25400" b="24765"/>
                <wp:wrapNone/>
                <wp:docPr id="1309446312" name="Teksto laukas 6"/>
                <wp:cNvGraphicFramePr/>
                <a:graphic xmlns:a="http://schemas.openxmlformats.org/drawingml/2006/main">
                  <a:graphicData uri="http://schemas.microsoft.com/office/word/2010/wordprocessingShape">
                    <wps:wsp>
                      <wps:cNvSpPr txBox="1"/>
                      <wps:spPr>
                        <a:xfrm>
                          <a:off x="0" y="0"/>
                          <a:ext cx="2108579" cy="3214047"/>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7C108CD" w14:textId="2E8474B9" w:rsidR="00A937EA" w:rsidRPr="005A7CBA" w:rsidRDefault="00A937EA" w:rsidP="000077AF">
                            <w:pPr>
                              <w:spacing w:after="0" w:line="240" w:lineRule="auto"/>
                              <w:rPr>
                                <w:rFonts w:ascii="Times New Roman" w:hAnsi="Times New Roman" w:cs="Times New Roman"/>
                                <w:u w:val="single"/>
                              </w:rPr>
                            </w:pPr>
                            <w:r w:rsidRPr="005A7CBA">
                              <w:rPr>
                                <w:rFonts w:ascii="Times New Roman" w:hAnsi="Times New Roman" w:cs="Times New Roman"/>
                                <w:b/>
                                <w:bCs/>
                                <w:u w:val="single"/>
                              </w:rPr>
                              <w:t>Prašymas netenkinamas, jeigu yra bent vienas iš šių pagrindų</w:t>
                            </w:r>
                            <w:r w:rsidRPr="005A7CBA">
                              <w:rPr>
                                <w:rFonts w:ascii="Times New Roman" w:hAnsi="Times New Roman" w:cs="Times New Roman"/>
                                <w:u w:val="single"/>
                              </w:rPr>
                              <w:t>:</w:t>
                            </w:r>
                          </w:p>
                          <w:p w14:paraId="55CBEC5F" w14:textId="49B6EE8D" w:rsidR="00A937EA" w:rsidRDefault="00A937EA" w:rsidP="00FA3D27">
                            <w:pPr>
                              <w:spacing w:after="0" w:line="240" w:lineRule="auto"/>
                              <w:rPr>
                                <w:rFonts w:ascii="Times New Roman" w:hAnsi="Times New Roman" w:cs="Times New Roman"/>
                                <w:sz w:val="20"/>
                                <w:szCs w:val="20"/>
                              </w:rPr>
                            </w:pPr>
                            <w:r w:rsidRPr="000077AF">
                              <w:rPr>
                                <w:rFonts w:ascii="Times New Roman" w:hAnsi="Times New Roman" w:cs="Times New Roman"/>
                                <w:b/>
                                <w:bCs/>
                                <w:sz w:val="20"/>
                                <w:szCs w:val="20"/>
                              </w:rPr>
                              <w:t>1.</w:t>
                            </w:r>
                            <w:r>
                              <w:rPr>
                                <w:rFonts w:ascii="Times New Roman" w:hAnsi="Times New Roman" w:cs="Times New Roman"/>
                                <w:sz w:val="20"/>
                                <w:szCs w:val="20"/>
                              </w:rPr>
                              <w:t xml:space="preserve"> </w:t>
                            </w:r>
                            <w:r w:rsidRPr="00A64CAB">
                              <w:rPr>
                                <w:rFonts w:ascii="Times New Roman" w:hAnsi="Times New Roman" w:cs="Times New Roman"/>
                                <w:b/>
                                <w:bCs/>
                                <w:color w:val="FF0000"/>
                                <w:sz w:val="20"/>
                                <w:szCs w:val="20"/>
                              </w:rPr>
                              <w:t>pasibaigęs 3 m. prašymo pateikimo terminas</w:t>
                            </w:r>
                            <w:r>
                              <w:rPr>
                                <w:rFonts w:ascii="Times New Roman" w:hAnsi="Times New Roman" w:cs="Times New Roman"/>
                                <w:sz w:val="20"/>
                                <w:szCs w:val="20"/>
                              </w:rPr>
                              <w:t>;</w:t>
                            </w:r>
                          </w:p>
                          <w:p w14:paraId="7FB8BEBC" w14:textId="0B718CCB" w:rsidR="00A937EA" w:rsidRDefault="00A937EA" w:rsidP="000077AF">
                            <w:pPr>
                              <w:spacing w:after="0" w:line="240" w:lineRule="auto"/>
                              <w:rPr>
                                <w:rFonts w:ascii="Times New Roman" w:hAnsi="Times New Roman" w:cs="Times New Roman"/>
                                <w:sz w:val="20"/>
                                <w:szCs w:val="20"/>
                              </w:rPr>
                            </w:pPr>
                            <w:r w:rsidRPr="000077AF">
                              <w:rPr>
                                <w:rFonts w:ascii="Times New Roman" w:hAnsi="Times New Roman" w:cs="Times New Roman"/>
                                <w:b/>
                                <w:bCs/>
                                <w:sz w:val="20"/>
                                <w:szCs w:val="20"/>
                              </w:rPr>
                              <w:t>2.</w:t>
                            </w:r>
                            <w:r>
                              <w:rPr>
                                <w:rFonts w:ascii="Times New Roman" w:hAnsi="Times New Roman" w:cs="Times New Roman"/>
                                <w:sz w:val="20"/>
                                <w:szCs w:val="20"/>
                              </w:rPr>
                              <w:t xml:space="preserve"> prašoma suteikti paramą už žalą, patirtą ne dėl krizės ar ekstremalios situacijos;</w:t>
                            </w:r>
                          </w:p>
                          <w:p w14:paraId="24808F85" w14:textId="5B51B67E" w:rsidR="00A937EA" w:rsidRDefault="00A937EA" w:rsidP="000077AF">
                            <w:pPr>
                              <w:spacing w:after="0" w:line="240" w:lineRule="auto"/>
                              <w:rPr>
                                <w:rFonts w:ascii="Times New Roman" w:hAnsi="Times New Roman" w:cs="Times New Roman"/>
                                <w:sz w:val="20"/>
                                <w:szCs w:val="20"/>
                              </w:rPr>
                            </w:pPr>
                            <w:r w:rsidRPr="000077AF">
                              <w:rPr>
                                <w:rFonts w:ascii="Times New Roman" w:hAnsi="Times New Roman" w:cs="Times New Roman"/>
                                <w:b/>
                                <w:bCs/>
                                <w:sz w:val="20"/>
                                <w:szCs w:val="20"/>
                              </w:rPr>
                              <w:t>3.</w:t>
                            </w:r>
                            <w:r>
                              <w:rPr>
                                <w:rFonts w:ascii="Times New Roman" w:hAnsi="Times New Roman" w:cs="Times New Roman"/>
                                <w:sz w:val="20"/>
                                <w:szCs w:val="20"/>
                              </w:rPr>
                              <w:t xml:space="preserve"> už netektą (sugadintą) turtą jau buvo suteikta valstybės parama;</w:t>
                            </w:r>
                          </w:p>
                          <w:p w14:paraId="7E2F33F8" w14:textId="636D9E72" w:rsidR="00A937EA" w:rsidRDefault="00A937EA" w:rsidP="000077AF">
                            <w:pPr>
                              <w:spacing w:after="0" w:line="240" w:lineRule="auto"/>
                              <w:rPr>
                                <w:rFonts w:ascii="Times New Roman" w:hAnsi="Times New Roman" w:cs="Times New Roman"/>
                                <w:sz w:val="20"/>
                                <w:szCs w:val="20"/>
                              </w:rPr>
                            </w:pPr>
                            <w:r w:rsidRPr="000077AF">
                              <w:rPr>
                                <w:rFonts w:ascii="Times New Roman" w:hAnsi="Times New Roman" w:cs="Times New Roman"/>
                                <w:b/>
                                <w:bCs/>
                                <w:sz w:val="20"/>
                                <w:szCs w:val="20"/>
                              </w:rPr>
                              <w:t>4.</w:t>
                            </w:r>
                            <w:r>
                              <w:rPr>
                                <w:rFonts w:ascii="Times New Roman" w:hAnsi="Times New Roman" w:cs="Times New Roman"/>
                                <w:sz w:val="20"/>
                                <w:szCs w:val="20"/>
                              </w:rPr>
                              <w:t xml:space="preserve"> už netektą (sugadintą) turtą buvo gauta draudimo išmoka, kuria padengtas visas žalos dydis;</w:t>
                            </w:r>
                          </w:p>
                          <w:p w14:paraId="0F6D5567" w14:textId="0F7BEB50" w:rsidR="00A937EA" w:rsidRDefault="00A937EA" w:rsidP="000077AF">
                            <w:pPr>
                              <w:spacing w:after="0" w:line="240" w:lineRule="auto"/>
                              <w:rPr>
                                <w:rFonts w:ascii="Times New Roman" w:hAnsi="Times New Roman" w:cs="Times New Roman"/>
                                <w:sz w:val="20"/>
                                <w:szCs w:val="20"/>
                              </w:rPr>
                            </w:pPr>
                            <w:r w:rsidRPr="000077AF">
                              <w:rPr>
                                <w:rFonts w:ascii="Times New Roman" w:hAnsi="Times New Roman" w:cs="Times New Roman"/>
                                <w:b/>
                                <w:bCs/>
                                <w:sz w:val="20"/>
                                <w:szCs w:val="20"/>
                              </w:rPr>
                              <w:t>5.</w:t>
                            </w:r>
                            <w:r>
                              <w:rPr>
                                <w:rFonts w:ascii="Times New Roman" w:hAnsi="Times New Roman" w:cs="Times New Roman"/>
                                <w:sz w:val="20"/>
                                <w:szCs w:val="20"/>
                              </w:rPr>
                              <w:t xml:space="preserve"> </w:t>
                            </w:r>
                            <w:r w:rsidRPr="00A64CAB">
                              <w:rPr>
                                <w:rFonts w:ascii="Times New Roman" w:hAnsi="Times New Roman" w:cs="Times New Roman"/>
                                <w:b/>
                                <w:bCs/>
                                <w:color w:val="FF0000"/>
                                <w:sz w:val="20"/>
                                <w:szCs w:val="20"/>
                              </w:rPr>
                              <w:t>nepagrįstas žalos dydis dokumentais arba turto vertintojų, žalų ekspert</w:t>
                            </w:r>
                            <w:r w:rsidR="000077AF" w:rsidRPr="00A64CAB">
                              <w:rPr>
                                <w:rFonts w:ascii="Times New Roman" w:hAnsi="Times New Roman" w:cs="Times New Roman"/>
                                <w:b/>
                                <w:bCs/>
                                <w:color w:val="FF0000"/>
                                <w:sz w:val="20"/>
                                <w:szCs w:val="20"/>
                              </w:rPr>
                              <w:t>ų</w:t>
                            </w:r>
                            <w:r w:rsidR="000077AF">
                              <w:rPr>
                                <w:rFonts w:ascii="Times New Roman" w:hAnsi="Times New Roman" w:cs="Times New Roman"/>
                                <w:sz w:val="20"/>
                                <w:szCs w:val="20"/>
                              </w:rPr>
                              <w:t>;</w:t>
                            </w:r>
                          </w:p>
                          <w:p w14:paraId="17A7CB70" w14:textId="4373EEEF" w:rsidR="000077AF" w:rsidRDefault="000077AF" w:rsidP="000077AF">
                            <w:pPr>
                              <w:spacing w:after="0" w:line="240" w:lineRule="auto"/>
                              <w:rPr>
                                <w:rFonts w:ascii="Times New Roman" w:hAnsi="Times New Roman" w:cs="Times New Roman"/>
                                <w:sz w:val="20"/>
                                <w:szCs w:val="20"/>
                              </w:rPr>
                            </w:pPr>
                            <w:r w:rsidRPr="000077AF">
                              <w:rPr>
                                <w:rFonts w:ascii="Times New Roman" w:hAnsi="Times New Roman" w:cs="Times New Roman"/>
                                <w:b/>
                                <w:bCs/>
                                <w:sz w:val="20"/>
                                <w:szCs w:val="20"/>
                              </w:rPr>
                              <w:t>6.</w:t>
                            </w:r>
                            <w:r>
                              <w:rPr>
                                <w:rFonts w:ascii="Times New Roman" w:hAnsi="Times New Roman" w:cs="Times New Roman"/>
                                <w:sz w:val="20"/>
                                <w:szCs w:val="20"/>
                              </w:rPr>
                              <w:t xml:space="preserve"> ūki</w:t>
                            </w:r>
                            <w:r w:rsidR="00CC3031">
                              <w:rPr>
                                <w:rFonts w:ascii="Times New Roman" w:hAnsi="Times New Roman" w:cs="Times New Roman"/>
                                <w:sz w:val="20"/>
                                <w:szCs w:val="20"/>
                              </w:rPr>
                              <w:t>o subjektui</w:t>
                            </w:r>
                            <w:r>
                              <w:rPr>
                                <w:rFonts w:ascii="Times New Roman" w:hAnsi="Times New Roman" w:cs="Times New Roman"/>
                                <w:sz w:val="20"/>
                                <w:szCs w:val="20"/>
                              </w:rPr>
                              <w:t xml:space="preserve"> jau teikta pagalba veiklai ir pridėjus prašomą paramą būtų viršyta teisė gauti bendrą ūki</w:t>
                            </w:r>
                            <w:r w:rsidR="00CC3031">
                              <w:rPr>
                                <w:rFonts w:ascii="Times New Roman" w:hAnsi="Times New Roman" w:cs="Times New Roman"/>
                                <w:sz w:val="20"/>
                                <w:szCs w:val="20"/>
                              </w:rPr>
                              <w:t>o subjektui</w:t>
                            </w:r>
                            <w:r>
                              <w:rPr>
                                <w:rFonts w:ascii="Times New Roman" w:hAnsi="Times New Roman" w:cs="Times New Roman"/>
                                <w:sz w:val="20"/>
                                <w:szCs w:val="20"/>
                              </w:rPr>
                              <w:t xml:space="preserve"> suteikiamą pagalbą;</w:t>
                            </w:r>
                          </w:p>
                          <w:p w14:paraId="428EAA6F" w14:textId="27438113" w:rsidR="000077AF" w:rsidRPr="00A937EA" w:rsidRDefault="000077AF" w:rsidP="000077AF">
                            <w:pPr>
                              <w:spacing w:after="0" w:line="240" w:lineRule="auto"/>
                              <w:rPr>
                                <w:rFonts w:ascii="Times New Roman" w:hAnsi="Times New Roman" w:cs="Times New Roman"/>
                                <w:sz w:val="20"/>
                                <w:szCs w:val="20"/>
                              </w:rPr>
                            </w:pPr>
                            <w:r w:rsidRPr="000077AF">
                              <w:rPr>
                                <w:rFonts w:ascii="Times New Roman" w:hAnsi="Times New Roman" w:cs="Times New Roman"/>
                                <w:b/>
                                <w:bCs/>
                                <w:sz w:val="20"/>
                                <w:szCs w:val="20"/>
                              </w:rPr>
                              <w:t>7.</w:t>
                            </w:r>
                            <w:r>
                              <w:rPr>
                                <w:rFonts w:ascii="Times New Roman" w:hAnsi="Times New Roman" w:cs="Times New Roman"/>
                                <w:sz w:val="20"/>
                                <w:szCs w:val="20"/>
                              </w:rPr>
                              <w:t xml:space="preserve"> prašoma suteikti pagalba viršija leidžiamą pagalbos dydį.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0F634" id="Teksto laukas 6" o:spid="_x0000_s1030" type="#_x0000_t202" style="position:absolute;left:0;text-align:left;margin-left:-16.4pt;margin-top:7pt;width:166.05pt;height:25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" fillcolor="white [3201]" strokecolor="#ed7d31 [3205]" strokeweight="1pt">
                <v:textbox>
                  <w:txbxContent>
                    <w:p w14:paraId="37C108CD" w14:textId="2E8474B9" w:rsidR="00A937EA" w:rsidRPr="005A7CBA" w:rsidRDefault="00A937EA" w:rsidP="000077AF">
                      <w:pPr>
                        <w:spacing w:after="0" w:line="240" w:lineRule="auto"/>
                        <w:rPr>
                          <w:rFonts w:ascii="Times New Roman" w:hAnsi="Times New Roman" w:cs="Times New Roman"/>
                          <w:u w:val="single"/>
                        </w:rPr>
                      </w:pPr>
                      <w:r w:rsidRPr="005A7CBA">
                        <w:rPr>
                          <w:rFonts w:ascii="Times New Roman" w:hAnsi="Times New Roman" w:cs="Times New Roman"/>
                          <w:b/>
                          <w:bCs/>
                          <w:u w:val="single"/>
                        </w:rPr>
                        <w:t>Prašymas netenkinamas, jeigu yra bent vienas iš šių pagrindų</w:t>
                      </w:r>
                      <w:r w:rsidRPr="005A7CBA">
                        <w:rPr>
                          <w:rFonts w:ascii="Times New Roman" w:hAnsi="Times New Roman" w:cs="Times New Roman"/>
                          <w:u w:val="single"/>
                        </w:rPr>
                        <w:t>:</w:t>
                      </w:r>
                    </w:p>
                    <w:p w14:paraId="55CBEC5F" w14:textId="49B6EE8D" w:rsidR="00A937EA" w:rsidRDefault="00A937EA" w:rsidP="00FA3D27">
                      <w:pPr>
                        <w:spacing w:after="0" w:line="240" w:lineRule="auto"/>
                        <w:rPr>
                          <w:rFonts w:ascii="Times New Roman" w:hAnsi="Times New Roman" w:cs="Times New Roman"/>
                          <w:sz w:val="20"/>
                          <w:szCs w:val="20"/>
                        </w:rPr>
                      </w:pPr>
                      <w:r w:rsidRPr="000077AF">
                        <w:rPr>
                          <w:rFonts w:ascii="Times New Roman" w:hAnsi="Times New Roman" w:cs="Times New Roman"/>
                          <w:b/>
                          <w:bCs/>
                          <w:sz w:val="20"/>
                          <w:szCs w:val="20"/>
                        </w:rPr>
                        <w:t>1.</w:t>
                      </w:r>
                      <w:r>
                        <w:rPr>
                          <w:rFonts w:ascii="Times New Roman" w:hAnsi="Times New Roman" w:cs="Times New Roman"/>
                          <w:sz w:val="20"/>
                          <w:szCs w:val="20"/>
                        </w:rPr>
                        <w:t xml:space="preserve"> </w:t>
                      </w:r>
                      <w:r w:rsidRPr="00A64CAB">
                        <w:rPr>
                          <w:rFonts w:ascii="Times New Roman" w:hAnsi="Times New Roman" w:cs="Times New Roman"/>
                          <w:b/>
                          <w:bCs/>
                          <w:color w:val="FF0000"/>
                          <w:sz w:val="20"/>
                          <w:szCs w:val="20"/>
                        </w:rPr>
                        <w:t>pasibaigęs 3 m. prašymo pateikimo terminas</w:t>
                      </w:r>
                      <w:r>
                        <w:rPr>
                          <w:rFonts w:ascii="Times New Roman" w:hAnsi="Times New Roman" w:cs="Times New Roman"/>
                          <w:sz w:val="20"/>
                          <w:szCs w:val="20"/>
                        </w:rPr>
                        <w:t>;</w:t>
                      </w:r>
                    </w:p>
                    <w:p w14:paraId="7FB8BEBC" w14:textId="0B718CCB" w:rsidR="00A937EA" w:rsidRDefault="00A937EA" w:rsidP="000077AF">
                      <w:pPr>
                        <w:spacing w:after="0" w:line="240" w:lineRule="auto"/>
                        <w:rPr>
                          <w:rFonts w:ascii="Times New Roman" w:hAnsi="Times New Roman" w:cs="Times New Roman"/>
                          <w:sz w:val="20"/>
                          <w:szCs w:val="20"/>
                        </w:rPr>
                      </w:pPr>
                      <w:r w:rsidRPr="000077AF">
                        <w:rPr>
                          <w:rFonts w:ascii="Times New Roman" w:hAnsi="Times New Roman" w:cs="Times New Roman"/>
                          <w:b/>
                          <w:bCs/>
                          <w:sz w:val="20"/>
                          <w:szCs w:val="20"/>
                        </w:rPr>
                        <w:t>2.</w:t>
                      </w:r>
                      <w:r>
                        <w:rPr>
                          <w:rFonts w:ascii="Times New Roman" w:hAnsi="Times New Roman" w:cs="Times New Roman"/>
                          <w:sz w:val="20"/>
                          <w:szCs w:val="20"/>
                        </w:rPr>
                        <w:t xml:space="preserve"> prašoma suteikti paramą už žalą, patirtą ne dėl krizės ar ekstremalios situacijos;</w:t>
                      </w:r>
                    </w:p>
                    <w:p w14:paraId="24808F85" w14:textId="5B51B67E" w:rsidR="00A937EA" w:rsidRDefault="00A937EA" w:rsidP="000077AF">
                      <w:pPr>
                        <w:spacing w:after="0" w:line="240" w:lineRule="auto"/>
                        <w:rPr>
                          <w:rFonts w:ascii="Times New Roman" w:hAnsi="Times New Roman" w:cs="Times New Roman"/>
                          <w:sz w:val="20"/>
                          <w:szCs w:val="20"/>
                        </w:rPr>
                      </w:pPr>
                      <w:r w:rsidRPr="000077AF">
                        <w:rPr>
                          <w:rFonts w:ascii="Times New Roman" w:hAnsi="Times New Roman" w:cs="Times New Roman"/>
                          <w:b/>
                          <w:bCs/>
                          <w:sz w:val="20"/>
                          <w:szCs w:val="20"/>
                        </w:rPr>
                        <w:t>3.</w:t>
                      </w:r>
                      <w:r>
                        <w:rPr>
                          <w:rFonts w:ascii="Times New Roman" w:hAnsi="Times New Roman" w:cs="Times New Roman"/>
                          <w:sz w:val="20"/>
                          <w:szCs w:val="20"/>
                        </w:rPr>
                        <w:t xml:space="preserve"> už netektą (sugadintą) turtą jau buvo suteikta valstybės parama;</w:t>
                      </w:r>
                    </w:p>
                    <w:p w14:paraId="7E2F33F8" w14:textId="636D9E72" w:rsidR="00A937EA" w:rsidRDefault="00A937EA" w:rsidP="000077AF">
                      <w:pPr>
                        <w:spacing w:after="0" w:line="240" w:lineRule="auto"/>
                        <w:rPr>
                          <w:rFonts w:ascii="Times New Roman" w:hAnsi="Times New Roman" w:cs="Times New Roman"/>
                          <w:sz w:val="20"/>
                          <w:szCs w:val="20"/>
                        </w:rPr>
                      </w:pPr>
                      <w:r w:rsidRPr="000077AF">
                        <w:rPr>
                          <w:rFonts w:ascii="Times New Roman" w:hAnsi="Times New Roman" w:cs="Times New Roman"/>
                          <w:b/>
                          <w:bCs/>
                          <w:sz w:val="20"/>
                          <w:szCs w:val="20"/>
                        </w:rPr>
                        <w:t>4.</w:t>
                      </w:r>
                      <w:r>
                        <w:rPr>
                          <w:rFonts w:ascii="Times New Roman" w:hAnsi="Times New Roman" w:cs="Times New Roman"/>
                          <w:sz w:val="20"/>
                          <w:szCs w:val="20"/>
                        </w:rPr>
                        <w:t xml:space="preserve"> už netektą (sugadintą) turtą buvo gauta draudimo išmoka, kuria padengtas visas žalos dydis;</w:t>
                      </w:r>
                    </w:p>
                    <w:p w14:paraId="0F6D5567" w14:textId="0F7BEB50" w:rsidR="00A937EA" w:rsidRDefault="00A937EA" w:rsidP="000077AF">
                      <w:pPr>
                        <w:spacing w:after="0" w:line="240" w:lineRule="auto"/>
                        <w:rPr>
                          <w:rFonts w:ascii="Times New Roman" w:hAnsi="Times New Roman" w:cs="Times New Roman"/>
                          <w:sz w:val="20"/>
                          <w:szCs w:val="20"/>
                        </w:rPr>
                      </w:pPr>
                      <w:r w:rsidRPr="000077AF">
                        <w:rPr>
                          <w:rFonts w:ascii="Times New Roman" w:hAnsi="Times New Roman" w:cs="Times New Roman"/>
                          <w:b/>
                          <w:bCs/>
                          <w:sz w:val="20"/>
                          <w:szCs w:val="20"/>
                        </w:rPr>
                        <w:t>5.</w:t>
                      </w:r>
                      <w:r>
                        <w:rPr>
                          <w:rFonts w:ascii="Times New Roman" w:hAnsi="Times New Roman" w:cs="Times New Roman"/>
                          <w:sz w:val="20"/>
                          <w:szCs w:val="20"/>
                        </w:rPr>
                        <w:t xml:space="preserve"> </w:t>
                      </w:r>
                      <w:r w:rsidRPr="00A64CAB">
                        <w:rPr>
                          <w:rFonts w:ascii="Times New Roman" w:hAnsi="Times New Roman" w:cs="Times New Roman"/>
                          <w:b/>
                          <w:bCs/>
                          <w:color w:val="FF0000"/>
                          <w:sz w:val="20"/>
                          <w:szCs w:val="20"/>
                        </w:rPr>
                        <w:t>nepagrįstas žalos dydis dokumentais arba turto vertintojų, žalų ekspert</w:t>
                      </w:r>
                      <w:r w:rsidR="000077AF" w:rsidRPr="00A64CAB">
                        <w:rPr>
                          <w:rFonts w:ascii="Times New Roman" w:hAnsi="Times New Roman" w:cs="Times New Roman"/>
                          <w:b/>
                          <w:bCs/>
                          <w:color w:val="FF0000"/>
                          <w:sz w:val="20"/>
                          <w:szCs w:val="20"/>
                        </w:rPr>
                        <w:t>ų</w:t>
                      </w:r>
                      <w:r w:rsidR="000077AF">
                        <w:rPr>
                          <w:rFonts w:ascii="Times New Roman" w:hAnsi="Times New Roman" w:cs="Times New Roman"/>
                          <w:sz w:val="20"/>
                          <w:szCs w:val="20"/>
                        </w:rPr>
                        <w:t>;</w:t>
                      </w:r>
                    </w:p>
                    <w:p w14:paraId="17A7CB70" w14:textId="4373EEEF" w:rsidR="000077AF" w:rsidRDefault="000077AF" w:rsidP="000077AF">
                      <w:pPr>
                        <w:spacing w:after="0" w:line="240" w:lineRule="auto"/>
                        <w:rPr>
                          <w:rFonts w:ascii="Times New Roman" w:hAnsi="Times New Roman" w:cs="Times New Roman"/>
                          <w:sz w:val="20"/>
                          <w:szCs w:val="20"/>
                        </w:rPr>
                      </w:pPr>
                      <w:r w:rsidRPr="000077AF">
                        <w:rPr>
                          <w:rFonts w:ascii="Times New Roman" w:hAnsi="Times New Roman" w:cs="Times New Roman"/>
                          <w:b/>
                          <w:bCs/>
                          <w:sz w:val="20"/>
                          <w:szCs w:val="20"/>
                        </w:rPr>
                        <w:t>6.</w:t>
                      </w:r>
                      <w:r>
                        <w:rPr>
                          <w:rFonts w:ascii="Times New Roman" w:hAnsi="Times New Roman" w:cs="Times New Roman"/>
                          <w:sz w:val="20"/>
                          <w:szCs w:val="20"/>
                        </w:rPr>
                        <w:t xml:space="preserve"> ūki</w:t>
                      </w:r>
                      <w:r w:rsidR="00CC3031">
                        <w:rPr>
                          <w:rFonts w:ascii="Times New Roman" w:hAnsi="Times New Roman" w:cs="Times New Roman"/>
                          <w:sz w:val="20"/>
                          <w:szCs w:val="20"/>
                        </w:rPr>
                        <w:t>o subjektui</w:t>
                      </w:r>
                      <w:r>
                        <w:rPr>
                          <w:rFonts w:ascii="Times New Roman" w:hAnsi="Times New Roman" w:cs="Times New Roman"/>
                          <w:sz w:val="20"/>
                          <w:szCs w:val="20"/>
                        </w:rPr>
                        <w:t xml:space="preserve"> jau teikta pagalba veiklai ir pridėjus prašomą paramą būtų viršyta teisė gauti bendrą ūki</w:t>
                      </w:r>
                      <w:r w:rsidR="00CC3031">
                        <w:rPr>
                          <w:rFonts w:ascii="Times New Roman" w:hAnsi="Times New Roman" w:cs="Times New Roman"/>
                          <w:sz w:val="20"/>
                          <w:szCs w:val="20"/>
                        </w:rPr>
                        <w:t>o subjektui</w:t>
                      </w:r>
                      <w:r>
                        <w:rPr>
                          <w:rFonts w:ascii="Times New Roman" w:hAnsi="Times New Roman" w:cs="Times New Roman"/>
                          <w:sz w:val="20"/>
                          <w:szCs w:val="20"/>
                        </w:rPr>
                        <w:t xml:space="preserve"> suteikiamą pagalbą;</w:t>
                      </w:r>
                    </w:p>
                    <w:p w14:paraId="428EAA6F" w14:textId="27438113" w:rsidR="000077AF" w:rsidRPr="00A937EA" w:rsidRDefault="000077AF" w:rsidP="000077AF">
                      <w:pPr>
                        <w:spacing w:after="0" w:line="240" w:lineRule="auto"/>
                        <w:rPr>
                          <w:rFonts w:ascii="Times New Roman" w:hAnsi="Times New Roman" w:cs="Times New Roman"/>
                          <w:sz w:val="20"/>
                          <w:szCs w:val="20"/>
                        </w:rPr>
                      </w:pPr>
                      <w:r w:rsidRPr="000077AF">
                        <w:rPr>
                          <w:rFonts w:ascii="Times New Roman" w:hAnsi="Times New Roman" w:cs="Times New Roman"/>
                          <w:b/>
                          <w:bCs/>
                          <w:sz w:val="20"/>
                          <w:szCs w:val="20"/>
                        </w:rPr>
                        <w:t>7.</w:t>
                      </w:r>
                      <w:r>
                        <w:rPr>
                          <w:rFonts w:ascii="Times New Roman" w:hAnsi="Times New Roman" w:cs="Times New Roman"/>
                          <w:sz w:val="20"/>
                          <w:szCs w:val="20"/>
                        </w:rPr>
                        <w:t xml:space="preserve"> prašoma suteikti pagalba viršija leidžiamą pagalbos dydį.</w:t>
                      </w:r>
                    </w:p>
                  </w:txbxContent>
                </v:textbox>
              </v:shape>
            </w:pict>
          </mc:Fallback>
        </mc:AlternateContent>
      </w:r>
    </w:p>
    <w:p w14:paraId="2697C027" w14:textId="73F8DEC3" w:rsidR="00A02D63" w:rsidRDefault="000077AF" w:rsidP="00BC59D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321A605" wp14:editId="5A959D10">
                <wp:simplePos x="0" y="0"/>
                <wp:positionH relativeFrom="column">
                  <wp:posOffset>6890385</wp:posOffset>
                </wp:positionH>
                <wp:positionV relativeFrom="paragraph">
                  <wp:posOffset>163697</wp:posOffset>
                </wp:positionV>
                <wp:extent cx="1600200" cy="781050"/>
                <wp:effectExtent l="0" t="0" r="19050" b="19050"/>
                <wp:wrapNone/>
                <wp:docPr id="868845833" name="Teksto laukas 4"/>
                <wp:cNvGraphicFramePr/>
                <a:graphic xmlns:a="http://schemas.openxmlformats.org/drawingml/2006/main">
                  <a:graphicData uri="http://schemas.microsoft.com/office/word/2010/wordprocessingShape">
                    <wps:wsp>
                      <wps:cNvSpPr txBox="1"/>
                      <wps:spPr>
                        <a:xfrm>
                          <a:off x="0" y="0"/>
                          <a:ext cx="1600200" cy="78105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4FC1A22B" w14:textId="7F2ED9D7" w:rsidR="00A02D63" w:rsidRPr="00A02D63" w:rsidRDefault="00A937EA" w:rsidP="000077AF">
                            <w:pPr>
                              <w:spacing w:after="0" w:line="240" w:lineRule="auto"/>
                              <w:jc w:val="center"/>
                              <w:rPr>
                                <w:rFonts w:ascii="Times New Roman" w:hAnsi="Times New Roman" w:cs="Times New Roman"/>
                              </w:rPr>
                            </w:pPr>
                            <w:r>
                              <w:rPr>
                                <w:rFonts w:ascii="Times New Roman" w:hAnsi="Times New Roman" w:cs="Times New Roman"/>
                                <w:b/>
                                <w:bCs/>
                              </w:rPr>
                              <w:t>Prašymas tenkinamas – parengiama i</w:t>
                            </w:r>
                            <w:r w:rsidR="00A02D63" w:rsidRPr="00A02D63">
                              <w:rPr>
                                <w:rFonts w:ascii="Times New Roman" w:hAnsi="Times New Roman" w:cs="Times New Roman"/>
                                <w:b/>
                                <w:bCs/>
                              </w:rPr>
                              <w:t>švada</w:t>
                            </w:r>
                            <w:r w:rsidR="00A02D63" w:rsidRPr="00A02D63">
                              <w:rPr>
                                <w:rFonts w:ascii="Times New Roman" w:hAnsi="Times New Roman" w:cs="Times New Roman"/>
                              </w:rPr>
                              <w:t xml:space="preserve"> apie </w:t>
                            </w:r>
                            <w:r w:rsidR="00A02D63">
                              <w:rPr>
                                <w:rFonts w:ascii="Times New Roman" w:hAnsi="Times New Roman" w:cs="Times New Roman"/>
                              </w:rPr>
                              <w:t>ūkio</w:t>
                            </w:r>
                            <w:r w:rsidR="00A02D63" w:rsidRPr="00A02D63">
                              <w:rPr>
                                <w:rFonts w:ascii="Times New Roman" w:hAnsi="Times New Roman" w:cs="Times New Roman"/>
                              </w:rPr>
                              <w:t xml:space="preserve"> </w:t>
                            </w:r>
                            <w:r w:rsidR="00CC3031">
                              <w:rPr>
                                <w:rFonts w:ascii="Times New Roman" w:hAnsi="Times New Roman" w:cs="Times New Roman"/>
                              </w:rPr>
                              <w:t xml:space="preserve">subjekto </w:t>
                            </w:r>
                            <w:r w:rsidR="00A02D63" w:rsidRPr="00A02D63">
                              <w:rPr>
                                <w:rFonts w:ascii="Times New Roman" w:hAnsi="Times New Roman" w:cs="Times New Roman"/>
                              </w:rPr>
                              <w:t>patirtą žalą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1A605" id="Teksto laukas 4" o:spid="_x0000_s1031" type="#_x0000_t202" style="position:absolute;left:0;text-align:left;margin-left:542.55pt;margin-top:12.9pt;width:126pt;height: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" fillcolor="#9ecb81 [2169]" strokecolor="#70ad47 [3209]" strokeweight=".5pt">
                <v:fill color2="#8ac066 [2617]" rotate="t" colors="0 #b5d5a7;.5 #aace99;1 #9cca86" focus="100%" type="gradient">
                  <o:fill v:ext="view" type="gradientUnscaled"/>
                </v:fill>
                <v:textbox>
                  <w:txbxContent>
                    <w:p w14:paraId="4FC1A22B" w14:textId="7F2ED9D7" w:rsidR="00A02D63" w:rsidRPr="00A02D63" w:rsidRDefault="00A937EA" w:rsidP="000077AF">
                      <w:pPr>
                        <w:spacing w:after="0" w:line="240" w:lineRule="auto"/>
                        <w:jc w:val="center"/>
                        <w:rPr>
                          <w:rFonts w:ascii="Times New Roman" w:hAnsi="Times New Roman" w:cs="Times New Roman"/>
                        </w:rPr>
                      </w:pPr>
                      <w:r>
                        <w:rPr>
                          <w:rFonts w:ascii="Times New Roman" w:hAnsi="Times New Roman" w:cs="Times New Roman"/>
                          <w:b/>
                          <w:bCs/>
                        </w:rPr>
                        <w:t>Prašymas tenkinamas – parengiama i</w:t>
                      </w:r>
                      <w:r w:rsidR="00A02D63" w:rsidRPr="00A02D63">
                        <w:rPr>
                          <w:rFonts w:ascii="Times New Roman" w:hAnsi="Times New Roman" w:cs="Times New Roman"/>
                          <w:b/>
                          <w:bCs/>
                        </w:rPr>
                        <w:t>švada</w:t>
                      </w:r>
                      <w:r w:rsidR="00A02D63" w:rsidRPr="00A02D63">
                        <w:rPr>
                          <w:rFonts w:ascii="Times New Roman" w:hAnsi="Times New Roman" w:cs="Times New Roman"/>
                        </w:rPr>
                        <w:t xml:space="preserve"> apie </w:t>
                      </w:r>
                      <w:r w:rsidR="00A02D63">
                        <w:rPr>
                          <w:rFonts w:ascii="Times New Roman" w:hAnsi="Times New Roman" w:cs="Times New Roman"/>
                        </w:rPr>
                        <w:t>ūkio</w:t>
                      </w:r>
                      <w:r w:rsidR="00A02D63" w:rsidRPr="00A02D63">
                        <w:rPr>
                          <w:rFonts w:ascii="Times New Roman" w:hAnsi="Times New Roman" w:cs="Times New Roman"/>
                        </w:rPr>
                        <w:t xml:space="preserve"> </w:t>
                      </w:r>
                      <w:r w:rsidR="00CC3031">
                        <w:rPr>
                          <w:rFonts w:ascii="Times New Roman" w:hAnsi="Times New Roman" w:cs="Times New Roman"/>
                        </w:rPr>
                        <w:t xml:space="preserve">subjekto </w:t>
                      </w:r>
                      <w:r w:rsidR="00A02D63" w:rsidRPr="00A02D63">
                        <w:rPr>
                          <w:rFonts w:ascii="Times New Roman" w:hAnsi="Times New Roman" w:cs="Times New Roman"/>
                        </w:rPr>
                        <w:t>patirtą žalą</w:t>
                      </w:r>
                    </w:p>
                  </w:txbxContent>
                </v:textbox>
              </v:shape>
            </w:pict>
          </mc:Fallback>
        </mc:AlternateContent>
      </w:r>
    </w:p>
    <w:p w14:paraId="4CBC4D50" w14:textId="641E9619" w:rsidR="00A02D63" w:rsidRDefault="00350B98" w:rsidP="00BC59D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04712D7A" wp14:editId="5B4FAFB3">
                <wp:simplePos x="0" y="0"/>
                <wp:positionH relativeFrom="column">
                  <wp:posOffset>4988560</wp:posOffset>
                </wp:positionH>
                <wp:positionV relativeFrom="paragraph">
                  <wp:posOffset>95250</wp:posOffset>
                </wp:positionV>
                <wp:extent cx="133350" cy="280987"/>
                <wp:effectExtent l="19050" t="0" r="38100" b="43180"/>
                <wp:wrapNone/>
                <wp:docPr id="382507108" name="Rodyklė: žemyn 17"/>
                <wp:cNvGraphicFramePr/>
                <a:graphic xmlns:a="http://schemas.openxmlformats.org/drawingml/2006/main">
                  <a:graphicData uri="http://schemas.microsoft.com/office/word/2010/wordprocessingShape">
                    <wps:wsp>
                      <wps:cNvSpPr/>
                      <wps:spPr>
                        <a:xfrm>
                          <a:off x="0" y="0"/>
                          <a:ext cx="133350" cy="280987"/>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60BB4D" id="Rodyklė: žemyn 17" o:spid="_x0000_s1026" type="#_x0000_t67" style="position:absolute;margin-left:392.8pt;margin-top:7.5pt;width:10.5pt;height:22.1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" adj="16475" fillcolor="#9ecb81 [2169]" strokecolor="#70ad47 [3209]" strokeweight=".5pt">
                <v:fill color2="#8ac066 [2617]" rotate="t" colors="0 #b5d5a7;.5 #aace99;1 #9cca86" focus="100%" type="gradient">
                  <o:fill v:ext="view" type="gradientUnscaled"/>
                </v:fill>
              </v:shape>
            </w:pict>
          </mc:Fallback>
        </mc:AlternateContent>
      </w:r>
    </w:p>
    <w:p w14:paraId="5B121DEF" w14:textId="1595761A" w:rsidR="00A02D63" w:rsidRDefault="00FC5E0B" w:rsidP="00BC59D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99EC82E" wp14:editId="35FA2138">
                <wp:simplePos x="0" y="0"/>
                <wp:positionH relativeFrom="column">
                  <wp:posOffset>2213013</wp:posOffset>
                </wp:positionH>
                <wp:positionV relativeFrom="paragraph">
                  <wp:posOffset>28420</wp:posOffset>
                </wp:positionV>
                <wp:extent cx="1133475" cy="466725"/>
                <wp:effectExtent l="0" t="0" r="28575" b="28575"/>
                <wp:wrapNone/>
                <wp:docPr id="334309322" name="Teksto laukas 5"/>
                <wp:cNvGraphicFramePr/>
                <a:graphic xmlns:a="http://schemas.openxmlformats.org/drawingml/2006/main">
                  <a:graphicData uri="http://schemas.microsoft.com/office/word/2010/wordprocessingShape">
                    <wps:wsp>
                      <wps:cNvSpPr txBox="1"/>
                      <wps:spPr>
                        <a:xfrm>
                          <a:off x="0" y="0"/>
                          <a:ext cx="1133475" cy="4667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5DBF3FDF" w14:textId="66BC7023" w:rsidR="00A937EA" w:rsidRPr="00A937EA" w:rsidRDefault="00A937EA" w:rsidP="000077AF">
                            <w:pPr>
                              <w:spacing w:after="0" w:line="240" w:lineRule="auto"/>
                              <w:jc w:val="center"/>
                              <w:rPr>
                                <w:rFonts w:ascii="Times New Roman" w:hAnsi="Times New Roman" w:cs="Times New Roman"/>
                              </w:rPr>
                            </w:pPr>
                            <w:r>
                              <w:rPr>
                                <w:rFonts w:ascii="Times New Roman" w:hAnsi="Times New Roman" w:cs="Times New Roman"/>
                              </w:rPr>
                              <w:t xml:space="preserve">Prašymas </w:t>
                            </w:r>
                            <w:r w:rsidRPr="00A937EA">
                              <w:rPr>
                                <w:rFonts w:ascii="Times New Roman" w:hAnsi="Times New Roman" w:cs="Times New Roman"/>
                                <w:b/>
                                <w:bCs/>
                              </w:rPr>
                              <w:t>netenkinamas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EC82E" id="Teksto laukas 5" o:spid="_x0000_s1032" type="#_x0000_t202" style="position:absolute;left:0;text-align:left;margin-left:174.25pt;margin-top:2.25pt;width:89.25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" fillcolor="#f3a875 [2165]" strokecolor="#ed7d31 [3205]" strokeweight=".5pt">
                <v:fill color2="#f09558 [2613]" rotate="t" colors="0 #f7bda4;.5 #f5b195;1 #f8a581" focus="100%" type="gradient">
                  <o:fill v:ext="view" type="gradientUnscaled"/>
                </v:fill>
                <v:textbox>
                  <w:txbxContent>
                    <w:p w14:paraId="5DBF3FDF" w14:textId="66BC7023" w:rsidR="00A937EA" w:rsidRPr="00A937EA" w:rsidRDefault="00A937EA" w:rsidP="000077AF">
                      <w:pPr>
                        <w:spacing w:after="0" w:line="240" w:lineRule="auto"/>
                        <w:jc w:val="center"/>
                        <w:rPr>
                          <w:rFonts w:ascii="Times New Roman" w:hAnsi="Times New Roman" w:cs="Times New Roman"/>
                        </w:rPr>
                      </w:pPr>
                      <w:r>
                        <w:rPr>
                          <w:rFonts w:ascii="Times New Roman" w:hAnsi="Times New Roman" w:cs="Times New Roman"/>
                        </w:rPr>
                        <w:t xml:space="preserve">Prašymas </w:t>
                      </w:r>
                      <w:r w:rsidRPr="00A937EA">
                        <w:rPr>
                          <w:rFonts w:ascii="Times New Roman" w:hAnsi="Times New Roman" w:cs="Times New Roman"/>
                          <w:b/>
                          <w:bCs/>
                        </w:rPr>
                        <w:t>netenkinamas</w:t>
                      </w:r>
                    </w:p>
                  </w:txbxContent>
                </v:textbox>
              </v:shape>
            </w:pict>
          </mc:Fallback>
        </mc:AlternateContent>
      </w:r>
    </w:p>
    <w:p w14:paraId="3969CA27" w14:textId="3D24FE86" w:rsidR="00A02D63" w:rsidRDefault="00FC5E0B" w:rsidP="00BC59D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3B918C1" wp14:editId="1DB4ACD0">
                <wp:simplePos x="0" y="0"/>
                <wp:positionH relativeFrom="column">
                  <wp:posOffset>1911163</wp:posOffset>
                </wp:positionH>
                <wp:positionV relativeFrom="paragraph">
                  <wp:posOffset>28198</wp:posOffset>
                </wp:positionV>
                <wp:extent cx="292740" cy="135543"/>
                <wp:effectExtent l="0" t="19050" r="31115" b="36195"/>
                <wp:wrapNone/>
                <wp:docPr id="517055000" name="Rodyklė: dešinėn 15"/>
                <wp:cNvGraphicFramePr/>
                <a:graphic xmlns:a="http://schemas.openxmlformats.org/drawingml/2006/main">
                  <a:graphicData uri="http://schemas.microsoft.com/office/word/2010/wordprocessingShape">
                    <wps:wsp>
                      <wps:cNvSpPr/>
                      <wps:spPr>
                        <a:xfrm>
                          <a:off x="0" y="0"/>
                          <a:ext cx="292740" cy="135543"/>
                        </a:xfrm>
                        <a:prstGeom prst="rightArrow">
                          <a:avLst/>
                        </a:prstGeom>
                        <a:ln>
                          <a:prstDash val="sysDot"/>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2E0FD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15" o:spid="_x0000_s1026" type="#_x0000_t13" style="position:absolute;margin-left:150.5pt;margin-top:2.2pt;width:23.05pt;height:10.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" adj="16599" fillcolor="#f3a875 [2165]" strokecolor="#ed7d31 [3205]" strokeweight=".5pt">
                <v:fill color2="#f09558 [2613]" rotate="t" colors="0 #f7bda4;.5 #f5b195;1 #f8a581" focus="100%" type="gradient">
                  <o:fill v:ext="view" type="gradientUnscaled"/>
                </v:fill>
                <v:stroke dashstyle="1 1"/>
              </v:shape>
            </w:pict>
          </mc:Fallback>
        </mc:AlternateContent>
      </w:r>
      <w:r w:rsidR="00350B98">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7C0A6332" wp14:editId="35E5608C">
                <wp:simplePos x="0" y="0"/>
                <wp:positionH relativeFrom="column">
                  <wp:posOffset>5708266</wp:posOffset>
                </wp:positionH>
                <wp:positionV relativeFrom="paragraph">
                  <wp:posOffset>160472</wp:posOffset>
                </wp:positionV>
                <wp:extent cx="1182457" cy="5480"/>
                <wp:effectExtent l="0" t="76200" r="17780" b="90170"/>
                <wp:wrapNone/>
                <wp:docPr id="1091574912" name="Tiesioji rodyklės jungtis 24"/>
                <wp:cNvGraphicFramePr/>
                <a:graphic xmlns:a="http://schemas.openxmlformats.org/drawingml/2006/main">
                  <a:graphicData uri="http://schemas.microsoft.com/office/word/2010/wordprocessingShape">
                    <wps:wsp>
                      <wps:cNvCnPr/>
                      <wps:spPr>
                        <a:xfrm flipV="1">
                          <a:off x="0" y="0"/>
                          <a:ext cx="1182457" cy="548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type w14:anchorId="1F309BE7" id="_x0000_t32" coordsize="21600,21600" o:spt="32" o:oned="t" path="m,l21600,21600e" filled="f">
                <v:path arrowok="t" fillok="f" o:connecttype="none"/>
                <o:lock v:ext="edit" shapetype="t"/>
              </v:shapetype>
              <v:shape id="Tiesioji rodyklės jungtis 24" o:spid="_x0000_s1026" type="#_x0000_t32" style="position:absolute;margin-left:449.45pt;margin-top:12.65pt;width:93.1pt;height:.4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" strokecolor="#70ad47 [3209]" strokeweight="1pt">
                <v:stroke endarrow="block" joinstyle="miter"/>
              </v:shape>
            </w:pict>
          </mc:Fallback>
        </mc:AlternateContent>
      </w:r>
      <w:r w:rsidR="00350B98">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0F625E3A" wp14:editId="60C0541F">
                <wp:simplePos x="0" y="0"/>
                <wp:positionH relativeFrom="column">
                  <wp:posOffset>3340848</wp:posOffset>
                </wp:positionH>
                <wp:positionV relativeFrom="paragraph">
                  <wp:posOffset>160942</wp:posOffset>
                </wp:positionV>
                <wp:extent cx="972020" cy="10021"/>
                <wp:effectExtent l="19050" t="57150" r="0" b="85725"/>
                <wp:wrapNone/>
                <wp:docPr id="1087919147" name="Tiesioji rodyklės jungtis 23"/>
                <wp:cNvGraphicFramePr/>
                <a:graphic xmlns:a="http://schemas.openxmlformats.org/drawingml/2006/main">
                  <a:graphicData uri="http://schemas.microsoft.com/office/word/2010/wordprocessingShape">
                    <wps:wsp>
                      <wps:cNvCnPr/>
                      <wps:spPr>
                        <a:xfrm flipH="1">
                          <a:off x="0" y="0"/>
                          <a:ext cx="972020" cy="10021"/>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5E6CF408" id="Tiesioji rodyklės jungtis 23" o:spid="_x0000_s1026" type="#_x0000_t32" style="position:absolute;margin-left:263.05pt;margin-top:12.65pt;width:76.55pt;height:.8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" strokecolor="#ed7d31 [3205]" strokeweight="1pt">
                <v:stroke endarrow="block" joinstyle="miter"/>
              </v:shape>
            </w:pict>
          </mc:Fallback>
        </mc:AlternateContent>
      </w:r>
      <w:r w:rsidR="000077AF">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4EBFFD3" wp14:editId="44A13A35">
                <wp:simplePos x="0" y="0"/>
                <wp:positionH relativeFrom="column">
                  <wp:posOffset>4314626</wp:posOffset>
                </wp:positionH>
                <wp:positionV relativeFrom="paragraph">
                  <wp:posOffset>32498</wp:posOffset>
                </wp:positionV>
                <wp:extent cx="1390650" cy="266700"/>
                <wp:effectExtent l="0" t="0" r="19050" b="19050"/>
                <wp:wrapNone/>
                <wp:docPr id="1052404325" name="Teksto laukas 3"/>
                <wp:cNvGraphicFramePr/>
                <a:graphic xmlns:a="http://schemas.openxmlformats.org/drawingml/2006/main">
                  <a:graphicData uri="http://schemas.microsoft.com/office/word/2010/wordprocessingShape">
                    <wps:wsp>
                      <wps:cNvSpPr txBox="1"/>
                      <wps:spPr>
                        <a:xfrm>
                          <a:off x="0" y="0"/>
                          <a:ext cx="1390650" cy="2667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B6CAFDB" w14:textId="5E16D555" w:rsidR="00A02D63" w:rsidRPr="00A02D63" w:rsidRDefault="00A02D63">
                            <w:pPr>
                              <w:rPr>
                                <w:rFonts w:ascii="Times New Roman" w:hAnsi="Times New Roman" w:cs="Times New Roman"/>
                                <w:b/>
                                <w:bCs/>
                              </w:rPr>
                            </w:pPr>
                            <w:r w:rsidRPr="00A02D63">
                              <w:rPr>
                                <w:rFonts w:ascii="Times New Roman" w:hAnsi="Times New Roman" w:cs="Times New Roman"/>
                                <w:b/>
                                <w:bCs/>
                              </w:rPr>
                              <w:t>Savivaldybės meras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BFFD3" id="Teksto laukas 3" o:spid="_x0000_s1033" type="#_x0000_t202" style="position:absolute;left:0;text-align:left;margin-left:339.75pt;margin-top:2.55pt;width:109.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" fillcolor="white [3201]" strokecolor="#70ad47 [3209]" strokeweight="1pt">
                <v:textbox>
                  <w:txbxContent>
                    <w:p w14:paraId="4B6CAFDB" w14:textId="5E16D555" w:rsidR="00A02D63" w:rsidRPr="00A02D63" w:rsidRDefault="00A02D63">
                      <w:pPr>
                        <w:rPr>
                          <w:rFonts w:ascii="Times New Roman" w:hAnsi="Times New Roman" w:cs="Times New Roman"/>
                          <w:b/>
                          <w:bCs/>
                        </w:rPr>
                      </w:pPr>
                      <w:r w:rsidRPr="00A02D63">
                        <w:rPr>
                          <w:rFonts w:ascii="Times New Roman" w:hAnsi="Times New Roman" w:cs="Times New Roman"/>
                          <w:b/>
                          <w:bCs/>
                        </w:rPr>
                        <w:t>Savivaldybės meras</w:t>
                      </w:r>
                    </w:p>
                  </w:txbxContent>
                </v:textbox>
              </v:shape>
            </w:pict>
          </mc:Fallback>
        </mc:AlternateContent>
      </w:r>
    </w:p>
    <w:p w14:paraId="1C1C1AE6" w14:textId="373A1E0E" w:rsidR="00A02D63" w:rsidRDefault="00FC5E0B" w:rsidP="00BC59D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4B9FDD58" wp14:editId="20C5C8D6">
                <wp:simplePos x="0" y="0"/>
                <wp:positionH relativeFrom="column">
                  <wp:posOffset>4586730</wp:posOffset>
                </wp:positionH>
                <wp:positionV relativeFrom="paragraph">
                  <wp:posOffset>123313</wp:posOffset>
                </wp:positionV>
                <wp:extent cx="0" cy="114016"/>
                <wp:effectExtent l="0" t="0" r="38100" b="19685"/>
                <wp:wrapNone/>
                <wp:docPr id="226682918" name="Tiesioji jungtis 47"/>
                <wp:cNvGraphicFramePr/>
                <a:graphic xmlns:a="http://schemas.openxmlformats.org/drawingml/2006/main">
                  <a:graphicData uri="http://schemas.microsoft.com/office/word/2010/wordprocessingShape">
                    <wps:wsp>
                      <wps:cNvCnPr/>
                      <wps:spPr>
                        <a:xfrm>
                          <a:off x="0" y="0"/>
                          <a:ext cx="0" cy="114016"/>
                        </a:xfrm>
                        <a:prstGeom prst="line">
                          <a:avLst/>
                        </a:prstGeom>
                        <a:ln>
                          <a:prstDash val="sysDash"/>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3FEF11A3" id="Tiesioji jungtis 47"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61.15pt,9.7pt" to="361.1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" strokecolor="#ed7d31 [3205]" strokeweight="1pt">
                <v:stroke dashstyle="3 1"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5CB7E21C" wp14:editId="2B013E31">
                <wp:simplePos x="0" y="0"/>
                <wp:positionH relativeFrom="column">
                  <wp:posOffset>4701724</wp:posOffset>
                </wp:positionH>
                <wp:positionV relativeFrom="paragraph">
                  <wp:posOffset>118356</wp:posOffset>
                </wp:positionV>
                <wp:extent cx="0" cy="173362"/>
                <wp:effectExtent l="76200" t="38100" r="57150" b="17145"/>
                <wp:wrapNone/>
                <wp:docPr id="592162861" name="Tiesioji rodyklės jungtis 46"/>
                <wp:cNvGraphicFramePr/>
                <a:graphic xmlns:a="http://schemas.openxmlformats.org/drawingml/2006/main">
                  <a:graphicData uri="http://schemas.microsoft.com/office/word/2010/wordprocessingShape">
                    <wps:wsp>
                      <wps:cNvCnPr/>
                      <wps:spPr>
                        <a:xfrm flipV="1">
                          <a:off x="0" y="0"/>
                          <a:ext cx="0" cy="173362"/>
                        </a:xfrm>
                        <a:prstGeom prst="straightConnector1">
                          <a:avLst/>
                        </a:prstGeom>
                        <a:ln>
                          <a:prstDash val="sysDash"/>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24BE64CE" id="Tiesioji rodyklės jungtis 46" o:spid="_x0000_s1026" type="#_x0000_t32" style="position:absolute;margin-left:370.2pt;margin-top:9.3pt;width:0;height:13.6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" strokecolor="#ed7d31 [3205]" strokeweight="1pt">
                <v:stroke dashstyle="3 1"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4DA21924" wp14:editId="20E4C4B6">
                <wp:simplePos x="0" y="0"/>
                <wp:positionH relativeFrom="column">
                  <wp:posOffset>2308648</wp:posOffset>
                </wp:positionH>
                <wp:positionV relativeFrom="paragraph">
                  <wp:posOffset>143177</wp:posOffset>
                </wp:positionV>
                <wp:extent cx="0" cy="2491093"/>
                <wp:effectExtent l="0" t="0" r="38100" b="24130"/>
                <wp:wrapNone/>
                <wp:docPr id="1938477473" name="Tiesioji jungtis 36"/>
                <wp:cNvGraphicFramePr/>
                <a:graphic xmlns:a="http://schemas.openxmlformats.org/drawingml/2006/main">
                  <a:graphicData uri="http://schemas.microsoft.com/office/word/2010/wordprocessingShape">
                    <wps:wsp>
                      <wps:cNvCnPr/>
                      <wps:spPr>
                        <a:xfrm flipH="1">
                          <a:off x="0" y="0"/>
                          <a:ext cx="0" cy="2491093"/>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5C104E" id="Tiesioji jungtis 36"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8pt,11.25pt" to="181.8pt,2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" strokecolor="#ed7d31 [3205]" strokeweight="1pt">
                <v:stroke joinstyle="miter"/>
              </v:line>
            </w:pict>
          </mc:Fallback>
        </mc:AlternateContent>
      </w:r>
    </w:p>
    <w:p w14:paraId="37305B67" w14:textId="654834CB" w:rsidR="00A02D63" w:rsidRDefault="00FC5E0B" w:rsidP="00BC59D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1E1E4430" wp14:editId="3A122611">
                <wp:simplePos x="0" y="0"/>
                <wp:positionH relativeFrom="column">
                  <wp:posOffset>2970274</wp:posOffset>
                </wp:positionH>
                <wp:positionV relativeFrom="paragraph">
                  <wp:posOffset>57008</wp:posOffset>
                </wp:positionV>
                <wp:extent cx="14892" cy="2284511"/>
                <wp:effectExtent l="57150" t="0" r="61595" b="59055"/>
                <wp:wrapNone/>
                <wp:docPr id="1709550619" name="Tiesioji rodyklės jungtis 49"/>
                <wp:cNvGraphicFramePr/>
                <a:graphic xmlns:a="http://schemas.openxmlformats.org/drawingml/2006/main">
                  <a:graphicData uri="http://schemas.microsoft.com/office/word/2010/wordprocessingShape">
                    <wps:wsp>
                      <wps:cNvCnPr/>
                      <wps:spPr>
                        <a:xfrm>
                          <a:off x="0" y="0"/>
                          <a:ext cx="14892" cy="2284511"/>
                        </a:xfrm>
                        <a:prstGeom prst="straightConnector1">
                          <a:avLst/>
                        </a:prstGeom>
                        <a:ln>
                          <a:prstDash val="sysDash"/>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47725975" id="Tiesioji rodyklės jungtis 49" o:spid="_x0000_s1026" type="#_x0000_t32" style="position:absolute;margin-left:233.9pt;margin-top:4.5pt;width:1.15pt;height:179.9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" strokecolor="#ed7d31 [3205]" strokeweight="1pt">
                <v:stroke dashstyle="3 1"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1576D43F" wp14:editId="3CEBD074">
                <wp:simplePos x="0" y="0"/>
                <wp:positionH relativeFrom="column">
                  <wp:posOffset>2963938</wp:posOffset>
                </wp:positionH>
                <wp:positionV relativeFrom="paragraph">
                  <wp:posOffset>56229</wp:posOffset>
                </wp:positionV>
                <wp:extent cx="1625394" cy="0"/>
                <wp:effectExtent l="0" t="0" r="0" b="0"/>
                <wp:wrapNone/>
                <wp:docPr id="514268815" name="Tiesioji jungtis 48"/>
                <wp:cNvGraphicFramePr/>
                <a:graphic xmlns:a="http://schemas.openxmlformats.org/drawingml/2006/main">
                  <a:graphicData uri="http://schemas.microsoft.com/office/word/2010/wordprocessingShape">
                    <wps:wsp>
                      <wps:cNvCnPr/>
                      <wps:spPr>
                        <a:xfrm>
                          <a:off x="0" y="0"/>
                          <a:ext cx="1625394" cy="0"/>
                        </a:xfrm>
                        <a:prstGeom prst="line">
                          <a:avLst/>
                        </a:prstGeom>
                        <a:ln>
                          <a:prstDash val="sysDash"/>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27549" id="Tiesioji jungtis 4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4pt,4.45pt" to="361.4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" strokecolor="#ed7d31 [3205]" strokeweight="1pt">
                <v:stroke dashstyle="3 1"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2F78D833" wp14:editId="4E36EF3A">
                <wp:simplePos x="0" y="0"/>
                <wp:positionH relativeFrom="column">
                  <wp:posOffset>3097685</wp:posOffset>
                </wp:positionH>
                <wp:positionV relativeFrom="paragraph">
                  <wp:posOffset>116458</wp:posOffset>
                </wp:positionV>
                <wp:extent cx="1600639" cy="0"/>
                <wp:effectExtent l="0" t="0" r="0" b="0"/>
                <wp:wrapNone/>
                <wp:docPr id="1651499108" name="Tiesioji jungtis 45"/>
                <wp:cNvGraphicFramePr/>
                <a:graphic xmlns:a="http://schemas.openxmlformats.org/drawingml/2006/main">
                  <a:graphicData uri="http://schemas.microsoft.com/office/word/2010/wordprocessingShape">
                    <wps:wsp>
                      <wps:cNvCnPr/>
                      <wps:spPr>
                        <a:xfrm>
                          <a:off x="0" y="0"/>
                          <a:ext cx="1600639" cy="0"/>
                        </a:xfrm>
                        <a:prstGeom prst="line">
                          <a:avLst/>
                        </a:prstGeom>
                        <a:ln>
                          <a:prstDash val="sysDash"/>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3B00A29" id="Tiesioji jungtis 45"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43.9pt,9.15pt" to="369.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" strokecolor="#ed7d31 [3205]" strokeweight="1pt">
                <v:stroke dashstyle="3 1"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F737954" wp14:editId="7FDEFFC6">
                <wp:simplePos x="0" y="0"/>
                <wp:positionH relativeFrom="column">
                  <wp:posOffset>3093427</wp:posOffset>
                </wp:positionH>
                <wp:positionV relativeFrom="paragraph">
                  <wp:posOffset>116458</wp:posOffset>
                </wp:positionV>
                <wp:extent cx="3848" cy="1355616"/>
                <wp:effectExtent l="0" t="0" r="34290" b="16510"/>
                <wp:wrapNone/>
                <wp:docPr id="495685447" name="Tiesioji jungtis 42"/>
                <wp:cNvGraphicFramePr/>
                <a:graphic xmlns:a="http://schemas.openxmlformats.org/drawingml/2006/main">
                  <a:graphicData uri="http://schemas.microsoft.com/office/word/2010/wordprocessingShape">
                    <wps:wsp>
                      <wps:cNvCnPr/>
                      <wps:spPr>
                        <a:xfrm flipV="1">
                          <a:off x="0" y="0"/>
                          <a:ext cx="3848" cy="1355616"/>
                        </a:xfrm>
                        <a:prstGeom prst="line">
                          <a:avLst/>
                        </a:prstGeom>
                        <a:ln>
                          <a:prstDash val="sysDash"/>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0DED2" id="Tiesioji jungtis 4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6pt,9.15pt" to="243.9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" strokecolor="#ed7d31 [3205]" strokeweight="1pt">
                <v:stroke dashstyle="3 1" joinstyle="miter"/>
              </v:line>
            </w:pict>
          </mc:Fallback>
        </mc:AlternateContent>
      </w:r>
      <w:r w:rsidR="00350B98">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7EBDECDA" wp14:editId="42FE6861">
                <wp:simplePos x="0" y="0"/>
                <wp:positionH relativeFrom="column">
                  <wp:posOffset>7717442</wp:posOffset>
                </wp:positionH>
                <wp:positionV relativeFrom="paragraph">
                  <wp:posOffset>70963</wp:posOffset>
                </wp:positionV>
                <wp:extent cx="0" cy="110229"/>
                <wp:effectExtent l="0" t="0" r="38100" b="23495"/>
                <wp:wrapNone/>
                <wp:docPr id="774617994" name="Tiesioji jungtis 26"/>
                <wp:cNvGraphicFramePr/>
                <a:graphic xmlns:a="http://schemas.openxmlformats.org/drawingml/2006/main">
                  <a:graphicData uri="http://schemas.microsoft.com/office/word/2010/wordprocessingShape">
                    <wps:wsp>
                      <wps:cNvCnPr/>
                      <wps:spPr>
                        <a:xfrm>
                          <a:off x="0" y="0"/>
                          <a:ext cx="0" cy="110229"/>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7EAFD30D" id="Tiesioji jungtis 2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07.65pt,5.6pt" to="607.6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" strokecolor="#70ad47 [3209]" strokeweight="1pt">
                <v:stroke joinstyle="miter"/>
              </v:line>
            </w:pict>
          </mc:Fallback>
        </mc:AlternateContent>
      </w:r>
    </w:p>
    <w:p w14:paraId="1065DB2D" w14:textId="4CD08487" w:rsidR="00A02D63" w:rsidRDefault="00350B98" w:rsidP="00BC59D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0AC4CA7C" wp14:editId="333D8C57">
                <wp:simplePos x="0" y="0"/>
                <wp:positionH relativeFrom="column">
                  <wp:posOffset>6379662</wp:posOffset>
                </wp:positionH>
                <wp:positionV relativeFrom="paragraph">
                  <wp:posOffset>15953</wp:posOffset>
                </wp:positionV>
                <wp:extent cx="5011" cy="187891"/>
                <wp:effectExtent l="76200" t="0" r="71755" b="60325"/>
                <wp:wrapNone/>
                <wp:docPr id="36583232" name="Tiesioji rodyklės jungtis 29"/>
                <wp:cNvGraphicFramePr/>
                <a:graphic xmlns:a="http://schemas.openxmlformats.org/drawingml/2006/main">
                  <a:graphicData uri="http://schemas.microsoft.com/office/word/2010/wordprocessingShape">
                    <wps:wsp>
                      <wps:cNvCnPr/>
                      <wps:spPr>
                        <a:xfrm>
                          <a:off x="0" y="0"/>
                          <a:ext cx="5011" cy="187891"/>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2AB2D5DD" id="Tiesioji rodyklės jungtis 29" o:spid="_x0000_s1026" type="#_x0000_t32" style="position:absolute;margin-left:502.35pt;margin-top:1.25pt;width:.4pt;height:14.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" strokecolor="#70ad47 [3209]" strokeweight="1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719CE625" wp14:editId="7CB1274C">
                <wp:simplePos x="0" y="0"/>
                <wp:positionH relativeFrom="column">
                  <wp:posOffset>3897004</wp:posOffset>
                </wp:positionH>
                <wp:positionV relativeFrom="paragraph">
                  <wp:posOffset>28123</wp:posOffset>
                </wp:positionV>
                <wp:extent cx="2505" cy="155679"/>
                <wp:effectExtent l="76200" t="0" r="74295" b="53975"/>
                <wp:wrapNone/>
                <wp:docPr id="273359575" name="Tiesioji rodyklės jungtis 28"/>
                <wp:cNvGraphicFramePr/>
                <a:graphic xmlns:a="http://schemas.openxmlformats.org/drawingml/2006/main">
                  <a:graphicData uri="http://schemas.microsoft.com/office/word/2010/wordprocessingShape">
                    <wps:wsp>
                      <wps:cNvCnPr/>
                      <wps:spPr>
                        <a:xfrm flipH="1">
                          <a:off x="0" y="0"/>
                          <a:ext cx="2505" cy="155679"/>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6685D917" id="Tiesioji rodyklės jungtis 28" o:spid="_x0000_s1026" type="#_x0000_t32" style="position:absolute;margin-left:306.85pt;margin-top:2.2pt;width:.2pt;height:12.2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" strokecolor="#70ad47 [3209]" strokeweight="1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291B2714" wp14:editId="104686E1">
                <wp:simplePos x="0" y="0"/>
                <wp:positionH relativeFrom="column">
                  <wp:posOffset>3897004</wp:posOffset>
                </wp:positionH>
                <wp:positionV relativeFrom="paragraph">
                  <wp:posOffset>8438</wp:posOffset>
                </wp:positionV>
                <wp:extent cx="3822943" cy="20041"/>
                <wp:effectExtent l="0" t="0" r="25400" b="37465"/>
                <wp:wrapNone/>
                <wp:docPr id="349393453" name="Tiesioji jungtis 27"/>
                <wp:cNvGraphicFramePr/>
                <a:graphic xmlns:a="http://schemas.openxmlformats.org/drawingml/2006/main">
                  <a:graphicData uri="http://schemas.microsoft.com/office/word/2010/wordprocessingShape">
                    <wps:wsp>
                      <wps:cNvCnPr/>
                      <wps:spPr>
                        <a:xfrm flipH="1">
                          <a:off x="0" y="0"/>
                          <a:ext cx="3822943" cy="20041"/>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7EB92FA6" id="Tiesioji jungtis 27"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306.85pt,.65pt" to="607.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" strokecolor="#70ad47 [3209]" strokeweight="1pt">
                <v:stroke joinstyle="miter"/>
              </v:line>
            </w:pict>
          </mc:Fallback>
        </mc:AlternateContent>
      </w:r>
    </w:p>
    <w:p w14:paraId="4A853D84" w14:textId="735918A4" w:rsidR="00A02D63" w:rsidRDefault="005A7CBA" w:rsidP="00BC59D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C134FAD" wp14:editId="7284364D">
                <wp:simplePos x="0" y="0"/>
                <wp:positionH relativeFrom="column">
                  <wp:posOffset>8116835</wp:posOffset>
                </wp:positionH>
                <wp:positionV relativeFrom="paragraph">
                  <wp:posOffset>38716</wp:posOffset>
                </wp:positionV>
                <wp:extent cx="1255594" cy="374337"/>
                <wp:effectExtent l="0" t="0" r="20955" b="26035"/>
                <wp:wrapNone/>
                <wp:docPr id="1356306332" name="Teksto laukas 11"/>
                <wp:cNvGraphicFramePr/>
                <a:graphic xmlns:a="http://schemas.openxmlformats.org/drawingml/2006/main">
                  <a:graphicData uri="http://schemas.microsoft.com/office/word/2010/wordprocessingShape">
                    <wps:wsp>
                      <wps:cNvSpPr txBox="1"/>
                      <wps:spPr>
                        <a:xfrm>
                          <a:off x="0" y="0"/>
                          <a:ext cx="1255594" cy="374337"/>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560AAF2" w14:textId="6C86D3FC" w:rsidR="005A7CBA" w:rsidRPr="005A7CBA" w:rsidRDefault="005A7CBA" w:rsidP="005A7CBA">
                            <w:pPr>
                              <w:jc w:val="center"/>
                              <w:rPr>
                                <w:rFonts w:ascii="Times New Roman" w:hAnsi="Times New Roman" w:cs="Times New Roman"/>
                                <w:b/>
                                <w:bCs/>
                              </w:rPr>
                            </w:pPr>
                            <w:r w:rsidRPr="005A7CBA">
                              <w:rPr>
                                <w:rFonts w:ascii="Times New Roman" w:hAnsi="Times New Roman" w:cs="Times New Roman"/>
                                <w:b/>
                                <w:bCs/>
                              </w:rPr>
                              <w:t>Vyriausybė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134FAD" id="Teksto laukas 11" o:spid="_x0000_s1034" type="#_x0000_t202" style="position:absolute;left:0;text-align:left;margin-left:639.1pt;margin-top:3.05pt;width:98.85pt;height:2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" fillcolor="white [3201]" strokecolor="#70ad47 [3209]" strokeweight="1pt">
                <v:textbox>
                  <w:txbxContent>
                    <w:p w14:paraId="0560AAF2" w14:textId="6C86D3FC" w:rsidR="005A7CBA" w:rsidRPr="005A7CBA" w:rsidRDefault="005A7CBA" w:rsidP="005A7CBA">
                      <w:pPr>
                        <w:jc w:val="center"/>
                        <w:rPr>
                          <w:rFonts w:ascii="Times New Roman" w:hAnsi="Times New Roman" w:cs="Times New Roman"/>
                          <w:b/>
                          <w:bCs/>
                        </w:rPr>
                      </w:pPr>
                      <w:r w:rsidRPr="005A7CBA">
                        <w:rPr>
                          <w:rFonts w:ascii="Times New Roman" w:hAnsi="Times New Roman" w:cs="Times New Roman"/>
                          <w:b/>
                          <w:bCs/>
                        </w:rPr>
                        <w:t>Vyriausybė</w:t>
                      </w:r>
                    </w:p>
                  </w:txbxContent>
                </v:textbox>
              </v:shape>
            </w:pict>
          </mc:Fallback>
        </mc:AlternateContent>
      </w:r>
      <w:r w:rsidR="000077AF">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64CACEE" wp14:editId="63DDDDA9">
                <wp:simplePos x="0" y="0"/>
                <wp:positionH relativeFrom="column">
                  <wp:posOffset>5708006</wp:posOffset>
                </wp:positionH>
                <wp:positionV relativeFrom="paragraph">
                  <wp:posOffset>25068</wp:posOffset>
                </wp:positionV>
                <wp:extent cx="1405719" cy="388611"/>
                <wp:effectExtent l="0" t="0" r="23495" b="12065"/>
                <wp:wrapNone/>
                <wp:docPr id="797313702" name="Teksto laukas 7"/>
                <wp:cNvGraphicFramePr/>
                <a:graphic xmlns:a="http://schemas.openxmlformats.org/drawingml/2006/main">
                  <a:graphicData uri="http://schemas.microsoft.com/office/word/2010/wordprocessingShape">
                    <wps:wsp>
                      <wps:cNvSpPr txBox="1"/>
                      <wps:spPr>
                        <a:xfrm>
                          <a:off x="0" y="0"/>
                          <a:ext cx="1405719" cy="388611"/>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15BB0D57" w14:textId="6EFE79A9" w:rsidR="000077AF" w:rsidRPr="000077AF" w:rsidRDefault="000077AF" w:rsidP="008922E6">
                            <w:pPr>
                              <w:jc w:val="center"/>
                              <w:rPr>
                                <w:rFonts w:ascii="Times New Roman" w:hAnsi="Times New Roman" w:cs="Times New Roman"/>
                                <w:b/>
                                <w:bCs/>
                              </w:rPr>
                            </w:pPr>
                            <w:r w:rsidRPr="000077AF">
                              <w:rPr>
                                <w:rFonts w:ascii="Times New Roman" w:hAnsi="Times New Roman" w:cs="Times New Roman"/>
                                <w:b/>
                                <w:bCs/>
                              </w:rPr>
                              <w:t>Finansų ministerija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CACEE" id="Teksto laukas 7" o:spid="_x0000_s1035" type="#_x0000_t202" style="position:absolute;left:0;text-align:left;margin-left:449.45pt;margin-top:1.95pt;width:110.7pt;height:3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" fillcolor="white [3201]" strokecolor="#70ad47 [3209]" strokeweight="1pt">
                <v:textbox>
                  <w:txbxContent>
                    <w:p w14:paraId="15BB0D57" w14:textId="6EFE79A9" w:rsidR="000077AF" w:rsidRPr="000077AF" w:rsidRDefault="000077AF" w:rsidP="008922E6">
                      <w:pPr>
                        <w:jc w:val="center"/>
                        <w:rPr>
                          <w:rFonts w:ascii="Times New Roman" w:hAnsi="Times New Roman" w:cs="Times New Roman"/>
                          <w:b/>
                          <w:bCs/>
                        </w:rPr>
                      </w:pPr>
                      <w:r w:rsidRPr="000077AF">
                        <w:rPr>
                          <w:rFonts w:ascii="Times New Roman" w:hAnsi="Times New Roman" w:cs="Times New Roman"/>
                          <w:b/>
                          <w:bCs/>
                        </w:rPr>
                        <w:t>Finansų ministerija</w:t>
                      </w:r>
                    </w:p>
                  </w:txbxContent>
                </v:textbox>
              </v:shape>
            </w:pict>
          </mc:Fallback>
        </mc:AlternateContent>
      </w:r>
      <w:r w:rsidR="000077AF">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42445D8" wp14:editId="6D408AF4">
                <wp:simplePos x="0" y="0"/>
                <wp:positionH relativeFrom="margin">
                  <wp:posOffset>3258659</wp:posOffset>
                </wp:positionH>
                <wp:positionV relativeFrom="paragraph">
                  <wp:posOffset>10454</wp:posOffset>
                </wp:positionV>
                <wp:extent cx="1330069" cy="416256"/>
                <wp:effectExtent l="0" t="0" r="22860" b="22225"/>
                <wp:wrapNone/>
                <wp:docPr id="300908368" name="Teksto laukas 8"/>
                <wp:cNvGraphicFramePr/>
                <a:graphic xmlns:a="http://schemas.openxmlformats.org/drawingml/2006/main">
                  <a:graphicData uri="http://schemas.microsoft.com/office/word/2010/wordprocessingShape">
                    <wps:wsp>
                      <wps:cNvSpPr txBox="1"/>
                      <wps:spPr>
                        <a:xfrm>
                          <a:off x="0" y="0"/>
                          <a:ext cx="1330069" cy="416256"/>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48F8AD7" w14:textId="61C944B8" w:rsidR="000077AF" w:rsidRPr="000077AF" w:rsidRDefault="000077AF" w:rsidP="000077AF">
                            <w:pPr>
                              <w:spacing w:after="0" w:line="240" w:lineRule="auto"/>
                              <w:jc w:val="center"/>
                              <w:rPr>
                                <w:rFonts w:ascii="Times New Roman" w:hAnsi="Times New Roman" w:cs="Times New Roman"/>
                                <w:b/>
                                <w:bCs/>
                              </w:rPr>
                            </w:pPr>
                            <w:r w:rsidRPr="000077AF">
                              <w:rPr>
                                <w:rFonts w:ascii="Times New Roman" w:hAnsi="Times New Roman" w:cs="Times New Roman"/>
                                <w:b/>
                                <w:bCs/>
                              </w:rPr>
                              <w:t>Nacionalinis krizių valdymo centras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2445D8" id="Teksto laukas 8" o:spid="_x0000_s1036" type="#_x0000_t202" style="position:absolute;left:0;text-align:left;margin-left:256.6pt;margin-top:.8pt;width:104.75pt;height:32.8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" fillcolor="white [3201]" strokecolor="#70ad47 [3209]" strokeweight="1pt">
                <v:textbox>
                  <w:txbxContent>
                    <w:p w14:paraId="248F8AD7" w14:textId="61C944B8" w:rsidR="000077AF" w:rsidRPr="000077AF" w:rsidRDefault="000077AF" w:rsidP="000077AF">
                      <w:pPr>
                        <w:spacing w:after="0" w:line="240" w:lineRule="auto"/>
                        <w:jc w:val="center"/>
                        <w:rPr>
                          <w:rFonts w:ascii="Times New Roman" w:hAnsi="Times New Roman" w:cs="Times New Roman"/>
                          <w:b/>
                          <w:bCs/>
                        </w:rPr>
                      </w:pPr>
                      <w:r w:rsidRPr="000077AF">
                        <w:rPr>
                          <w:rFonts w:ascii="Times New Roman" w:hAnsi="Times New Roman" w:cs="Times New Roman"/>
                          <w:b/>
                          <w:bCs/>
                        </w:rPr>
                        <w:t>Nacionalinis krizių valdymo centras</w:t>
                      </w:r>
                    </w:p>
                  </w:txbxContent>
                </v:textbox>
                <w10:wrap anchorx="margin"/>
              </v:shape>
            </w:pict>
          </mc:Fallback>
        </mc:AlternateContent>
      </w:r>
    </w:p>
    <w:p w14:paraId="3141230A" w14:textId="69FF9FA4" w:rsidR="00A02D63" w:rsidRDefault="000E0E33" w:rsidP="00BC59D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0E9C49F9" wp14:editId="5EA5A75D">
                <wp:simplePos x="0" y="0"/>
                <wp:positionH relativeFrom="column">
                  <wp:posOffset>7993061</wp:posOffset>
                </wp:positionH>
                <wp:positionV relativeFrom="paragraph">
                  <wp:posOffset>50212</wp:posOffset>
                </wp:positionV>
                <wp:extent cx="128315" cy="0"/>
                <wp:effectExtent l="0" t="76200" r="24130" b="95250"/>
                <wp:wrapNone/>
                <wp:docPr id="342576673" name="Tiesioji rodyklės jungtis 40"/>
                <wp:cNvGraphicFramePr/>
                <a:graphic xmlns:a="http://schemas.openxmlformats.org/drawingml/2006/main">
                  <a:graphicData uri="http://schemas.microsoft.com/office/word/2010/wordprocessingShape">
                    <wps:wsp>
                      <wps:cNvCnPr/>
                      <wps:spPr>
                        <a:xfrm>
                          <a:off x="0" y="0"/>
                          <a:ext cx="128315" cy="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1AA98BF2" id="Tiesioji rodyklės jungtis 40" o:spid="_x0000_s1026" type="#_x0000_t32" style="position:absolute;margin-left:629.35pt;margin-top:3.95pt;width:10.1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" strokecolor="#70ad47 [3209]" strokeweight="1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17452EF0" wp14:editId="4272A3B9">
                <wp:simplePos x="0" y="0"/>
                <wp:positionH relativeFrom="column">
                  <wp:posOffset>7993061</wp:posOffset>
                </wp:positionH>
                <wp:positionV relativeFrom="paragraph">
                  <wp:posOffset>46813</wp:posOffset>
                </wp:positionV>
                <wp:extent cx="0" cy="880407"/>
                <wp:effectExtent l="0" t="0" r="38100" b="15240"/>
                <wp:wrapNone/>
                <wp:docPr id="475071296" name="Tiesioji jungtis 39"/>
                <wp:cNvGraphicFramePr/>
                <a:graphic xmlns:a="http://schemas.openxmlformats.org/drawingml/2006/main">
                  <a:graphicData uri="http://schemas.microsoft.com/office/word/2010/wordprocessingShape">
                    <wps:wsp>
                      <wps:cNvCnPr/>
                      <wps:spPr>
                        <a:xfrm flipV="1">
                          <a:off x="0" y="0"/>
                          <a:ext cx="0" cy="880407"/>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11E49EEC" id="Tiesioji jungtis 39"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629.35pt,3.7pt" to="629.3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" strokecolor="#70ad47 [3209]" strokeweight="1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04D0025" wp14:editId="5BA2B5EA">
                <wp:simplePos x="0" y="0"/>
                <wp:positionH relativeFrom="column">
                  <wp:posOffset>4587866</wp:posOffset>
                </wp:positionH>
                <wp:positionV relativeFrom="paragraph">
                  <wp:posOffset>24313</wp:posOffset>
                </wp:positionV>
                <wp:extent cx="1122906" cy="0"/>
                <wp:effectExtent l="0" t="76200" r="20320" b="95250"/>
                <wp:wrapNone/>
                <wp:docPr id="1656894821" name="Tiesioji rodyklės jungtis 30"/>
                <wp:cNvGraphicFramePr/>
                <a:graphic xmlns:a="http://schemas.openxmlformats.org/drawingml/2006/main">
                  <a:graphicData uri="http://schemas.microsoft.com/office/word/2010/wordprocessingShape">
                    <wps:wsp>
                      <wps:cNvCnPr/>
                      <wps:spPr>
                        <a:xfrm>
                          <a:off x="0" y="0"/>
                          <a:ext cx="1122906" cy="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126B7087" id="Tiesioji rodyklės jungtis 30" o:spid="_x0000_s1026" type="#_x0000_t32" style="position:absolute;margin-left:361.25pt;margin-top:1.9pt;width:88.4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" strokecolor="#70ad47 [3209]" strokeweight="1pt">
                <v:stroke endarrow="block" joinstyle="miter"/>
              </v:shape>
            </w:pict>
          </mc:Fallback>
        </mc:AlternateContent>
      </w:r>
    </w:p>
    <w:p w14:paraId="7086C3A0" w14:textId="34F82488" w:rsidR="00A02D63" w:rsidRDefault="000E0E33" w:rsidP="00BC59D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2E9E3E2A" wp14:editId="28DBFFA9">
                <wp:simplePos x="0" y="0"/>
                <wp:positionH relativeFrom="column">
                  <wp:posOffset>8827248</wp:posOffset>
                </wp:positionH>
                <wp:positionV relativeFrom="paragraph">
                  <wp:posOffset>61995</wp:posOffset>
                </wp:positionV>
                <wp:extent cx="10021" cy="350729"/>
                <wp:effectExtent l="38100" t="0" r="66675" b="49530"/>
                <wp:wrapNone/>
                <wp:docPr id="641993146" name="Tiesioji rodyklės jungtis 35"/>
                <wp:cNvGraphicFramePr/>
                <a:graphic xmlns:a="http://schemas.openxmlformats.org/drawingml/2006/main">
                  <a:graphicData uri="http://schemas.microsoft.com/office/word/2010/wordprocessingShape">
                    <wps:wsp>
                      <wps:cNvCnPr/>
                      <wps:spPr>
                        <a:xfrm>
                          <a:off x="0" y="0"/>
                          <a:ext cx="10021" cy="350729"/>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611879DD" id="Tiesioji rodyklės jungtis 35" o:spid="_x0000_s1026" type="#_x0000_t32" style="position:absolute;margin-left:695.05pt;margin-top:4.9pt;width:.8pt;height:27.6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" strokecolor="#70ad47 [3209]" strokeweight="1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77C11FB6" wp14:editId="6C44A7C1">
                <wp:simplePos x="0" y="0"/>
                <wp:positionH relativeFrom="column">
                  <wp:posOffset>5770897</wp:posOffset>
                </wp:positionH>
                <wp:positionV relativeFrom="paragraph">
                  <wp:posOffset>62735</wp:posOffset>
                </wp:positionV>
                <wp:extent cx="0" cy="330095"/>
                <wp:effectExtent l="76200" t="0" r="76200" b="51435"/>
                <wp:wrapNone/>
                <wp:docPr id="1787525721" name="Tiesioji rodyklės jungtis 32"/>
                <wp:cNvGraphicFramePr/>
                <a:graphic xmlns:a="http://schemas.openxmlformats.org/drawingml/2006/main">
                  <a:graphicData uri="http://schemas.microsoft.com/office/word/2010/wordprocessingShape">
                    <wps:wsp>
                      <wps:cNvCnPr/>
                      <wps:spPr>
                        <a:xfrm>
                          <a:off x="0" y="0"/>
                          <a:ext cx="0" cy="33009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1A7B0942" id="Tiesioji rodyklės jungtis 32" o:spid="_x0000_s1026" type="#_x0000_t32" style="position:absolute;margin-left:454.4pt;margin-top:4.95pt;width:0;height:26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" strokecolor="#ed7d31 [3205]" strokeweight="1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2C2B6278" wp14:editId="08D8A85C">
                <wp:simplePos x="0" y="0"/>
                <wp:positionH relativeFrom="column">
                  <wp:posOffset>6918282</wp:posOffset>
                </wp:positionH>
                <wp:positionV relativeFrom="paragraph">
                  <wp:posOffset>61673</wp:posOffset>
                </wp:positionV>
                <wp:extent cx="0" cy="331009"/>
                <wp:effectExtent l="76200" t="0" r="76200" b="50165"/>
                <wp:wrapNone/>
                <wp:docPr id="705132983" name="Tiesioji rodyklės jungtis 31"/>
                <wp:cNvGraphicFramePr/>
                <a:graphic xmlns:a="http://schemas.openxmlformats.org/drawingml/2006/main">
                  <a:graphicData uri="http://schemas.microsoft.com/office/word/2010/wordprocessingShape">
                    <wps:wsp>
                      <wps:cNvCnPr/>
                      <wps:spPr>
                        <a:xfrm>
                          <a:off x="0" y="0"/>
                          <a:ext cx="0" cy="331009"/>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02979CDE" id="Tiesioji rodyklės jungtis 31" o:spid="_x0000_s1026" type="#_x0000_t32" style="position:absolute;margin-left:544.75pt;margin-top:4.85pt;width:0;height:26.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" strokecolor="#70ad47 [3209]" strokeweight="1pt">
                <v:stroke endarrow="block" joinstyle="miter"/>
              </v:shape>
            </w:pict>
          </mc:Fallback>
        </mc:AlternateContent>
      </w:r>
    </w:p>
    <w:p w14:paraId="4959160A" w14:textId="7EA88281" w:rsidR="00A02D63" w:rsidRDefault="00A02D63" w:rsidP="008922E6">
      <w:pPr>
        <w:spacing w:after="0" w:line="240" w:lineRule="auto"/>
        <w:jc w:val="center"/>
        <w:rPr>
          <w:rFonts w:ascii="Times New Roman" w:hAnsi="Times New Roman" w:cs="Times New Roman"/>
          <w:sz w:val="24"/>
          <w:szCs w:val="24"/>
        </w:rPr>
      </w:pPr>
    </w:p>
    <w:p w14:paraId="55AD5AC9" w14:textId="3E951C56" w:rsidR="00A02D63" w:rsidRDefault="000E0E33" w:rsidP="00BC59D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6F5BBC4" wp14:editId="1DF877E1">
                <wp:simplePos x="0" y="0"/>
                <wp:positionH relativeFrom="column">
                  <wp:posOffset>3811119</wp:posOffset>
                </wp:positionH>
                <wp:positionV relativeFrom="paragraph">
                  <wp:posOffset>41119</wp:posOffset>
                </wp:positionV>
                <wp:extent cx="2139955" cy="756920"/>
                <wp:effectExtent l="0" t="0" r="12700" b="24130"/>
                <wp:wrapNone/>
                <wp:docPr id="1331501655" name="Teksto laukas 9"/>
                <wp:cNvGraphicFramePr/>
                <a:graphic xmlns:a="http://schemas.openxmlformats.org/drawingml/2006/main">
                  <a:graphicData uri="http://schemas.microsoft.com/office/word/2010/wordprocessingShape">
                    <wps:wsp>
                      <wps:cNvSpPr txBox="1"/>
                      <wps:spPr>
                        <a:xfrm>
                          <a:off x="0" y="0"/>
                          <a:ext cx="2139955" cy="75692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F20A4A1" w14:textId="31E1A7B2" w:rsidR="005A7CBA" w:rsidRPr="005A7CBA" w:rsidRDefault="005A7CBA" w:rsidP="005A7CBA">
                            <w:pPr>
                              <w:spacing w:after="0" w:line="240" w:lineRule="auto"/>
                              <w:jc w:val="center"/>
                              <w:rPr>
                                <w:rFonts w:ascii="Times New Roman" w:hAnsi="Times New Roman" w:cs="Times New Roman"/>
                              </w:rPr>
                            </w:pPr>
                            <w:r w:rsidRPr="005A7CBA">
                              <w:rPr>
                                <w:rFonts w:ascii="Times New Roman" w:hAnsi="Times New Roman" w:cs="Times New Roman"/>
                                <w:b/>
                                <w:bCs/>
                              </w:rPr>
                              <w:t>Neigiamas sprendimas</w:t>
                            </w:r>
                            <w:r>
                              <w:rPr>
                                <w:rFonts w:ascii="Times New Roman" w:hAnsi="Times New Roman" w:cs="Times New Roman"/>
                              </w:rPr>
                              <w:t xml:space="preserve"> (</w:t>
                            </w:r>
                            <w:r w:rsidRPr="000E0E33">
                              <w:rPr>
                                <w:rFonts w:ascii="Times New Roman" w:hAnsi="Times New Roman" w:cs="Times New Roman"/>
                                <w:sz w:val="20"/>
                                <w:szCs w:val="20"/>
                              </w:rPr>
                              <w:t>patirta žala nesusijusi su krize ar ekstremaliąja situacija</w:t>
                            </w:r>
                            <w:r w:rsidR="000E0E33">
                              <w:rPr>
                                <w:rFonts w:ascii="Times New Roman" w:hAnsi="Times New Roman" w:cs="Times New Roman"/>
                                <w:sz w:val="20"/>
                                <w:szCs w:val="20"/>
                              </w:rPr>
                              <w:t xml:space="preserve"> ar nepateikti papildomi dokumentai / informacija</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5BBC4" id="Teksto laukas 9" o:spid="_x0000_s1037" type="#_x0000_t202" style="position:absolute;left:0;text-align:left;margin-left:300.1pt;margin-top:3.25pt;width:168.5pt;height:5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" fillcolor="#f3a875 [2165]" strokecolor="#ed7d31 [3205]" strokeweight=".5pt">
                <v:fill color2="#f09558 [2613]" rotate="t" colors="0 #f7bda4;.5 #f5b195;1 #f8a581" focus="100%" type="gradient">
                  <o:fill v:ext="view" type="gradientUnscaled"/>
                </v:fill>
                <v:textbox>
                  <w:txbxContent>
                    <w:p w14:paraId="1F20A4A1" w14:textId="31E1A7B2" w:rsidR="005A7CBA" w:rsidRPr="005A7CBA" w:rsidRDefault="005A7CBA" w:rsidP="005A7CBA">
                      <w:pPr>
                        <w:spacing w:after="0" w:line="240" w:lineRule="auto"/>
                        <w:jc w:val="center"/>
                        <w:rPr>
                          <w:rFonts w:ascii="Times New Roman" w:hAnsi="Times New Roman" w:cs="Times New Roman"/>
                        </w:rPr>
                      </w:pPr>
                      <w:r w:rsidRPr="005A7CBA">
                        <w:rPr>
                          <w:rFonts w:ascii="Times New Roman" w:hAnsi="Times New Roman" w:cs="Times New Roman"/>
                          <w:b/>
                          <w:bCs/>
                        </w:rPr>
                        <w:t>Neigiamas sprendimas</w:t>
                      </w:r>
                      <w:r>
                        <w:rPr>
                          <w:rFonts w:ascii="Times New Roman" w:hAnsi="Times New Roman" w:cs="Times New Roman"/>
                        </w:rPr>
                        <w:t xml:space="preserve"> (</w:t>
                      </w:r>
                      <w:r w:rsidRPr="000E0E33">
                        <w:rPr>
                          <w:rFonts w:ascii="Times New Roman" w:hAnsi="Times New Roman" w:cs="Times New Roman"/>
                          <w:sz w:val="20"/>
                          <w:szCs w:val="20"/>
                        </w:rPr>
                        <w:t>patirta žala nesusijusi su krize ar ekstremaliąja situacija</w:t>
                      </w:r>
                      <w:r w:rsidR="000E0E33">
                        <w:rPr>
                          <w:rFonts w:ascii="Times New Roman" w:hAnsi="Times New Roman" w:cs="Times New Roman"/>
                          <w:sz w:val="20"/>
                          <w:szCs w:val="20"/>
                        </w:rPr>
                        <w:t xml:space="preserve"> ar nepateikti papildomi dokumentai / informacija</w:t>
                      </w:r>
                      <w:r>
                        <w:rPr>
                          <w:rFonts w:ascii="Times New Roman" w:hAnsi="Times New Roman" w:cs="Times New Roman"/>
                        </w:rPr>
                        <w:t>)</w:t>
                      </w:r>
                    </w:p>
                  </w:txbxContent>
                </v:textbox>
              </v:shape>
            </w:pict>
          </mc:Fallback>
        </mc:AlternateContent>
      </w:r>
      <w:r w:rsidR="005A7CBA">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1B0EFC4F" wp14:editId="3A1BCC6C">
                <wp:simplePos x="0" y="0"/>
                <wp:positionH relativeFrom="column">
                  <wp:posOffset>8355671</wp:posOffset>
                </wp:positionH>
                <wp:positionV relativeFrom="paragraph">
                  <wp:posOffset>61007</wp:posOffset>
                </wp:positionV>
                <wp:extent cx="1201003" cy="948520"/>
                <wp:effectExtent l="0" t="0" r="18415" b="23495"/>
                <wp:wrapNone/>
                <wp:docPr id="697952684" name="Teksto laukas 12"/>
                <wp:cNvGraphicFramePr/>
                <a:graphic xmlns:a="http://schemas.openxmlformats.org/drawingml/2006/main">
                  <a:graphicData uri="http://schemas.microsoft.com/office/word/2010/wordprocessingShape">
                    <wps:wsp>
                      <wps:cNvSpPr txBox="1"/>
                      <wps:spPr>
                        <a:xfrm>
                          <a:off x="0" y="0"/>
                          <a:ext cx="1201003" cy="94852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1AE147A2" w14:textId="4DA1252B" w:rsidR="005A7CBA" w:rsidRPr="005A7CBA" w:rsidRDefault="005A7CBA" w:rsidP="005A7CBA">
                            <w:pPr>
                              <w:spacing w:after="0" w:line="240" w:lineRule="auto"/>
                              <w:jc w:val="center"/>
                              <w:rPr>
                                <w:rFonts w:ascii="Times New Roman" w:hAnsi="Times New Roman" w:cs="Times New Roman"/>
                              </w:rPr>
                            </w:pPr>
                            <w:r>
                              <w:rPr>
                                <w:rFonts w:ascii="Times New Roman" w:hAnsi="Times New Roman" w:cs="Times New Roman"/>
                              </w:rPr>
                              <w:t>P</w:t>
                            </w:r>
                            <w:r w:rsidRPr="005A7CBA">
                              <w:rPr>
                                <w:rFonts w:ascii="Times New Roman" w:hAnsi="Times New Roman" w:cs="Times New Roman"/>
                              </w:rPr>
                              <w:t>ri</w:t>
                            </w:r>
                            <w:r>
                              <w:rPr>
                                <w:rFonts w:ascii="Times New Roman" w:hAnsi="Times New Roman" w:cs="Times New Roman"/>
                              </w:rPr>
                              <w:t>i</w:t>
                            </w:r>
                            <w:r w:rsidRPr="005A7CBA">
                              <w:rPr>
                                <w:rFonts w:ascii="Times New Roman" w:hAnsi="Times New Roman" w:cs="Times New Roman"/>
                              </w:rPr>
                              <w:t>m</w:t>
                            </w:r>
                            <w:r>
                              <w:rPr>
                                <w:rFonts w:ascii="Times New Roman" w:hAnsi="Times New Roman" w:cs="Times New Roman"/>
                              </w:rPr>
                              <w:t>ama</w:t>
                            </w:r>
                            <w:r w:rsidRPr="005A7CBA">
                              <w:rPr>
                                <w:rFonts w:ascii="Times New Roman" w:hAnsi="Times New Roman" w:cs="Times New Roman"/>
                              </w:rPr>
                              <w:t>s Vyriausyb</w:t>
                            </w:r>
                            <w:r>
                              <w:rPr>
                                <w:rFonts w:ascii="Times New Roman" w:hAnsi="Times New Roman" w:cs="Times New Roman"/>
                              </w:rPr>
                              <w:t>ės</w:t>
                            </w:r>
                            <w:r w:rsidRPr="005A7CBA">
                              <w:rPr>
                                <w:rFonts w:ascii="Times New Roman" w:hAnsi="Times New Roman" w:cs="Times New Roman"/>
                              </w:rPr>
                              <w:t xml:space="preserve"> nutarim</w:t>
                            </w:r>
                            <w:r>
                              <w:rPr>
                                <w:rFonts w:ascii="Times New Roman" w:hAnsi="Times New Roman" w:cs="Times New Roman"/>
                              </w:rPr>
                              <w:t>as</w:t>
                            </w:r>
                            <w:r w:rsidRPr="005A7CBA">
                              <w:rPr>
                                <w:rFonts w:ascii="Times New Roman" w:hAnsi="Times New Roman" w:cs="Times New Roman"/>
                              </w:rPr>
                              <w:t xml:space="preserve"> dėl valstybės paramos teikimo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0EFC4F" id="Teksto laukas 12" o:spid="_x0000_s1038" type="#_x0000_t202" style="position:absolute;left:0;text-align:left;margin-left:657.95pt;margin-top:4.8pt;width:94.55pt;height:74.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" fillcolor="#9ecb81 [2169]" strokecolor="#70ad47 [3209]" strokeweight=".5pt">
                <v:fill color2="#8ac066 [2617]" rotate="t" colors="0 #b5d5a7;.5 #aace99;1 #9cca86" focus="100%" type="gradient">
                  <o:fill v:ext="view" type="gradientUnscaled"/>
                </v:fill>
                <v:textbox>
                  <w:txbxContent>
                    <w:p w14:paraId="1AE147A2" w14:textId="4DA1252B" w:rsidR="005A7CBA" w:rsidRPr="005A7CBA" w:rsidRDefault="005A7CBA" w:rsidP="005A7CBA">
                      <w:pPr>
                        <w:spacing w:after="0" w:line="240" w:lineRule="auto"/>
                        <w:jc w:val="center"/>
                        <w:rPr>
                          <w:rFonts w:ascii="Times New Roman" w:hAnsi="Times New Roman" w:cs="Times New Roman"/>
                        </w:rPr>
                      </w:pPr>
                      <w:r>
                        <w:rPr>
                          <w:rFonts w:ascii="Times New Roman" w:hAnsi="Times New Roman" w:cs="Times New Roman"/>
                        </w:rPr>
                        <w:t>P</w:t>
                      </w:r>
                      <w:r w:rsidRPr="005A7CBA">
                        <w:rPr>
                          <w:rFonts w:ascii="Times New Roman" w:hAnsi="Times New Roman" w:cs="Times New Roman"/>
                        </w:rPr>
                        <w:t>ri</w:t>
                      </w:r>
                      <w:r>
                        <w:rPr>
                          <w:rFonts w:ascii="Times New Roman" w:hAnsi="Times New Roman" w:cs="Times New Roman"/>
                        </w:rPr>
                        <w:t>i</w:t>
                      </w:r>
                      <w:r w:rsidRPr="005A7CBA">
                        <w:rPr>
                          <w:rFonts w:ascii="Times New Roman" w:hAnsi="Times New Roman" w:cs="Times New Roman"/>
                        </w:rPr>
                        <w:t>m</w:t>
                      </w:r>
                      <w:r>
                        <w:rPr>
                          <w:rFonts w:ascii="Times New Roman" w:hAnsi="Times New Roman" w:cs="Times New Roman"/>
                        </w:rPr>
                        <w:t>ama</w:t>
                      </w:r>
                      <w:r w:rsidRPr="005A7CBA">
                        <w:rPr>
                          <w:rFonts w:ascii="Times New Roman" w:hAnsi="Times New Roman" w:cs="Times New Roman"/>
                        </w:rPr>
                        <w:t>s Vyriausyb</w:t>
                      </w:r>
                      <w:r>
                        <w:rPr>
                          <w:rFonts w:ascii="Times New Roman" w:hAnsi="Times New Roman" w:cs="Times New Roman"/>
                        </w:rPr>
                        <w:t>ės</w:t>
                      </w:r>
                      <w:r w:rsidRPr="005A7CBA">
                        <w:rPr>
                          <w:rFonts w:ascii="Times New Roman" w:hAnsi="Times New Roman" w:cs="Times New Roman"/>
                        </w:rPr>
                        <w:t xml:space="preserve"> nutarim</w:t>
                      </w:r>
                      <w:r>
                        <w:rPr>
                          <w:rFonts w:ascii="Times New Roman" w:hAnsi="Times New Roman" w:cs="Times New Roman"/>
                        </w:rPr>
                        <w:t>as</w:t>
                      </w:r>
                      <w:r w:rsidRPr="005A7CBA">
                        <w:rPr>
                          <w:rFonts w:ascii="Times New Roman" w:hAnsi="Times New Roman" w:cs="Times New Roman"/>
                        </w:rPr>
                        <w:t xml:space="preserve"> dėl valstybės paramos teikimo</w:t>
                      </w:r>
                    </w:p>
                  </w:txbxContent>
                </v:textbox>
              </v:shape>
            </w:pict>
          </mc:Fallback>
        </mc:AlternateContent>
      </w:r>
      <w:r w:rsidR="005A7CBA">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A74C0AD" wp14:editId="5C361029">
                <wp:simplePos x="0" y="0"/>
                <wp:positionH relativeFrom="column">
                  <wp:posOffset>6362757</wp:posOffset>
                </wp:positionH>
                <wp:positionV relativeFrom="paragraph">
                  <wp:posOffset>40005</wp:posOffset>
                </wp:positionV>
                <wp:extent cx="1576317" cy="743803"/>
                <wp:effectExtent l="0" t="0" r="24130" b="18415"/>
                <wp:wrapNone/>
                <wp:docPr id="1871176110" name="Teksto laukas 10"/>
                <wp:cNvGraphicFramePr/>
                <a:graphic xmlns:a="http://schemas.openxmlformats.org/drawingml/2006/main">
                  <a:graphicData uri="http://schemas.microsoft.com/office/word/2010/wordprocessingShape">
                    <wps:wsp>
                      <wps:cNvSpPr txBox="1"/>
                      <wps:spPr>
                        <a:xfrm>
                          <a:off x="0" y="0"/>
                          <a:ext cx="1576317" cy="743803"/>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69162834" w14:textId="0D3AB53E" w:rsidR="005A7CBA" w:rsidRPr="005A7CBA" w:rsidRDefault="005A7CBA" w:rsidP="005A7CBA">
                            <w:pPr>
                              <w:spacing w:after="0" w:line="240" w:lineRule="auto"/>
                              <w:jc w:val="center"/>
                              <w:rPr>
                                <w:rFonts w:ascii="Times New Roman" w:hAnsi="Times New Roman" w:cs="Times New Roman"/>
                              </w:rPr>
                            </w:pPr>
                            <w:r w:rsidRPr="002E2AD7">
                              <w:rPr>
                                <w:rFonts w:ascii="Times New Roman" w:hAnsi="Times New Roman" w:cs="Times New Roman"/>
                                <w:b/>
                                <w:bCs/>
                              </w:rPr>
                              <w:t>Teigiamas sprendimas</w:t>
                            </w:r>
                            <w:r w:rsidRPr="005A7CBA">
                              <w:rPr>
                                <w:rFonts w:ascii="Times New Roman" w:hAnsi="Times New Roman" w:cs="Times New Roman"/>
                              </w:rPr>
                              <w:t xml:space="preserve"> – parengiamas Vyriausybės nutarimo projektas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74C0AD" id="Teksto laukas 10" o:spid="_x0000_s1039" type="#_x0000_t202" style="position:absolute;left:0;text-align:left;margin-left:501pt;margin-top:3.15pt;width:124.1pt;height:58.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" fillcolor="#9ecb81 [2169]" strokecolor="#70ad47 [3209]" strokeweight=".5pt">
                <v:fill color2="#8ac066 [2617]" rotate="t" colors="0 #b5d5a7;.5 #aace99;1 #9cca86" focus="100%" type="gradient">
                  <o:fill v:ext="view" type="gradientUnscaled"/>
                </v:fill>
                <v:textbox>
                  <w:txbxContent>
                    <w:p w14:paraId="69162834" w14:textId="0D3AB53E" w:rsidR="005A7CBA" w:rsidRPr="005A7CBA" w:rsidRDefault="005A7CBA" w:rsidP="005A7CBA">
                      <w:pPr>
                        <w:spacing w:after="0" w:line="240" w:lineRule="auto"/>
                        <w:jc w:val="center"/>
                        <w:rPr>
                          <w:rFonts w:ascii="Times New Roman" w:hAnsi="Times New Roman" w:cs="Times New Roman"/>
                        </w:rPr>
                      </w:pPr>
                      <w:r w:rsidRPr="002E2AD7">
                        <w:rPr>
                          <w:rFonts w:ascii="Times New Roman" w:hAnsi="Times New Roman" w:cs="Times New Roman"/>
                          <w:b/>
                          <w:bCs/>
                        </w:rPr>
                        <w:t>Teigiamas sprendimas</w:t>
                      </w:r>
                      <w:r w:rsidRPr="005A7CBA">
                        <w:rPr>
                          <w:rFonts w:ascii="Times New Roman" w:hAnsi="Times New Roman" w:cs="Times New Roman"/>
                        </w:rPr>
                        <w:t xml:space="preserve"> – parengiamas Vyriausybės nutarimo projektas</w:t>
                      </w:r>
                    </w:p>
                  </w:txbxContent>
                </v:textbox>
              </v:shape>
            </w:pict>
          </mc:Fallback>
        </mc:AlternateContent>
      </w:r>
    </w:p>
    <w:p w14:paraId="41A605E7" w14:textId="05E1E813" w:rsidR="00A02D63" w:rsidRDefault="00A02D63" w:rsidP="00BC59D8">
      <w:pPr>
        <w:spacing w:after="0" w:line="240" w:lineRule="auto"/>
        <w:jc w:val="both"/>
        <w:rPr>
          <w:rFonts w:ascii="Times New Roman" w:hAnsi="Times New Roman" w:cs="Times New Roman"/>
          <w:sz w:val="24"/>
          <w:szCs w:val="24"/>
        </w:rPr>
      </w:pPr>
    </w:p>
    <w:p w14:paraId="60A3FA8F" w14:textId="259EDE0A" w:rsidR="00A02D63" w:rsidRDefault="00FC5E0B" w:rsidP="00BC59D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5AB8FF78" wp14:editId="6B9256A5">
                <wp:simplePos x="0" y="0"/>
                <wp:positionH relativeFrom="column">
                  <wp:posOffset>3090477</wp:posOffset>
                </wp:positionH>
                <wp:positionV relativeFrom="paragraph">
                  <wp:posOffset>71316</wp:posOffset>
                </wp:positionV>
                <wp:extent cx="720642" cy="0"/>
                <wp:effectExtent l="0" t="0" r="0" b="0"/>
                <wp:wrapNone/>
                <wp:docPr id="1063256942" name="Tiesioji jungtis 41"/>
                <wp:cNvGraphicFramePr/>
                <a:graphic xmlns:a="http://schemas.openxmlformats.org/drawingml/2006/main">
                  <a:graphicData uri="http://schemas.microsoft.com/office/word/2010/wordprocessingShape">
                    <wps:wsp>
                      <wps:cNvCnPr/>
                      <wps:spPr>
                        <a:xfrm flipH="1">
                          <a:off x="0" y="0"/>
                          <a:ext cx="720642" cy="0"/>
                        </a:xfrm>
                        <a:prstGeom prst="line">
                          <a:avLst/>
                        </a:prstGeom>
                        <a:ln>
                          <a:prstDash val="sysDash"/>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85228CE" id="Tiesioji jungtis 41" o:spid="_x0000_s1026" style="position:absolute;flip:x;z-index:251693056;visibility:visible;mso-wrap-style:square;mso-wrap-distance-left:9pt;mso-wrap-distance-top:0;mso-wrap-distance-right:9pt;mso-wrap-distance-bottom:0;mso-position-horizontal:absolute;mso-position-horizontal-relative:text;mso-position-vertical:absolute;mso-position-vertical-relative:text" from="243.35pt,5.6pt" to="300.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" strokecolor="#ed7d31 [3205]" strokeweight="1pt">
                <v:stroke dashstyle="3 1" joinstyle="miter"/>
              </v:line>
            </w:pict>
          </mc:Fallback>
        </mc:AlternateContent>
      </w:r>
      <w:r w:rsidR="000E0E33">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74A0931F" wp14:editId="3C28806F">
                <wp:simplePos x="0" y="0"/>
                <wp:positionH relativeFrom="column">
                  <wp:posOffset>7940031</wp:posOffset>
                </wp:positionH>
                <wp:positionV relativeFrom="paragraph">
                  <wp:posOffset>50920</wp:posOffset>
                </wp:positionV>
                <wp:extent cx="55573" cy="0"/>
                <wp:effectExtent l="0" t="0" r="0" b="0"/>
                <wp:wrapNone/>
                <wp:docPr id="386236126" name="Tiesioji jungtis 38"/>
                <wp:cNvGraphicFramePr/>
                <a:graphic xmlns:a="http://schemas.openxmlformats.org/drawingml/2006/main">
                  <a:graphicData uri="http://schemas.microsoft.com/office/word/2010/wordprocessingShape">
                    <wps:wsp>
                      <wps:cNvCnPr/>
                      <wps:spPr>
                        <a:xfrm>
                          <a:off x="0" y="0"/>
                          <a:ext cx="55573"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15A6F0C5" id="Tiesioji jungtis 3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625.2pt,4pt" to="62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" strokecolor="#70ad47 [3209]" strokeweight="1pt">
                <v:stroke joinstyle="miter"/>
              </v:line>
            </w:pict>
          </mc:Fallback>
        </mc:AlternateContent>
      </w:r>
    </w:p>
    <w:p w14:paraId="05A7D2F8" w14:textId="23750805" w:rsidR="00A02D63" w:rsidRDefault="00A02D63" w:rsidP="00BC59D8">
      <w:pPr>
        <w:spacing w:after="0" w:line="240" w:lineRule="auto"/>
        <w:jc w:val="both"/>
        <w:rPr>
          <w:rFonts w:ascii="Times New Roman" w:hAnsi="Times New Roman" w:cs="Times New Roman"/>
          <w:sz w:val="24"/>
          <w:szCs w:val="24"/>
        </w:rPr>
      </w:pPr>
    </w:p>
    <w:p w14:paraId="68B653E1" w14:textId="77777777" w:rsidR="00A02D63" w:rsidRDefault="00A02D63" w:rsidP="00BC59D8">
      <w:pPr>
        <w:spacing w:after="0" w:line="240" w:lineRule="auto"/>
        <w:jc w:val="both"/>
        <w:rPr>
          <w:rFonts w:ascii="Times New Roman" w:hAnsi="Times New Roman" w:cs="Times New Roman"/>
          <w:sz w:val="24"/>
          <w:szCs w:val="24"/>
        </w:rPr>
      </w:pPr>
    </w:p>
    <w:p w14:paraId="28BEE0DD" w14:textId="52886B10" w:rsidR="00A02D63" w:rsidRDefault="000E0E33" w:rsidP="00BC59D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5680356E" wp14:editId="32624CC0">
                <wp:simplePos x="0" y="0"/>
                <wp:positionH relativeFrom="column">
                  <wp:posOffset>8955014</wp:posOffset>
                </wp:positionH>
                <wp:positionV relativeFrom="paragraph">
                  <wp:posOffset>137882</wp:posOffset>
                </wp:positionV>
                <wp:extent cx="0" cy="395822"/>
                <wp:effectExtent l="0" t="0" r="38100" b="23495"/>
                <wp:wrapNone/>
                <wp:docPr id="399337231" name="Tiesioji jungtis 33"/>
                <wp:cNvGraphicFramePr/>
                <a:graphic xmlns:a="http://schemas.openxmlformats.org/drawingml/2006/main">
                  <a:graphicData uri="http://schemas.microsoft.com/office/word/2010/wordprocessingShape">
                    <wps:wsp>
                      <wps:cNvCnPr/>
                      <wps:spPr>
                        <a:xfrm>
                          <a:off x="0" y="0"/>
                          <a:ext cx="0" cy="395822"/>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144053DF" id="Tiesioji jungtis 3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705.1pt,10.85pt" to="705.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" strokecolor="#70ad47 [3209]" strokeweight="1pt">
                <v:stroke joinstyle="miter"/>
              </v:line>
            </w:pict>
          </mc:Fallback>
        </mc:AlternateContent>
      </w:r>
    </w:p>
    <w:p w14:paraId="15C9D08B" w14:textId="3DCE0617" w:rsidR="00A02D63" w:rsidRDefault="00A02D63" w:rsidP="00BC59D8">
      <w:pPr>
        <w:spacing w:after="0" w:line="240" w:lineRule="auto"/>
        <w:jc w:val="both"/>
        <w:rPr>
          <w:rFonts w:ascii="Times New Roman" w:hAnsi="Times New Roman" w:cs="Times New Roman"/>
          <w:sz w:val="24"/>
          <w:szCs w:val="24"/>
        </w:rPr>
      </w:pPr>
    </w:p>
    <w:p w14:paraId="782F645B" w14:textId="545DDD11" w:rsidR="00A02D63" w:rsidRDefault="005A7CBA" w:rsidP="00BC59D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FB4D518" wp14:editId="21328031">
                <wp:simplePos x="0" y="0"/>
                <wp:positionH relativeFrom="column">
                  <wp:posOffset>2868759</wp:posOffset>
                </wp:positionH>
                <wp:positionV relativeFrom="paragraph">
                  <wp:posOffset>62467</wp:posOffset>
                </wp:positionV>
                <wp:extent cx="5281683" cy="313898"/>
                <wp:effectExtent l="0" t="0" r="14605" b="10160"/>
                <wp:wrapNone/>
                <wp:docPr id="1314271010" name="Teksto laukas 13"/>
                <wp:cNvGraphicFramePr/>
                <a:graphic xmlns:a="http://schemas.openxmlformats.org/drawingml/2006/main">
                  <a:graphicData uri="http://schemas.microsoft.com/office/word/2010/wordprocessingShape">
                    <wps:wsp>
                      <wps:cNvSpPr txBox="1"/>
                      <wps:spPr>
                        <a:xfrm>
                          <a:off x="0" y="0"/>
                          <a:ext cx="5281683" cy="313898"/>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B3A30AB" w14:textId="553B1AB3" w:rsidR="005A7CBA" w:rsidRPr="005A7CBA" w:rsidRDefault="005A7CBA" w:rsidP="005A7CBA">
                            <w:pPr>
                              <w:jc w:val="center"/>
                              <w:rPr>
                                <w:rFonts w:ascii="Times New Roman" w:hAnsi="Times New Roman" w:cs="Times New Roman"/>
                              </w:rPr>
                            </w:pPr>
                            <w:r w:rsidRPr="005A7CBA">
                              <w:rPr>
                                <w:rFonts w:ascii="Times New Roman" w:hAnsi="Times New Roman" w:cs="Times New Roman"/>
                                <w:b/>
                                <w:bCs/>
                              </w:rPr>
                              <w:t>Ūki</w:t>
                            </w:r>
                            <w:r w:rsidR="00CC3031">
                              <w:rPr>
                                <w:rFonts w:ascii="Times New Roman" w:hAnsi="Times New Roman" w:cs="Times New Roman"/>
                                <w:b/>
                                <w:bCs/>
                              </w:rPr>
                              <w:t xml:space="preserve">o </w:t>
                            </w:r>
                            <w:r w:rsidRPr="005A7CBA">
                              <w:rPr>
                                <w:rFonts w:ascii="Times New Roman" w:hAnsi="Times New Roman" w:cs="Times New Roman"/>
                                <w:b/>
                                <w:bCs/>
                              </w:rPr>
                              <w:t>s</w:t>
                            </w:r>
                            <w:r w:rsidR="00CC3031">
                              <w:rPr>
                                <w:rFonts w:ascii="Times New Roman" w:hAnsi="Times New Roman" w:cs="Times New Roman"/>
                                <w:b/>
                                <w:bCs/>
                              </w:rPr>
                              <w:t>ubjektas</w:t>
                            </w:r>
                            <w:r w:rsidRPr="005A7CBA">
                              <w:rPr>
                                <w:rFonts w:ascii="Times New Roman" w:hAnsi="Times New Roman" w:cs="Times New Roman"/>
                              </w:rPr>
                              <w:t xml:space="preserve"> pateikęs prašymą dėl valstybės paramos, už patirtą žalą, suteikimo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B4D518" id="Teksto laukas 13" o:spid="_x0000_s1040" type="#_x0000_t202" style="position:absolute;left:0;text-align:left;margin-left:225.9pt;margin-top:4.9pt;width:415.9pt;height:24.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" fillcolor="white [3201]" strokecolor="#70ad47 [3209]" strokeweight="1pt">
                <v:textbox>
                  <w:txbxContent>
                    <w:p w14:paraId="3B3A30AB" w14:textId="553B1AB3" w:rsidR="005A7CBA" w:rsidRPr="005A7CBA" w:rsidRDefault="005A7CBA" w:rsidP="005A7CBA">
                      <w:pPr>
                        <w:jc w:val="center"/>
                        <w:rPr>
                          <w:rFonts w:ascii="Times New Roman" w:hAnsi="Times New Roman" w:cs="Times New Roman"/>
                        </w:rPr>
                      </w:pPr>
                      <w:r w:rsidRPr="005A7CBA">
                        <w:rPr>
                          <w:rFonts w:ascii="Times New Roman" w:hAnsi="Times New Roman" w:cs="Times New Roman"/>
                          <w:b/>
                          <w:bCs/>
                        </w:rPr>
                        <w:t>Ūki</w:t>
                      </w:r>
                      <w:r w:rsidR="00CC3031">
                        <w:rPr>
                          <w:rFonts w:ascii="Times New Roman" w:hAnsi="Times New Roman" w:cs="Times New Roman"/>
                          <w:b/>
                          <w:bCs/>
                        </w:rPr>
                        <w:t xml:space="preserve">o </w:t>
                      </w:r>
                      <w:r w:rsidRPr="005A7CBA">
                        <w:rPr>
                          <w:rFonts w:ascii="Times New Roman" w:hAnsi="Times New Roman" w:cs="Times New Roman"/>
                          <w:b/>
                          <w:bCs/>
                        </w:rPr>
                        <w:t>s</w:t>
                      </w:r>
                      <w:r w:rsidR="00CC3031">
                        <w:rPr>
                          <w:rFonts w:ascii="Times New Roman" w:hAnsi="Times New Roman" w:cs="Times New Roman"/>
                          <w:b/>
                          <w:bCs/>
                        </w:rPr>
                        <w:t>ubjektas</w:t>
                      </w:r>
                      <w:r w:rsidRPr="005A7CBA">
                        <w:rPr>
                          <w:rFonts w:ascii="Times New Roman" w:hAnsi="Times New Roman" w:cs="Times New Roman"/>
                        </w:rPr>
                        <w:t xml:space="preserve"> pateikęs prašymą dėl valstybės paramos, už patirtą žalą, suteikimo</w:t>
                      </w:r>
                    </w:p>
                  </w:txbxContent>
                </v:textbox>
              </v:shape>
            </w:pict>
          </mc:Fallback>
        </mc:AlternateContent>
      </w:r>
    </w:p>
    <w:p w14:paraId="5B8173CC" w14:textId="46E182A5" w:rsidR="00A02D63" w:rsidRDefault="000E0E33" w:rsidP="00BC59D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47396259" wp14:editId="63E06641">
                <wp:simplePos x="0" y="0"/>
                <wp:positionH relativeFrom="column">
                  <wp:posOffset>2308601</wp:posOffset>
                </wp:positionH>
                <wp:positionV relativeFrom="paragraph">
                  <wp:posOffset>9433</wp:posOffset>
                </wp:positionV>
                <wp:extent cx="558571" cy="14826"/>
                <wp:effectExtent l="0" t="57150" r="13335" b="99695"/>
                <wp:wrapNone/>
                <wp:docPr id="590393153" name="Tiesioji rodyklės jungtis 37"/>
                <wp:cNvGraphicFramePr/>
                <a:graphic xmlns:a="http://schemas.openxmlformats.org/drawingml/2006/main">
                  <a:graphicData uri="http://schemas.microsoft.com/office/word/2010/wordprocessingShape">
                    <wps:wsp>
                      <wps:cNvCnPr/>
                      <wps:spPr>
                        <a:xfrm>
                          <a:off x="0" y="0"/>
                          <a:ext cx="558571" cy="14826"/>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2CA0A7" id="Tiesioji rodyklės jungtis 37" o:spid="_x0000_s1026" type="#_x0000_t32" style="position:absolute;margin-left:181.8pt;margin-top:.75pt;width:44pt;height: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" strokecolor="#ed7d31 [3205]" strokeweight="1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15E8E527" wp14:editId="7396C85C">
                <wp:simplePos x="0" y="0"/>
                <wp:positionH relativeFrom="column">
                  <wp:posOffset>8153348</wp:posOffset>
                </wp:positionH>
                <wp:positionV relativeFrom="paragraph">
                  <wp:posOffset>10430</wp:posOffset>
                </wp:positionV>
                <wp:extent cx="804171" cy="0"/>
                <wp:effectExtent l="38100" t="76200" r="0" b="95250"/>
                <wp:wrapNone/>
                <wp:docPr id="1820231270" name="Tiesioji rodyklės jungtis 34"/>
                <wp:cNvGraphicFramePr/>
                <a:graphic xmlns:a="http://schemas.openxmlformats.org/drawingml/2006/main">
                  <a:graphicData uri="http://schemas.microsoft.com/office/word/2010/wordprocessingShape">
                    <wps:wsp>
                      <wps:cNvCnPr/>
                      <wps:spPr>
                        <a:xfrm flipH="1">
                          <a:off x="0" y="0"/>
                          <a:ext cx="804171" cy="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7BDA299A" id="Tiesioji rodyklės jungtis 34" o:spid="_x0000_s1026" type="#_x0000_t32" style="position:absolute;margin-left:642pt;margin-top:.8pt;width:63.3pt;height: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" strokecolor="#70ad47 [3209]" strokeweight="1pt">
                <v:stroke endarrow="block" joinstyle="miter"/>
              </v:shape>
            </w:pict>
          </mc:Fallback>
        </mc:AlternateContent>
      </w:r>
    </w:p>
    <w:p w14:paraId="729DFB3C" w14:textId="77777777" w:rsidR="00A02D63" w:rsidRDefault="00A02D63" w:rsidP="00BC59D8">
      <w:pPr>
        <w:spacing w:after="0" w:line="240" w:lineRule="auto"/>
        <w:jc w:val="both"/>
        <w:rPr>
          <w:rFonts w:ascii="Times New Roman" w:hAnsi="Times New Roman" w:cs="Times New Roman"/>
          <w:sz w:val="24"/>
          <w:szCs w:val="24"/>
        </w:rPr>
        <w:sectPr w:rsidR="00A02D63" w:rsidSect="00B4133F">
          <w:pgSz w:w="16838" w:h="11906" w:orient="landscape" w:code="9"/>
          <w:pgMar w:top="720" w:right="720" w:bottom="720" w:left="720" w:header="567" w:footer="567" w:gutter="0"/>
          <w:cols w:space="1296"/>
          <w:vAlign w:val="both"/>
          <w:docGrid w:linePitch="360"/>
        </w:sectPr>
      </w:pPr>
    </w:p>
    <w:p w14:paraId="780F42FA" w14:textId="77777777" w:rsidR="00AE0607" w:rsidRDefault="00AE0607" w:rsidP="00AE0607">
      <w:pPr>
        <w:spacing w:after="0" w:line="240" w:lineRule="auto"/>
        <w:jc w:val="both"/>
        <w:rPr>
          <w:rFonts w:ascii="Times New Roman" w:hAnsi="Times New Roman" w:cs="Times New Roman"/>
          <w:b/>
          <w:bCs/>
          <w:kern w:val="0"/>
          <w:sz w:val="24"/>
          <w:szCs w:val="24"/>
          <w14:ligatures w14:val="none"/>
        </w:rPr>
      </w:pPr>
      <w:r w:rsidRPr="0025422F">
        <w:rPr>
          <w:rFonts w:ascii="Times New Roman" w:hAnsi="Times New Roman" w:cs="Times New Roman"/>
          <w:b/>
          <w:bCs/>
          <w:sz w:val="24"/>
          <w:szCs w:val="24"/>
        </w:rPr>
        <w:lastRenderedPageBreak/>
        <w:t xml:space="preserve">2. </w:t>
      </w:r>
      <w:r w:rsidRPr="00837DEA">
        <w:rPr>
          <w:rFonts w:ascii="Times New Roman" w:hAnsi="Times New Roman" w:cs="Times New Roman"/>
          <w:b/>
          <w:bCs/>
          <w:sz w:val="24"/>
          <w:szCs w:val="24"/>
        </w:rPr>
        <w:t xml:space="preserve">Patarimai </w:t>
      </w:r>
      <w:r>
        <w:rPr>
          <w:rFonts w:ascii="Times New Roman" w:hAnsi="Times New Roman" w:cs="Times New Roman"/>
          <w:b/>
          <w:bCs/>
          <w:sz w:val="24"/>
          <w:szCs w:val="24"/>
        </w:rPr>
        <w:t>ūkio subjektams (paramos gavėjams)</w:t>
      </w:r>
      <w:r w:rsidRPr="00837DEA">
        <w:rPr>
          <w:rFonts w:ascii="Times New Roman" w:hAnsi="Times New Roman" w:cs="Times New Roman"/>
          <w:b/>
          <w:bCs/>
          <w:sz w:val="24"/>
          <w:szCs w:val="24"/>
        </w:rPr>
        <w:t xml:space="preserve"> dėl sankcijų,</w:t>
      </w:r>
      <w:r w:rsidRPr="00837DEA">
        <w:rPr>
          <w:rFonts w:ascii="Times New Roman" w:hAnsi="Times New Roman" w:cs="Times New Roman"/>
          <w:b/>
          <w:bCs/>
          <w:kern w:val="0"/>
          <w:sz w:val="24"/>
          <w:szCs w:val="24"/>
          <w14:ligatures w14:val="none"/>
        </w:rPr>
        <w:t xml:space="preserve"> neįvykdžius ES paramos įsipareigojimų</w:t>
      </w:r>
      <w:r>
        <w:rPr>
          <w:rFonts w:ascii="Times New Roman" w:hAnsi="Times New Roman" w:cs="Times New Roman"/>
          <w:b/>
          <w:bCs/>
          <w:kern w:val="0"/>
          <w:sz w:val="24"/>
          <w:szCs w:val="24"/>
          <w14:ligatures w14:val="none"/>
        </w:rPr>
        <w:t>, ir negalintiems tinkamai jų įvykdyti:</w:t>
      </w:r>
    </w:p>
    <w:p w14:paraId="6021ACB5" w14:textId="77777777" w:rsidR="004F6BBE" w:rsidRDefault="004F6BBE" w:rsidP="00AE0607">
      <w:pPr>
        <w:spacing w:after="0" w:line="240" w:lineRule="auto"/>
        <w:jc w:val="both"/>
        <w:rPr>
          <w:rFonts w:ascii="Times New Roman" w:hAnsi="Times New Roman" w:cs="Times New Roman"/>
          <w:b/>
          <w:bCs/>
          <w:kern w:val="0"/>
          <w:sz w:val="24"/>
          <w:szCs w:val="24"/>
          <w14:ligatures w14:val="none"/>
        </w:rPr>
      </w:pPr>
    </w:p>
    <w:tbl>
      <w:tblPr>
        <w:tblStyle w:val="Lentelstinklelis"/>
        <w:tblW w:w="1057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366"/>
        <w:gridCol w:w="3208"/>
      </w:tblGrid>
      <w:tr w:rsidR="00AE0607" w14:paraId="3EB67107" w14:textId="77777777" w:rsidTr="00E85081">
        <w:trPr>
          <w:trHeight w:val="2420"/>
        </w:trPr>
        <w:tc>
          <w:tcPr>
            <w:tcW w:w="10574" w:type="dxa"/>
            <w:gridSpan w:val="2"/>
            <w:tcBorders>
              <w:top w:val="nil"/>
              <w:bottom w:val="nil"/>
            </w:tcBorders>
            <w:shd w:val="clear" w:color="auto" w:fill="C5E0B3" w:themeFill="accent6" w:themeFillTint="66"/>
          </w:tcPr>
          <w:p w14:paraId="29E31DC0" w14:textId="77777777" w:rsidR="00AC4DE9" w:rsidRDefault="00AE0607" w:rsidP="00BB74BD">
            <w:pPr>
              <w:jc w:val="both"/>
              <w:rPr>
                <w:rFonts w:ascii="Times New Roman" w:hAnsi="Times New Roman" w:cs="Times New Roman"/>
                <w:sz w:val="24"/>
                <w:szCs w:val="24"/>
              </w:rPr>
            </w:pPr>
            <w:r w:rsidRPr="00715548">
              <w:rPr>
                <w:rFonts w:ascii="Times New Roman" w:hAnsi="Times New Roman" w:cs="Times New Roman"/>
                <w:b/>
                <w:bCs/>
                <w:sz w:val="24"/>
                <w:szCs w:val="24"/>
              </w:rPr>
              <w:t>1.</w:t>
            </w:r>
            <w:r>
              <w:rPr>
                <w:rFonts w:ascii="Times New Roman" w:hAnsi="Times New Roman" w:cs="Times New Roman"/>
                <w:sz w:val="24"/>
                <w:szCs w:val="24"/>
              </w:rPr>
              <w:t xml:space="preserve"> Ūkio subjektas</w:t>
            </w:r>
            <w:r w:rsidRPr="006E1E8E">
              <w:rPr>
                <w:rFonts w:ascii="Times New Roman" w:hAnsi="Times New Roman" w:cs="Times New Roman"/>
                <w:sz w:val="24"/>
                <w:szCs w:val="24"/>
              </w:rPr>
              <w:t xml:space="preserve"> </w:t>
            </w:r>
            <w:r>
              <w:rPr>
                <w:rFonts w:ascii="Times New Roman" w:hAnsi="Times New Roman" w:cs="Times New Roman"/>
                <w:sz w:val="24"/>
                <w:szCs w:val="24"/>
              </w:rPr>
              <w:t>(</w:t>
            </w:r>
            <w:r w:rsidRPr="006E1E8E">
              <w:rPr>
                <w:rFonts w:ascii="Times New Roman" w:hAnsi="Times New Roman" w:cs="Times New Roman"/>
                <w:sz w:val="24"/>
                <w:szCs w:val="24"/>
              </w:rPr>
              <w:t>paramos gavėjas</w:t>
            </w:r>
            <w:r>
              <w:rPr>
                <w:rFonts w:ascii="Times New Roman" w:hAnsi="Times New Roman" w:cs="Times New Roman"/>
                <w:sz w:val="24"/>
                <w:szCs w:val="24"/>
              </w:rPr>
              <w:t>),</w:t>
            </w:r>
            <w:r w:rsidRPr="006E1E8E">
              <w:rPr>
                <w:rFonts w:ascii="Times New Roman" w:hAnsi="Times New Roman" w:cs="Times New Roman"/>
                <w:sz w:val="24"/>
                <w:szCs w:val="24"/>
              </w:rPr>
              <w:t xml:space="preserve"> įgyvendina</w:t>
            </w:r>
            <w:r>
              <w:rPr>
                <w:rFonts w:ascii="Times New Roman" w:hAnsi="Times New Roman" w:cs="Times New Roman"/>
                <w:sz w:val="24"/>
                <w:szCs w:val="24"/>
              </w:rPr>
              <w:t>ntis</w:t>
            </w:r>
            <w:r w:rsidRPr="006E1E8E">
              <w:rPr>
                <w:rFonts w:ascii="Times New Roman" w:hAnsi="Times New Roman" w:cs="Times New Roman"/>
                <w:sz w:val="24"/>
                <w:szCs w:val="24"/>
              </w:rPr>
              <w:t xml:space="preserve"> projektą</w:t>
            </w:r>
            <w:r>
              <w:rPr>
                <w:rFonts w:ascii="Times New Roman" w:hAnsi="Times New Roman" w:cs="Times New Roman"/>
                <w:sz w:val="24"/>
                <w:szCs w:val="24"/>
              </w:rPr>
              <w:t xml:space="preserve">, </w:t>
            </w:r>
            <w:r w:rsidRPr="006E1E8E">
              <w:rPr>
                <w:rFonts w:ascii="Times New Roman" w:hAnsi="Times New Roman" w:cs="Times New Roman"/>
                <w:sz w:val="24"/>
                <w:szCs w:val="24"/>
              </w:rPr>
              <w:t xml:space="preserve">privalo laikytis visų prisiimtų įsipareigojimų, nurodytų tų metų </w:t>
            </w:r>
            <w:r>
              <w:rPr>
                <w:rFonts w:ascii="Times New Roman" w:hAnsi="Times New Roman" w:cs="Times New Roman"/>
                <w:sz w:val="24"/>
                <w:szCs w:val="24"/>
              </w:rPr>
              <w:t>p</w:t>
            </w:r>
            <w:r w:rsidRPr="006E1E8E">
              <w:rPr>
                <w:rFonts w:ascii="Times New Roman" w:hAnsi="Times New Roman" w:cs="Times New Roman"/>
                <w:sz w:val="24"/>
                <w:szCs w:val="24"/>
              </w:rPr>
              <w:t>rogramos konkrečios priemonės įgyvendinimo taisyklėse</w:t>
            </w:r>
            <w:r>
              <w:rPr>
                <w:rFonts w:ascii="Times New Roman" w:hAnsi="Times New Roman" w:cs="Times New Roman"/>
                <w:sz w:val="24"/>
                <w:szCs w:val="24"/>
              </w:rPr>
              <w:t xml:space="preserve">. Pažymėtina, kad ūkio subjektams (paramos gavėjams) </w:t>
            </w:r>
            <w:r w:rsidRPr="00052328">
              <w:rPr>
                <w:rFonts w:ascii="Times New Roman" w:hAnsi="Times New Roman" w:cs="Times New Roman"/>
                <w:sz w:val="24"/>
                <w:szCs w:val="24"/>
              </w:rPr>
              <w:t>už padarytus pažeidimus gali būti taikomos tokios sankcijos: paramos dydžio sumažinimas, paramos neskyrimas, reikalavimas grąžinti visą ar dalį sumokėtos paramos</w:t>
            </w:r>
            <w:r>
              <w:rPr>
                <w:rFonts w:ascii="Times New Roman" w:hAnsi="Times New Roman" w:cs="Times New Roman"/>
                <w:sz w:val="24"/>
                <w:szCs w:val="24"/>
              </w:rPr>
              <w:t xml:space="preserve"> ir</w:t>
            </w:r>
            <w:r w:rsidRPr="00052328">
              <w:rPr>
                <w:rFonts w:ascii="Times New Roman" w:hAnsi="Times New Roman" w:cs="Times New Roman"/>
                <w:sz w:val="24"/>
                <w:szCs w:val="24"/>
              </w:rPr>
              <w:t xml:space="preserve"> kitos poveikio priemonės. </w:t>
            </w:r>
            <w:r>
              <w:rPr>
                <w:rFonts w:ascii="Times New Roman" w:hAnsi="Times New Roman" w:cs="Times New Roman"/>
                <w:sz w:val="24"/>
                <w:szCs w:val="24"/>
              </w:rPr>
              <w:t>Tačiau t</w:t>
            </w:r>
            <w:r w:rsidRPr="00052328">
              <w:rPr>
                <w:rFonts w:ascii="Times New Roman" w:hAnsi="Times New Roman" w:cs="Times New Roman"/>
                <w:sz w:val="24"/>
                <w:szCs w:val="24"/>
              </w:rPr>
              <w:t xml:space="preserve">ais atvejais, </w:t>
            </w:r>
            <w:r w:rsidRPr="00715548">
              <w:rPr>
                <w:rFonts w:ascii="Times New Roman" w:hAnsi="Times New Roman" w:cs="Times New Roman"/>
                <w:b/>
                <w:bCs/>
                <w:sz w:val="24"/>
                <w:szCs w:val="24"/>
              </w:rPr>
              <w:t>kai pažeidimas yra padarytas dėl</w:t>
            </w:r>
            <w:r w:rsidRPr="00052328">
              <w:rPr>
                <w:rFonts w:ascii="Times New Roman" w:hAnsi="Times New Roman" w:cs="Times New Roman"/>
                <w:sz w:val="24"/>
                <w:szCs w:val="24"/>
              </w:rPr>
              <w:t xml:space="preserve"> </w:t>
            </w:r>
            <w:r w:rsidRPr="00715548">
              <w:rPr>
                <w:rFonts w:ascii="Times New Roman" w:hAnsi="Times New Roman" w:cs="Times New Roman"/>
                <w:b/>
                <w:bCs/>
                <w:sz w:val="24"/>
                <w:szCs w:val="24"/>
              </w:rPr>
              <w:t>nenugalimos jėgos</w:t>
            </w:r>
            <w:r w:rsidRPr="00052328">
              <w:rPr>
                <w:rFonts w:ascii="Times New Roman" w:hAnsi="Times New Roman" w:cs="Times New Roman"/>
                <w:sz w:val="24"/>
                <w:szCs w:val="24"/>
              </w:rPr>
              <w:t xml:space="preserve"> (</w:t>
            </w:r>
            <w:r w:rsidRPr="00DA6CFB">
              <w:rPr>
                <w:rFonts w:ascii="Times New Roman" w:hAnsi="Times New Roman" w:cs="Times New Roman"/>
                <w:sz w:val="24"/>
                <w:szCs w:val="24"/>
              </w:rPr>
              <w:t>stichinio ar katastrofinio meteorologinio ar hidrologinio reiškinio</w:t>
            </w:r>
            <w:r>
              <w:rPr>
                <w:rFonts w:ascii="Times New Roman" w:hAnsi="Times New Roman" w:cs="Times New Roman"/>
                <w:sz w:val="24"/>
                <w:szCs w:val="24"/>
              </w:rPr>
              <w:t xml:space="preserve"> – s</w:t>
            </w:r>
            <w:r w:rsidRPr="00DA6CFB">
              <w:rPr>
                <w:rFonts w:ascii="Times New Roman" w:hAnsi="Times New Roman" w:cs="Times New Roman"/>
                <w:sz w:val="24"/>
                <w:szCs w:val="24"/>
              </w:rPr>
              <w:t>peig</w:t>
            </w:r>
            <w:r>
              <w:rPr>
                <w:rFonts w:ascii="Times New Roman" w:hAnsi="Times New Roman" w:cs="Times New Roman"/>
                <w:sz w:val="24"/>
                <w:szCs w:val="24"/>
              </w:rPr>
              <w:t>o, kaitros, s</w:t>
            </w:r>
            <w:r w:rsidRPr="00DA6CFB">
              <w:rPr>
                <w:rFonts w:ascii="Times New Roman" w:hAnsi="Times New Roman" w:cs="Times New Roman"/>
                <w:sz w:val="24"/>
                <w:szCs w:val="24"/>
              </w:rPr>
              <w:t>ausr</w:t>
            </w:r>
            <w:r>
              <w:rPr>
                <w:rFonts w:ascii="Times New Roman" w:hAnsi="Times New Roman" w:cs="Times New Roman"/>
                <w:sz w:val="24"/>
                <w:szCs w:val="24"/>
              </w:rPr>
              <w:t>os</w:t>
            </w:r>
            <w:r w:rsidRPr="00DA6CFB">
              <w:rPr>
                <w:rFonts w:ascii="Times New Roman" w:hAnsi="Times New Roman" w:cs="Times New Roman"/>
                <w:sz w:val="24"/>
                <w:szCs w:val="24"/>
              </w:rPr>
              <w:t xml:space="preserve"> augalų vegetacijos laikotarpiu</w:t>
            </w:r>
            <w:r>
              <w:rPr>
                <w:rFonts w:ascii="Times New Roman" w:hAnsi="Times New Roman" w:cs="Times New Roman"/>
                <w:sz w:val="24"/>
                <w:szCs w:val="24"/>
              </w:rPr>
              <w:t>, audros ir kt.</w:t>
            </w:r>
            <w:r w:rsidRPr="00052328">
              <w:rPr>
                <w:rFonts w:ascii="Times New Roman" w:hAnsi="Times New Roman" w:cs="Times New Roman"/>
                <w:sz w:val="24"/>
                <w:szCs w:val="24"/>
              </w:rPr>
              <w:t xml:space="preserve">) arba </w:t>
            </w:r>
            <w:r w:rsidRPr="00715548">
              <w:rPr>
                <w:rFonts w:ascii="Times New Roman" w:hAnsi="Times New Roman" w:cs="Times New Roman"/>
                <w:b/>
                <w:bCs/>
                <w:sz w:val="24"/>
                <w:szCs w:val="24"/>
              </w:rPr>
              <w:t>išimtinių aplinkybių</w:t>
            </w:r>
            <w:r w:rsidRPr="00715548">
              <w:rPr>
                <w:rFonts w:ascii="Times New Roman" w:hAnsi="Times New Roman" w:cs="Times New Roman"/>
                <w:sz w:val="24"/>
                <w:szCs w:val="24"/>
              </w:rPr>
              <w:t xml:space="preserve"> (</w:t>
            </w:r>
            <w:r w:rsidRPr="0021748A">
              <w:rPr>
                <w:rFonts w:ascii="Times New Roman" w:hAnsi="Times New Roman" w:cs="Times New Roman"/>
                <w:sz w:val="24"/>
                <w:szCs w:val="24"/>
              </w:rPr>
              <w:t>nedarbingumas</w:t>
            </w:r>
            <w:r>
              <w:rPr>
                <w:rFonts w:ascii="Times New Roman" w:hAnsi="Times New Roman" w:cs="Times New Roman"/>
                <w:sz w:val="24"/>
                <w:szCs w:val="24"/>
              </w:rPr>
              <w:t xml:space="preserve">, </w:t>
            </w:r>
            <w:r w:rsidRPr="0021748A">
              <w:rPr>
                <w:rFonts w:ascii="Times New Roman" w:hAnsi="Times New Roman" w:cs="Times New Roman"/>
                <w:sz w:val="24"/>
                <w:szCs w:val="24"/>
              </w:rPr>
              <w:t>privalomoji karo tarnyba</w:t>
            </w:r>
            <w:r>
              <w:rPr>
                <w:rFonts w:ascii="Times New Roman" w:hAnsi="Times New Roman" w:cs="Times New Roman"/>
                <w:sz w:val="24"/>
                <w:szCs w:val="24"/>
              </w:rPr>
              <w:t xml:space="preserve">, </w:t>
            </w:r>
            <w:r w:rsidRPr="00B9206F">
              <w:rPr>
                <w:rFonts w:ascii="Times New Roman" w:hAnsi="Times New Roman" w:cs="Times New Roman"/>
                <w:sz w:val="24"/>
                <w:szCs w:val="24"/>
              </w:rPr>
              <w:t>kompetentingų institucijų funkcijų netinkamas vykdymas</w:t>
            </w:r>
            <w:r>
              <w:rPr>
                <w:rFonts w:ascii="Times New Roman" w:hAnsi="Times New Roman" w:cs="Times New Roman"/>
                <w:sz w:val="24"/>
                <w:szCs w:val="24"/>
              </w:rPr>
              <w:t xml:space="preserve">, </w:t>
            </w:r>
            <w:r w:rsidRPr="00DA6CFB">
              <w:rPr>
                <w:rFonts w:ascii="Times New Roman" w:hAnsi="Times New Roman" w:cs="Times New Roman"/>
                <w:sz w:val="24"/>
                <w:szCs w:val="24"/>
              </w:rPr>
              <w:t>karantinas</w:t>
            </w:r>
            <w:r>
              <w:rPr>
                <w:rFonts w:ascii="Times New Roman" w:hAnsi="Times New Roman" w:cs="Times New Roman"/>
                <w:sz w:val="24"/>
                <w:szCs w:val="24"/>
              </w:rPr>
              <w:t xml:space="preserve"> ir kt.</w:t>
            </w:r>
            <w:r w:rsidRPr="00715548">
              <w:rPr>
                <w:rFonts w:ascii="Times New Roman" w:hAnsi="Times New Roman" w:cs="Times New Roman"/>
                <w:sz w:val="24"/>
                <w:szCs w:val="24"/>
              </w:rPr>
              <w:t>)</w:t>
            </w:r>
            <w:r w:rsidRPr="00052328">
              <w:rPr>
                <w:rFonts w:ascii="Times New Roman" w:hAnsi="Times New Roman" w:cs="Times New Roman"/>
                <w:sz w:val="24"/>
                <w:szCs w:val="24"/>
              </w:rPr>
              <w:t xml:space="preserve">, </w:t>
            </w:r>
            <w:r w:rsidRPr="00064FD8">
              <w:rPr>
                <w:rFonts w:ascii="Times New Roman" w:hAnsi="Times New Roman" w:cs="Times New Roman"/>
                <w:sz w:val="24"/>
                <w:szCs w:val="24"/>
              </w:rPr>
              <w:t xml:space="preserve">kurių atsiradimo neįmanoma kontroliuoti ir protingai numatyti </w:t>
            </w:r>
            <w:r>
              <w:rPr>
                <w:rFonts w:ascii="Times New Roman" w:hAnsi="Times New Roman" w:cs="Times New Roman"/>
                <w:sz w:val="24"/>
                <w:szCs w:val="24"/>
              </w:rPr>
              <w:t>paraiškos teikimo</w:t>
            </w:r>
            <w:r w:rsidRPr="00064FD8">
              <w:rPr>
                <w:rFonts w:ascii="Times New Roman" w:hAnsi="Times New Roman" w:cs="Times New Roman"/>
                <w:sz w:val="24"/>
                <w:szCs w:val="24"/>
              </w:rPr>
              <w:t xml:space="preserve"> metu, taip pat nėra įmanoma užkirsti kelio šių aplinkybių ar jų pasekmių atsiradimui</w:t>
            </w:r>
            <w:r>
              <w:rPr>
                <w:rFonts w:ascii="Times New Roman" w:hAnsi="Times New Roman" w:cs="Times New Roman"/>
                <w:sz w:val="24"/>
                <w:szCs w:val="24"/>
              </w:rPr>
              <w:t xml:space="preserve">, </w:t>
            </w:r>
            <w:r w:rsidRPr="00715548">
              <w:rPr>
                <w:rFonts w:ascii="Times New Roman" w:hAnsi="Times New Roman" w:cs="Times New Roman"/>
                <w:b/>
                <w:bCs/>
                <w:sz w:val="24"/>
                <w:szCs w:val="24"/>
              </w:rPr>
              <w:t>sankcijos netaikomos</w:t>
            </w:r>
            <w:r w:rsidRPr="00052328">
              <w:rPr>
                <w:rFonts w:ascii="Times New Roman" w:hAnsi="Times New Roman" w:cs="Times New Roman"/>
                <w:sz w:val="24"/>
                <w:szCs w:val="24"/>
              </w:rPr>
              <w:t xml:space="preserve">. </w:t>
            </w:r>
            <w:r w:rsidR="00267054" w:rsidRPr="00267054">
              <w:rPr>
                <w:rFonts w:ascii="Times New Roman" w:hAnsi="Times New Roman" w:cs="Times New Roman"/>
                <w:sz w:val="24"/>
                <w:szCs w:val="24"/>
              </w:rPr>
              <w:t>Ši nukentėjusiųjų apsauga įtvirtinta ir Europos Sąjungos teisės aktuose (</w:t>
            </w:r>
            <w:r w:rsidR="00D610E4" w:rsidRPr="00D610E4">
              <w:rPr>
                <w:rFonts w:ascii="Times New Roman" w:hAnsi="Times New Roman" w:cs="Times New Roman"/>
                <w:sz w:val="24"/>
                <w:szCs w:val="24"/>
              </w:rPr>
              <w:t>2021 m. gruodžio 2 d. Europos Parlamento ir Tarybos reglament</w:t>
            </w:r>
            <w:r w:rsidR="00D610E4">
              <w:rPr>
                <w:rFonts w:ascii="Times New Roman" w:hAnsi="Times New Roman" w:cs="Times New Roman"/>
                <w:sz w:val="24"/>
                <w:szCs w:val="24"/>
              </w:rPr>
              <w:t>o</w:t>
            </w:r>
            <w:r w:rsidR="00D610E4" w:rsidRPr="00D610E4">
              <w:rPr>
                <w:rFonts w:ascii="Times New Roman" w:hAnsi="Times New Roman" w:cs="Times New Roman"/>
                <w:sz w:val="24"/>
                <w:szCs w:val="24"/>
              </w:rPr>
              <w:t xml:space="preserve"> (ES) 2021/2116 dėl bendros žemės ūkio politikos finansavimo, valdymo ir stebėsenos, kuriuo panaikinamas Reglamentas (ES) Nr. 1306/2013</w:t>
            </w:r>
            <w:r w:rsidR="00D610E4">
              <w:rPr>
                <w:rFonts w:ascii="Times New Roman" w:hAnsi="Times New Roman" w:cs="Times New Roman"/>
                <w:sz w:val="24"/>
                <w:szCs w:val="24"/>
              </w:rPr>
              <w:t>,</w:t>
            </w:r>
            <w:r w:rsidR="00267054" w:rsidRPr="00267054">
              <w:rPr>
                <w:rFonts w:ascii="Times New Roman" w:hAnsi="Times New Roman" w:cs="Times New Roman"/>
                <w:sz w:val="24"/>
                <w:szCs w:val="24"/>
              </w:rPr>
              <w:t xml:space="preserve"> 59 straipsnio 5 dalies (a) punkte, kt.)</w:t>
            </w:r>
            <w:r w:rsidR="00D610E4">
              <w:rPr>
                <w:rFonts w:ascii="Times New Roman" w:hAnsi="Times New Roman" w:cs="Times New Roman"/>
                <w:sz w:val="24"/>
                <w:szCs w:val="24"/>
              </w:rPr>
              <w:t xml:space="preserve"> bei</w:t>
            </w:r>
            <w:r w:rsidR="00267054" w:rsidRPr="00267054">
              <w:rPr>
                <w:rFonts w:ascii="Times New Roman" w:hAnsi="Times New Roman" w:cs="Times New Roman"/>
                <w:sz w:val="24"/>
                <w:szCs w:val="24"/>
              </w:rPr>
              <w:t xml:space="preserve"> nacionaliniuose teisės aktuose</w:t>
            </w:r>
            <w:r w:rsidR="00267054">
              <w:rPr>
                <w:rFonts w:ascii="Times New Roman" w:hAnsi="Times New Roman" w:cs="Times New Roman"/>
                <w:sz w:val="24"/>
                <w:szCs w:val="24"/>
              </w:rPr>
              <w:t>.</w:t>
            </w:r>
            <w:r w:rsidR="00267054" w:rsidRPr="00267054">
              <w:rPr>
                <w:rFonts w:ascii="Times New Roman" w:hAnsi="Times New Roman" w:cs="Times New Roman"/>
                <w:sz w:val="24"/>
                <w:szCs w:val="24"/>
              </w:rPr>
              <w:t xml:space="preserve"> </w:t>
            </w:r>
          </w:p>
          <w:p w14:paraId="7C896A0D" w14:textId="2748AB5F" w:rsidR="00AE0607" w:rsidRPr="00715548" w:rsidRDefault="00AE0607" w:rsidP="00BB74BD">
            <w:pPr>
              <w:jc w:val="both"/>
              <w:rPr>
                <w:rFonts w:ascii="Times New Roman" w:hAnsi="Times New Roman" w:cs="Times New Roman"/>
                <w:sz w:val="24"/>
                <w:szCs w:val="24"/>
              </w:rPr>
            </w:pPr>
            <w:r>
              <w:rPr>
                <w:rFonts w:ascii="Times New Roman" w:hAnsi="Times New Roman" w:cs="Times New Roman"/>
                <w:sz w:val="24"/>
                <w:szCs w:val="24"/>
              </w:rPr>
              <w:t xml:space="preserve">Kartu atkreiptinas dėmesys ir į tai, kad </w:t>
            </w:r>
            <w:bookmarkStart w:id="0" w:name="_Hlk150696509"/>
            <w:r w:rsidRPr="00E23F00">
              <w:rPr>
                <w:rFonts w:ascii="Times New Roman" w:hAnsi="Times New Roman" w:cs="Times New Roman"/>
                <w:b/>
                <w:bCs/>
                <w:sz w:val="24"/>
                <w:szCs w:val="24"/>
              </w:rPr>
              <w:t>išnykus nenugalimos jėgos arba išimtinėms aplinkybėms</w:t>
            </w:r>
            <w:r w:rsidRPr="00052328">
              <w:rPr>
                <w:rFonts w:ascii="Times New Roman" w:hAnsi="Times New Roman" w:cs="Times New Roman"/>
                <w:sz w:val="24"/>
                <w:szCs w:val="24"/>
              </w:rPr>
              <w:t xml:space="preserve">, </w:t>
            </w:r>
            <w:r>
              <w:rPr>
                <w:rFonts w:ascii="Times New Roman" w:hAnsi="Times New Roman" w:cs="Times New Roman"/>
                <w:sz w:val="24"/>
                <w:szCs w:val="24"/>
              </w:rPr>
              <w:t>ūkio subjektai</w:t>
            </w:r>
            <w:r w:rsidRPr="00052328">
              <w:rPr>
                <w:rFonts w:ascii="Times New Roman" w:hAnsi="Times New Roman" w:cs="Times New Roman"/>
                <w:sz w:val="24"/>
                <w:szCs w:val="24"/>
              </w:rPr>
              <w:t xml:space="preserve"> </w:t>
            </w:r>
            <w:r w:rsidRPr="003321FF">
              <w:rPr>
                <w:rFonts w:ascii="Times New Roman" w:hAnsi="Times New Roman" w:cs="Times New Roman"/>
                <w:b/>
                <w:bCs/>
                <w:sz w:val="24"/>
                <w:szCs w:val="24"/>
              </w:rPr>
              <w:t>privalo laikytis prisiimtų įsipareigojimų ir (arba) teisės aktuose nustatytų reikalavimų</w:t>
            </w:r>
            <w:r w:rsidRPr="00052328">
              <w:rPr>
                <w:rFonts w:ascii="Times New Roman" w:hAnsi="Times New Roman" w:cs="Times New Roman"/>
                <w:sz w:val="24"/>
                <w:szCs w:val="24"/>
              </w:rPr>
              <w:t>.</w:t>
            </w:r>
            <w:r>
              <w:rPr>
                <w:rFonts w:ascii="Times New Roman" w:hAnsi="Times New Roman" w:cs="Times New Roman"/>
                <w:sz w:val="24"/>
                <w:szCs w:val="24"/>
              </w:rPr>
              <w:t xml:space="preserve"> </w:t>
            </w:r>
            <w:bookmarkEnd w:id="0"/>
            <w:r>
              <w:rPr>
                <w:rFonts w:ascii="Times New Roman" w:hAnsi="Times New Roman" w:cs="Times New Roman"/>
                <w:sz w:val="24"/>
                <w:szCs w:val="24"/>
              </w:rPr>
              <w:t>Pažymėtina, kad ūkio subjektai</w:t>
            </w:r>
            <w:r w:rsidRPr="001329B5">
              <w:rPr>
                <w:rFonts w:ascii="Times New Roman" w:hAnsi="Times New Roman" w:cs="Times New Roman"/>
                <w:sz w:val="24"/>
                <w:szCs w:val="24"/>
              </w:rPr>
              <w:t xml:space="preserve"> gali būti atleidžiam</w:t>
            </w:r>
            <w:r>
              <w:rPr>
                <w:rFonts w:ascii="Times New Roman" w:hAnsi="Times New Roman" w:cs="Times New Roman"/>
                <w:sz w:val="24"/>
                <w:szCs w:val="24"/>
              </w:rPr>
              <w:t>i</w:t>
            </w:r>
            <w:r w:rsidRPr="001329B5">
              <w:rPr>
                <w:rFonts w:ascii="Times New Roman" w:hAnsi="Times New Roman" w:cs="Times New Roman"/>
                <w:sz w:val="24"/>
                <w:szCs w:val="24"/>
              </w:rPr>
              <w:t xml:space="preserve"> nuo įsipareigojimų, kol nesibaigia </w:t>
            </w:r>
            <w:r>
              <w:rPr>
                <w:rFonts w:ascii="Times New Roman" w:hAnsi="Times New Roman" w:cs="Times New Roman"/>
                <w:sz w:val="24"/>
                <w:szCs w:val="24"/>
              </w:rPr>
              <w:t>nenugalimos jėgos</w:t>
            </w:r>
            <w:r w:rsidRPr="001329B5">
              <w:rPr>
                <w:rFonts w:ascii="Times New Roman" w:hAnsi="Times New Roman" w:cs="Times New Roman"/>
                <w:sz w:val="24"/>
                <w:szCs w:val="24"/>
              </w:rPr>
              <w:t xml:space="preserve"> ar išimtinės aplinkybės ir protingą laiką po jų pabaigos, per kurį įmanoma pradėti vykdyti įsipareigojimus</w:t>
            </w:r>
            <w:r>
              <w:rPr>
                <w:rFonts w:ascii="Times New Roman" w:hAnsi="Times New Roman" w:cs="Times New Roman"/>
                <w:sz w:val="24"/>
                <w:szCs w:val="24"/>
              </w:rPr>
              <w:t>.</w:t>
            </w:r>
            <w:r w:rsidR="00A40AD3">
              <w:rPr>
                <w:rFonts w:ascii="Times New Roman" w:hAnsi="Times New Roman" w:cs="Times New Roman"/>
                <w:sz w:val="24"/>
                <w:szCs w:val="24"/>
              </w:rPr>
              <w:t xml:space="preserve"> </w:t>
            </w:r>
            <w:r w:rsidR="00A40AD3" w:rsidRPr="00D610E4">
              <w:rPr>
                <w:rFonts w:ascii="Times New Roman" w:hAnsi="Times New Roman" w:cs="Times New Roman"/>
                <w:b/>
                <w:bCs/>
                <w:sz w:val="24"/>
                <w:szCs w:val="24"/>
              </w:rPr>
              <w:t>Situacijai pagerėjus, atidėtus įsipareigojimus reikia pabaigti įvykdyti</w:t>
            </w:r>
            <w:r w:rsidR="00A40AD3" w:rsidRPr="00A40AD3">
              <w:rPr>
                <w:rFonts w:ascii="Times New Roman" w:hAnsi="Times New Roman" w:cs="Times New Roman"/>
                <w:sz w:val="24"/>
                <w:szCs w:val="24"/>
              </w:rPr>
              <w:t>.</w:t>
            </w:r>
          </w:p>
        </w:tc>
      </w:tr>
      <w:tr w:rsidR="00AE0607" w14:paraId="3EF1B183" w14:textId="77777777" w:rsidTr="00E85081">
        <w:tc>
          <w:tcPr>
            <w:tcW w:w="10574" w:type="dxa"/>
            <w:gridSpan w:val="2"/>
            <w:tcBorders>
              <w:top w:val="nil"/>
              <w:bottom w:val="nil"/>
            </w:tcBorders>
            <w:shd w:val="clear" w:color="auto" w:fill="E2EFD9" w:themeFill="accent6" w:themeFillTint="33"/>
          </w:tcPr>
          <w:p w14:paraId="4106CC46" w14:textId="77777777" w:rsidR="00AE0607" w:rsidRDefault="00AE0607" w:rsidP="00BB74BD">
            <w:pPr>
              <w:jc w:val="both"/>
              <w:rPr>
                <w:rFonts w:ascii="Times New Roman" w:hAnsi="Times New Roman" w:cs="Times New Roman"/>
                <w:sz w:val="24"/>
                <w:szCs w:val="24"/>
              </w:rPr>
            </w:pPr>
            <w:r w:rsidRPr="00715548">
              <w:rPr>
                <w:rFonts w:ascii="Times New Roman" w:hAnsi="Times New Roman" w:cs="Times New Roman"/>
                <w:b/>
                <w:bCs/>
                <w:sz w:val="24"/>
                <w:szCs w:val="24"/>
              </w:rPr>
              <w:t>2.</w:t>
            </w:r>
            <w:r>
              <w:rPr>
                <w:rFonts w:ascii="Times New Roman" w:hAnsi="Times New Roman" w:cs="Times New Roman"/>
                <w:sz w:val="24"/>
                <w:szCs w:val="24"/>
              </w:rPr>
              <w:t xml:space="preserve"> Svarbu tai</w:t>
            </w:r>
            <w:r w:rsidRPr="00064FD8">
              <w:rPr>
                <w:rFonts w:ascii="Times New Roman" w:hAnsi="Times New Roman" w:cs="Times New Roman"/>
                <w:sz w:val="24"/>
                <w:szCs w:val="24"/>
              </w:rPr>
              <w:t>, ar būtent nenugalimos jėgos ar išimtinės aplinkybės sąlygojo, kad reikalavimai ir (ar) įsipareigojimai nėra įvykdyti</w:t>
            </w:r>
            <w:r>
              <w:rPr>
                <w:rFonts w:ascii="Times New Roman" w:hAnsi="Times New Roman" w:cs="Times New Roman"/>
                <w:sz w:val="24"/>
                <w:szCs w:val="24"/>
              </w:rPr>
              <w:t xml:space="preserve">. Negali būti </w:t>
            </w:r>
            <w:r w:rsidRPr="00064FD8">
              <w:rPr>
                <w:rFonts w:ascii="Times New Roman" w:hAnsi="Times New Roman" w:cs="Times New Roman"/>
                <w:sz w:val="24"/>
                <w:szCs w:val="24"/>
              </w:rPr>
              <w:t xml:space="preserve">tokios situacijos, kad </w:t>
            </w:r>
            <w:r w:rsidRPr="00715548">
              <w:rPr>
                <w:rFonts w:ascii="Times New Roman" w:hAnsi="Times New Roman" w:cs="Times New Roman"/>
                <w:b/>
                <w:bCs/>
                <w:sz w:val="24"/>
                <w:szCs w:val="24"/>
              </w:rPr>
              <w:t>ir prieš susidarant nenugalimos jėgos ar išimtinėms aplinkybėms</w:t>
            </w:r>
            <w:r w:rsidRPr="00064FD8">
              <w:rPr>
                <w:rFonts w:ascii="Times New Roman" w:hAnsi="Times New Roman" w:cs="Times New Roman"/>
                <w:sz w:val="24"/>
                <w:szCs w:val="24"/>
              </w:rPr>
              <w:t xml:space="preserve">, reikalavimai ir (ar) įsipareigojimai </w:t>
            </w:r>
            <w:r w:rsidRPr="00715548">
              <w:rPr>
                <w:rFonts w:ascii="Times New Roman" w:hAnsi="Times New Roman" w:cs="Times New Roman"/>
                <w:b/>
                <w:bCs/>
                <w:sz w:val="24"/>
                <w:szCs w:val="24"/>
              </w:rPr>
              <w:t>nebuvo įvykdyti ir aplinkybės nesąlygojo reikalavimų ir (ar) įsipareigojimų nesilaikymo fakto</w:t>
            </w:r>
            <w:r w:rsidRPr="00064FD8">
              <w:rPr>
                <w:rFonts w:ascii="Times New Roman" w:hAnsi="Times New Roman" w:cs="Times New Roman"/>
                <w:sz w:val="24"/>
                <w:szCs w:val="24"/>
              </w:rPr>
              <w:t xml:space="preserve">, </w:t>
            </w:r>
            <w:r w:rsidRPr="00715548">
              <w:rPr>
                <w:rFonts w:ascii="Times New Roman" w:hAnsi="Times New Roman" w:cs="Times New Roman"/>
                <w:b/>
                <w:bCs/>
                <w:sz w:val="24"/>
                <w:szCs w:val="24"/>
              </w:rPr>
              <w:t>nes jų vis tiek būtų nesilaikoma</w:t>
            </w:r>
            <w:r w:rsidRPr="00064FD8">
              <w:rPr>
                <w:rFonts w:ascii="Times New Roman" w:hAnsi="Times New Roman" w:cs="Times New Roman"/>
                <w:sz w:val="24"/>
                <w:szCs w:val="24"/>
              </w:rPr>
              <w:t xml:space="preserve">, </w:t>
            </w:r>
            <w:r w:rsidRPr="00715548">
              <w:rPr>
                <w:rFonts w:ascii="Times New Roman" w:hAnsi="Times New Roman" w:cs="Times New Roman"/>
                <w:b/>
                <w:bCs/>
                <w:sz w:val="24"/>
                <w:szCs w:val="24"/>
              </w:rPr>
              <w:t>nepriklausomai nuo to,</w:t>
            </w:r>
            <w:r w:rsidRPr="00064FD8">
              <w:rPr>
                <w:rFonts w:ascii="Times New Roman" w:hAnsi="Times New Roman" w:cs="Times New Roman"/>
                <w:sz w:val="24"/>
                <w:szCs w:val="24"/>
              </w:rPr>
              <w:t xml:space="preserve"> </w:t>
            </w:r>
            <w:r w:rsidRPr="00715548">
              <w:rPr>
                <w:rFonts w:ascii="Times New Roman" w:hAnsi="Times New Roman" w:cs="Times New Roman"/>
                <w:b/>
                <w:bCs/>
                <w:sz w:val="24"/>
                <w:szCs w:val="24"/>
              </w:rPr>
              <w:t>būtų ar nebūtų buvusios nenugalimos jėgos ar išimtinės aplinkybės</w:t>
            </w:r>
            <w:r w:rsidRPr="00064FD8">
              <w:rPr>
                <w:rFonts w:ascii="Times New Roman" w:hAnsi="Times New Roman" w:cs="Times New Roman"/>
                <w:sz w:val="24"/>
                <w:szCs w:val="24"/>
              </w:rPr>
              <w:t>. Tokiais atvejais, kuomet minėtos aplinkybės nesąlygojo reikalavimų ir (ar) įsipareigojimų nesilaikymo, nes jų buvo nesilaikoma dar prieš aplinkybių atsiradimą, sankcijos turi būti taikomos.</w:t>
            </w:r>
          </w:p>
          <w:p w14:paraId="781B0091" w14:textId="63301441" w:rsidR="00267054" w:rsidRPr="00064FD8" w:rsidRDefault="00267054" w:rsidP="00BB74BD">
            <w:pPr>
              <w:jc w:val="both"/>
              <w:rPr>
                <w:rFonts w:ascii="Times New Roman" w:hAnsi="Times New Roman" w:cs="Times New Roman"/>
                <w:sz w:val="24"/>
                <w:szCs w:val="24"/>
              </w:rPr>
            </w:pPr>
            <w:r>
              <w:rPr>
                <w:rFonts w:ascii="Times New Roman" w:hAnsi="Times New Roman" w:cs="Times New Roman"/>
                <w:sz w:val="24"/>
                <w:szCs w:val="24"/>
              </w:rPr>
              <w:t xml:space="preserve">Paminėtina, kad </w:t>
            </w:r>
            <w:r w:rsidRPr="00267054">
              <w:rPr>
                <w:rFonts w:ascii="Times New Roman" w:hAnsi="Times New Roman" w:cs="Times New Roman"/>
                <w:b/>
                <w:bCs/>
                <w:sz w:val="24"/>
                <w:szCs w:val="24"/>
              </w:rPr>
              <w:t>pareiškėjai turi</w:t>
            </w:r>
            <w:r w:rsidRPr="00267054">
              <w:rPr>
                <w:rFonts w:ascii="Times New Roman" w:hAnsi="Times New Roman" w:cs="Times New Roman"/>
                <w:sz w:val="24"/>
                <w:szCs w:val="24"/>
              </w:rPr>
              <w:t xml:space="preserve"> </w:t>
            </w:r>
            <w:r w:rsidRPr="00267054">
              <w:rPr>
                <w:rFonts w:ascii="Times New Roman" w:hAnsi="Times New Roman" w:cs="Times New Roman"/>
                <w:b/>
                <w:bCs/>
                <w:sz w:val="24"/>
                <w:szCs w:val="24"/>
              </w:rPr>
              <w:t>teisę iki rugsėjo 15 d.</w:t>
            </w:r>
            <w:r w:rsidRPr="00267054">
              <w:rPr>
                <w:rFonts w:ascii="Times New Roman" w:hAnsi="Times New Roman" w:cs="Times New Roman"/>
                <w:sz w:val="24"/>
                <w:szCs w:val="24"/>
              </w:rPr>
              <w:t xml:space="preserve"> atsisakyti paramos už deklaruotą lauką, išskyrus tuos atvejus, kai pareiškėjas buvo informuotas apie Nacionalin</w:t>
            </w:r>
            <w:r>
              <w:rPr>
                <w:rFonts w:ascii="Times New Roman" w:hAnsi="Times New Roman" w:cs="Times New Roman"/>
                <w:sz w:val="24"/>
                <w:szCs w:val="24"/>
              </w:rPr>
              <w:t>ės</w:t>
            </w:r>
            <w:r w:rsidRPr="00267054">
              <w:rPr>
                <w:rFonts w:ascii="Times New Roman" w:hAnsi="Times New Roman" w:cs="Times New Roman"/>
                <w:sz w:val="24"/>
                <w:szCs w:val="24"/>
              </w:rPr>
              <w:t xml:space="preserve"> mokėjimo agentūr</w:t>
            </w:r>
            <w:r>
              <w:rPr>
                <w:rFonts w:ascii="Times New Roman" w:hAnsi="Times New Roman" w:cs="Times New Roman"/>
                <w:sz w:val="24"/>
                <w:szCs w:val="24"/>
              </w:rPr>
              <w:t>os</w:t>
            </w:r>
            <w:r w:rsidRPr="00267054">
              <w:rPr>
                <w:rFonts w:ascii="Times New Roman" w:hAnsi="Times New Roman" w:cs="Times New Roman"/>
                <w:sz w:val="24"/>
                <w:szCs w:val="24"/>
              </w:rPr>
              <w:t xml:space="preserve"> prie Žemės ūkio ministerijos (toliau – NMA) planuojamą patikrą vietoje, paraiškoje aptiktas klaidas arba apie NMA prašymą pateikti deklaruojamų plotų valdymo teisę patvirtinančius dokumentus ar patikros vietoje metu nustatytus pažeidimus.</w:t>
            </w:r>
          </w:p>
        </w:tc>
      </w:tr>
      <w:tr w:rsidR="00AE0607" w14:paraId="38446CD4" w14:textId="77777777" w:rsidTr="00603747">
        <w:tc>
          <w:tcPr>
            <w:tcW w:w="7366" w:type="dxa"/>
            <w:tcBorders>
              <w:top w:val="nil"/>
              <w:bottom w:val="nil"/>
              <w:right w:val="nil"/>
            </w:tcBorders>
            <w:shd w:val="clear" w:color="auto" w:fill="C5E0B3" w:themeFill="accent6" w:themeFillTint="66"/>
          </w:tcPr>
          <w:p w14:paraId="13D4CACD" w14:textId="17E0471F" w:rsidR="00FF22F5" w:rsidRPr="00A1740F" w:rsidRDefault="00D610E4" w:rsidP="00FF22F5">
            <w:pPr>
              <w:jc w:val="both"/>
              <w:rPr>
                <w:rFonts w:ascii="Times New Roman" w:hAnsi="Times New Roman" w:cs="Times New Roman"/>
                <w:sz w:val="24"/>
                <w:szCs w:val="24"/>
              </w:rPr>
            </w:pPr>
            <w:r>
              <w:rPr>
                <w:rFonts w:ascii="Times New Roman" w:hAnsi="Times New Roman" w:cs="Times New Roman"/>
                <w:b/>
                <w:bCs/>
                <w:sz w:val="24"/>
                <w:szCs w:val="24"/>
              </w:rPr>
              <w:t xml:space="preserve">3. </w:t>
            </w:r>
            <w:r w:rsidR="006B60FE" w:rsidRPr="00A40AD3">
              <w:rPr>
                <w:rFonts w:ascii="Times New Roman" w:hAnsi="Times New Roman" w:cs="Times New Roman"/>
                <w:b/>
                <w:bCs/>
                <w:sz w:val="24"/>
                <w:szCs w:val="24"/>
              </w:rPr>
              <w:t>Visi žemės ūkio veiklos subjektai dėl sankcijų netaikymo</w:t>
            </w:r>
            <w:r w:rsidR="006B60FE" w:rsidRPr="006B60FE">
              <w:rPr>
                <w:rFonts w:ascii="Times New Roman" w:hAnsi="Times New Roman" w:cs="Times New Roman"/>
                <w:sz w:val="24"/>
                <w:szCs w:val="24"/>
              </w:rPr>
              <w:t xml:space="preserve"> </w:t>
            </w:r>
            <w:r w:rsidR="006B60FE" w:rsidRPr="00A40AD3">
              <w:rPr>
                <w:rFonts w:ascii="Times New Roman" w:hAnsi="Times New Roman" w:cs="Times New Roman"/>
                <w:b/>
                <w:bCs/>
                <w:sz w:val="24"/>
                <w:szCs w:val="24"/>
              </w:rPr>
              <w:t xml:space="preserve">įvykus </w:t>
            </w:r>
            <w:r>
              <w:rPr>
                <w:rFonts w:ascii="Times New Roman" w:hAnsi="Times New Roman" w:cs="Times New Roman"/>
                <w:b/>
                <w:bCs/>
                <w:sz w:val="24"/>
                <w:szCs w:val="24"/>
              </w:rPr>
              <w:t>nenugalimos jėgos (</w:t>
            </w:r>
            <w:r w:rsidR="006B60FE" w:rsidRPr="00A40AD3">
              <w:rPr>
                <w:rFonts w:ascii="Times New Roman" w:hAnsi="Times New Roman" w:cs="Times New Roman"/>
                <w:b/>
                <w:bCs/>
                <w:i/>
                <w:iCs/>
                <w:sz w:val="24"/>
                <w:szCs w:val="24"/>
              </w:rPr>
              <w:t>force majeure</w:t>
            </w:r>
            <w:r w:rsidRPr="00D610E4">
              <w:rPr>
                <w:rFonts w:ascii="Times New Roman" w:hAnsi="Times New Roman" w:cs="Times New Roman"/>
                <w:b/>
                <w:bCs/>
                <w:sz w:val="24"/>
                <w:szCs w:val="24"/>
              </w:rPr>
              <w:t>)</w:t>
            </w:r>
            <w:r w:rsidR="006B60FE" w:rsidRPr="00A40AD3">
              <w:rPr>
                <w:rFonts w:ascii="Times New Roman" w:hAnsi="Times New Roman" w:cs="Times New Roman"/>
                <w:b/>
                <w:bCs/>
                <w:sz w:val="24"/>
                <w:szCs w:val="24"/>
              </w:rPr>
              <w:t xml:space="preserve"> aplinkybėms</w:t>
            </w:r>
            <w:r w:rsidR="006B60FE" w:rsidRPr="006B60FE">
              <w:rPr>
                <w:rFonts w:ascii="Times New Roman" w:hAnsi="Times New Roman" w:cs="Times New Roman"/>
                <w:sz w:val="24"/>
                <w:szCs w:val="24"/>
              </w:rPr>
              <w:t xml:space="preserve">, kai sužinojo arba galėjo sužinoti apie nuo jų valios nepriklausančias aplinkybes (force majeure) ar išimtines aplinkybes, </w:t>
            </w:r>
            <w:r w:rsidR="006B60FE" w:rsidRPr="00A40AD3">
              <w:rPr>
                <w:rFonts w:ascii="Times New Roman" w:hAnsi="Times New Roman" w:cs="Times New Roman"/>
                <w:b/>
                <w:bCs/>
                <w:sz w:val="24"/>
                <w:szCs w:val="24"/>
              </w:rPr>
              <w:t>turi</w:t>
            </w:r>
            <w:r w:rsidR="006B60FE" w:rsidRPr="006B60FE">
              <w:rPr>
                <w:rFonts w:ascii="Times New Roman" w:hAnsi="Times New Roman" w:cs="Times New Roman"/>
                <w:sz w:val="24"/>
                <w:szCs w:val="24"/>
              </w:rPr>
              <w:t xml:space="preserve"> </w:t>
            </w:r>
            <w:r w:rsidR="006B60FE" w:rsidRPr="006B60FE">
              <w:rPr>
                <w:rFonts w:ascii="Times New Roman" w:hAnsi="Times New Roman" w:cs="Times New Roman"/>
                <w:b/>
                <w:bCs/>
                <w:sz w:val="24"/>
                <w:szCs w:val="24"/>
              </w:rPr>
              <w:t>per 15 darbo dienų</w:t>
            </w:r>
            <w:r w:rsidR="006B60FE" w:rsidRPr="006B60FE">
              <w:rPr>
                <w:rFonts w:ascii="Times New Roman" w:hAnsi="Times New Roman" w:cs="Times New Roman"/>
                <w:sz w:val="24"/>
                <w:szCs w:val="24"/>
              </w:rPr>
              <w:t xml:space="preserve"> </w:t>
            </w:r>
            <w:r w:rsidR="00FF22F5" w:rsidRPr="00A40AD3">
              <w:rPr>
                <w:rFonts w:ascii="Times New Roman" w:hAnsi="Times New Roman" w:cs="Times New Roman"/>
                <w:b/>
                <w:bCs/>
                <w:sz w:val="24"/>
                <w:szCs w:val="24"/>
              </w:rPr>
              <w:t>apie tai</w:t>
            </w:r>
            <w:r w:rsidR="006B60FE" w:rsidRPr="00A40AD3">
              <w:rPr>
                <w:rFonts w:ascii="Times New Roman" w:hAnsi="Times New Roman" w:cs="Times New Roman"/>
                <w:b/>
                <w:bCs/>
                <w:sz w:val="24"/>
                <w:szCs w:val="24"/>
              </w:rPr>
              <w:t xml:space="preserve"> pranešti NMA</w:t>
            </w:r>
            <w:r w:rsidR="006B60FE" w:rsidRPr="006B60FE">
              <w:rPr>
                <w:rFonts w:ascii="Times New Roman" w:hAnsi="Times New Roman" w:cs="Times New Roman"/>
                <w:sz w:val="24"/>
                <w:szCs w:val="24"/>
              </w:rPr>
              <w:t xml:space="preserve">. </w:t>
            </w:r>
            <w:r w:rsidR="006B60FE" w:rsidRPr="00A40AD3">
              <w:rPr>
                <w:rFonts w:ascii="Times New Roman" w:hAnsi="Times New Roman" w:cs="Times New Roman"/>
                <w:b/>
                <w:bCs/>
                <w:sz w:val="24"/>
                <w:szCs w:val="24"/>
              </w:rPr>
              <w:t xml:space="preserve">Prašymą </w:t>
            </w:r>
            <w:r w:rsidR="00FF22F5" w:rsidRPr="00A40AD3">
              <w:rPr>
                <w:rFonts w:ascii="Times New Roman" w:hAnsi="Times New Roman" w:cs="Times New Roman"/>
                <w:b/>
                <w:bCs/>
                <w:sz w:val="24"/>
                <w:szCs w:val="24"/>
              </w:rPr>
              <w:t xml:space="preserve">ir </w:t>
            </w:r>
            <w:r w:rsidR="006B60FE" w:rsidRPr="00A40AD3">
              <w:rPr>
                <w:rFonts w:ascii="Times New Roman" w:hAnsi="Times New Roman" w:cs="Times New Roman"/>
                <w:b/>
                <w:bCs/>
                <w:sz w:val="24"/>
                <w:szCs w:val="24"/>
              </w:rPr>
              <w:t xml:space="preserve">nukentėjusių laukų / valdos nuotraukas </w:t>
            </w:r>
            <w:r w:rsidR="00FF22F5" w:rsidRPr="00A40AD3">
              <w:rPr>
                <w:rFonts w:ascii="Times New Roman" w:hAnsi="Times New Roman" w:cs="Times New Roman"/>
                <w:b/>
                <w:bCs/>
                <w:sz w:val="24"/>
                <w:szCs w:val="24"/>
              </w:rPr>
              <w:t xml:space="preserve">reikalinga </w:t>
            </w:r>
            <w:r w:rsidR="006B60FE" w:rsidRPr="00A40AD3">
              <w:rPr>
                <w:rFonts w:ascii="Times New Roman" w:hAnsi="Times New Roman" w:cs="Times New Roman"/>
                <w:b/>
                <w:bCs/>
                <w:sz w:val="24"/>
                <w:szCs w:val="24"/>
              </w:rPr>
              <w:t>pateikti</w:t>
            </w:r>
            <w:r w:rsidR="006B60FE" w:rsidRPr="006B60FE">
              <w:rPr>
                <w:rFonts w:ascii="Times New Roman" w:hAnsi="Times New Roman" w:cs="Times New Roman"/>
                <w:sz w:val="24"/>
                <w:szCs w:val="24"/>
              </w:rPr>
              <w:t xml:space="preserve"> </w:t>
            </w:r>
            <w:r w:rsidR="006B60FE" w:rsidRPr="00A40AD3">
              <w:rPr>
                <w:rFonts w:ascii="Times New Roman" w:hAnsi="Times New Roman" w:cs="Times New Roman"/>
                <w:b/>
                <w:bCs/>
                <w:sz w:val="24"/>
                <w:szCs w:val="24"/>
              </w:rPr>
              <w:t>per</w:t>
            </w:r>
            <w:r w:rsidR="006B60FE" w:rsidRPr="006B60FE">
              <w:rPr>
                <w:rFonts w:ascii="Times New Roman" w:hAnsi="Times New Roman" w:cs="Times New Roman"/>
                <w:sz w:val="24"/>
                <w:szCs w:val="24"/>
              </w:rPr>
              <w:t xml:space="preserve"> mobiliąją geografiniais duomenimis susietą </w:t>
            </w:r>
            <w:r w:rsidR="006B60FE" w:rsidRPr="00A40AD3">
              <w:rPr>
                <w:rFonts w:ascii="Times New Roman" w:hAnsi="Times New Roman" w:cs="Times New Roman"/>
                <w:b/>
                <w:bCs/>
                <w:sz w:val="24"/>
                <w:szCs w:val="24"/>
              </w:rPr>
              <w:t>„NMA Agro“ programą</w:t>
            </w:r>
            <w:r w:rsidR="006B60FE" w:rsidRPr="006B60FE">
              <w:rPr>
                <w:rFonts w:ascii="Times New Roman" w:hAnsi="Times New Roman" w:cs="Times New Roman"/>
                <w:sz w:val="24"/>
                <w:szCs w:val="24"/>
              </w:rPr>
              <w:t>.</w:t>
            </w:r>
            <w:r w:rsidR="00AE0607" w:rsidRPr="008033F6">
              <w:rPr>
                <w:rFonts w:ascii="Times New Roman" w:hAnsi="Times New Roman" w:cs="Times New Roman"/>
                <w:sz w:val="24"/>
                <w:szCs w:val="24"/>
              </w:rPr>
              <w:t xml:space="preserve"> </w:t>
            </w:r>
            <w:r w:rsidR="00FF22F5" w:rsidRPr="00FF22F5">
              <w:rPr>
                <w:rFonts w:ascii="Times New Roman" w:hAnsi="Times New Roman" w:cs="Times New Roman"/>
                <w:sz w:val="24"/>
                <w:szCs w:val="24"/>
              </w:rPr>
              <w:t>Teikiant informaciją per mobiliąją programą „NMA agro“ reikia nurodyti pareiškėjo vardą, pavardę ar įmonės pavadinimą ir žemės ūkio valdos atpažinties kodą ar projekto numerį.</w:t>
            </w:r>
            <w:r w:rsidR="00FF22F5">
              <w:rPr>
                <w:rFonts w:ascii="Times New Roman" w:hAnsi="Times New Roman" w:cs="Times New Roman"/>
                <w:sz w:val="24"/>
                <w:szCs w:val="24"/>
              </w:rPr>
              <w:t xml:space="preserve"> Atkreiptinas dėmesys, kad teikiamose f</w:t>
            </w:r>
            <w:r w:rsidR="00FF22F5" w:rsidRPr="00FF22F5">
              <w:rPr>
                <w:rFonts w:ascii="Times New Roman" w:hAnsi="Times New Roman" w:cs="Times New Roman"/>
                <w:sz w:val="24"/>
                <w:szCs w:val="24"/>
              </w:rPr>
              <w:t>otonuotrauko</w:t>
            </w:r>
            <w:r w:rsidR="00FF22F5">
              <w:rPr>
                <w:rFonts w:ascii="Times New Roman" w:hAnsi="Times New Roman" w:cs="Times New Roman"/>
                <w:sz w:val="24"/>
                <w:szCs w:val="24"/>
              </w:rPr>
              <w:t>s</w:t>
            </w:r>
            <w:r w:rsidR="00FF22F5" w:rsidRPr="00FF22F5">
              <w:rPr>
                <w:rFonts w:ascii="Times New Roman" w:hAnsi="Times New Roman" w:cs="Times New Roman"/>
                <w:sz w:val="24"/>
                <w:szCs w:val="24"/>
              </w:rPr>
              <w:t xml:space="preserve">e turi aiškiai matytis auginami augalai, turi būti nufotografuota iš skirtingų to paties lauko vietų ir aprėptas bendras lauko vaizdas. </w:t>
            </w:r>
            <w:r w:rsidR="00FF22F5" w:rsidRPr="00A40AD3">
              <w:rPr>
                <w:rFonts w:ascii="Times New Roman" w:hAnsi="Times New Roman" w:cs="Times New Roman"/>
                <w:b/>
                <w:bCs/>
                <w:sz w:val="24"/>
                <w:szCs w:val="24"/>
              </w:rPr>
              <w:t>Jeigu pateiktose nuotraukose matosi ekstremalių reiškinių padariniai, sankcija nebus taikoma</w:t>
            </w:r>
            <w:r w:rsidR="00FF22F5" w:rsidRPr="00FF22F5">
              <w:rPr>
                <w:rFonts w:ascii="Times New Roman" w:hAnsi="Times New Roman" w:cs="Times New Roman"/>
                <w:sz w:val="24"/>
                <w:szCs w:val="24"/>
              </w:rPr>
              <w:t>. NMA taip pat vadovausis Lietuvos hidrometeorologijos tarnybos duomenimis, savivaldybių pateikta informacija apie paskelbtą ekstremaliąją padėtį. NMA tikslas buvo, yra ir bus netaikyti sankcijų ūkininkaujantiesiems.</w:t>
            </w:r>
            <w:r w:rsidR="00FF22F5">
              <w:rPr>
                <w:rFonts w:ascii="Times New Roman" w:hAnsi="Times New Roman" w:cs="Times New Roman"/>
                <w:sz w:val="24"/>
                <w:szCs w:val="24"/>
              </w:rPr>
              <w:t xml:space="preserve"> </w:t>
            </w:r>
            <w:r w:rsidR="00FF22F5" w:rsidRPr="00FF22F5">
              <w:rPr>
                <w:rFonts w:ascii="Times New Roman" w:hAnsi="Times New Roman" w:cs="Times New Roman"/>
                <w:sz w:val="24"/>
                <w:szCs w:val="24"/>
              </w:rPr>
              <w:t>Jeigu pateiktos nuotraukos nesudarys pagrindo (kils neaiškumų, trūks akivaizdžių įrodymų) NMA priimti sprendimą dėl sankcijų netaikymo, NMA gali prašyti paramos gavėjo pateikti papildomų įrodymų.</w:t>
            </w:r>
          </w:p>
        </w:tc>
        <w:tc>
          <w:tcPr>
            <w:tcW w:w="3208" w:type="dxa"/>
            <w:tcBorders>
              <w:top w:val="nil"/>
              <w:left w:val="nil"/>
              <w:bottom w:val="nil"/>
            </w:tcBorders>
            <w:shd w:val="clear" w:color="auto" w:fill="C5E0B3" w:themeFill="accent6" w:themeFillTint="66"/>
          </w:tcPr>
          <w:p w14:paraId="610E2CE4" w14:textId="77777777" w:rsidR="00AC4DE9" w:rsidRDefault="00AC4DE9" w:rsidP="00BB74BD">
            <w:pPr>
              <w:jc w:val="center"/>
              <w:rPr>
                <w:rFonts w:ascii="Times New Roman" w:hAnsi="Times New Roman" w:cs="Times New Roman"/>
                <w:kern w:val="0"/>
                <w:sz w:val="24"/>
                <w:szCs w:val="24"/>
                <w14:ligatures w14:val="none"/>
              </w:rPr>
            </w:pPr>
          </w:p>
          <w:p w14:paraId="7535C8DE" w14:textId="77777777" w:rsidR="00AC4DE9" w:rsidRDefault="00AC4DE9" w:rsidP="00BB74BD">
            <w:pPr>
              <w:jc w:val="center"/>
              <w:rPr>
                <w:rFonts w:ascii="Times New Roman" w:hAnsi="Times New Roman" w:cs="Times New Roman"/>
                <w:kern w:val="0"/>
                <w:sz w:val="24"/>
                <w:szCs w:val="24"/>
                <w14:ligatures w14:val="none"/>
              </w:rPr>
            </w:pPr>
          </w:p>
          <w:p w14:paraId="6574E1A7" w14:textId="77DD05D6" w:rsidR="00AE0607" w:rsidRDefault="00AE0607" w:rsidP="00BB74BD">
            <w:pPr>
              <w:jc w:val="center"/>
              <w:rPr>
                <w:rFonts w:ascii="Times New Roman" w:hAnsi="Times New Roman" w:cs="Times New Roman"/>
                <w:kern w:val="0"/>
                <w:sz w:val="24"/>
                <w:szCs w:val="24"/>
                <w14:ligatures w14:val="none"/>
              </w:rPr>
            </w:pPr>
            <w:r>
              <w:rPr>
                <w:noProof/>
              </w:rPr>
              <w:drawing>
                <wp:inline distT="0" distB="0" distL="0" distR="0" wp14:anchorId="2FD0265A" wp14:editId="5F5C1D1D">
                  <wp:extent cx="1690445" cy="420625"/>
                  <wp:effectExtent l="0" t="0" r="5080" b="0"/>
                  <wp:docPr id="1388138685" name="Paveikslėlis 1" descr="Paveikslėlis, kuriame yra tekstas, ekrano kopija, programinė įranga, Tinkla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38685" name="Paveikslėlis 1" descr="Paveikslėlis, kuriame yra tekstas, ekrano kopija, programinė įranga, Tinklalapis&#10;&#10;Automatiškai sugeneruotas aprašymas"/>
                          <pic:cNvPicPr/>
                        </pic:nvPicPr>
                        <pic:blipFill rotWithShape="1">
                          <a:blip r:embed="rId9"/>
                          <a:srcRect l="59135" t="7441" r="34302" b="86752"/>
                          <a:stretch/>
                        </pic:blipFill>
                        <pic:spPr bwMode="auto">
                          <a:xfrm>
                            <a:off x="0" y="0"/>
                            <a:ext cx="1736831" cy="432167"/>
                          </a:xfrm>
                          <a:prstGeom prst="rect">
                            <a:avLst/>
                          </a:prstGeom>
                          <a:ln>
                            <a:noFill/>
                          </a:ln>
                          <a:extLst>
                            <a:ext uri="{53640926-AAD7-44D8-BBD7-CCE9431645EC}">
                              <a14:shadowObscured xmlns:a14="http://schemas.microsoft.com/office/drawing/2010/main"/>
                            </a:ext>
                          </a:extLst>
                        </pic:spPr>
                      </pic:pic>
                    </a:graphicData>
                  </a:graphic>
                </wp:inline>
              </w:drawing>
            </w:r>
          </w:p>
          <w:p w14:paraId="5001BE70" w14:textId="77777777" w:rsidR="00AE0607" w:rsidRDefault="00AE0607" w:rsidP="00BB74BD">
            <w:pPr>
              <w:jc w:val="center"/>
              <w:rPr>
                <w:rFonts w:ascii="Times New Roman" w:hAnsi="Times New Roman" w:cs="Times New Roman"/>
                <w:kern w:val="0"/>
                <w:sz w:val="24"/>
                <w:szCs w:val="24"/>
                <w14:ligatures w14:val="none"/>
              </w:rPr>
            </w:pPr>
          </w:p>
          <w:p w14:paraId="7C2E22D6" w14:textId="77777777" w:rsidR="00AE0607" w:rsidRDefault="00AE0607" w:rsidP="00BB74BD">
            <w:pPr>
              <w:jc w:val="center"/>
              <w:rPr>
                <w:rFonts w:ascii="Times New Roman" w:hAnsi="Times New Roman" w:cs="Times New Roman"/>
                <w:kern w:val="0"/>
                <w:sz w:val="24"/>
                <w:szCs w:val="24"/>
                <w14:ligatures w14:val="none"/>
              </w:rPr>
            </w:pPr>
            <w:r w:rsidRPr="008033F6">
              <w:rPr>
                <w:rFonts w:ascii="Times New Roman" w:hAnsi="Times New Roman" w:cs="Times New Roman"/>
                <w:kern w:val="0"/>
                <w:sz w:val="24"/>
                <w:szCs w:val="24"/>
                <w14:ligatures w14:val="none"/>
              </w:rPr>
              <w:t xml:space="preserve">Daugiau informacijos apie „NMA agro“ programėlę galite rasti svetainėje </w:t>
            </w:r>
            <w:hyperlink r:id="rId10" w:history="1">
              <w:r w:rsidRPr="00D264D2">
                <w:rPr>
                  <w:rStyle w:val="Hipersaitas"/>
                  <w:rFonts w:ascii="Times New Roman" w:hAnsi="Times New Roman" w:cs="Times New Roman"/>
                  <w:kern w:val="0"/>
                  <w:sz w:val="24"/>
                  <w:szCs w:val="24"/>
                  <w14:ligatures w14:val="none"/>
                </w:rPr>
                <w:t>https://www.nmaagro.lt/</w:t>
              </w:r>
            </w:hyperlink>
            <w:r>
              <w:rPr>
                <w:rFonts w:ascii="Times New Roman" w:hAnsi="Times New Roman" w:cs="Times New Roman"/>
                <w:kern w:val="0"/>
                <w:sz w:val="24"/>
                <w:szCs w:val="24"/>
                <w14:ligatures w14:val="none"/>
              </w:rPr>
              <w:t xml:space="preserve"> </w:t>
            </w:r>
          </w:p>
          <w:p w14:paraId="15B713B4" w14:textId="77777777" w:rsidR="00A40AD3" w:rsidRDefault="00A40AD3" w:rsidP="00BB74BD">
            <w:pPr>
              <w:jc w:val="center"/>
              <w:rPr>
                <w:rFonts w:ascii="Times New Roman" w:hAnsi="Times New Roman" w:cs="Times New Roman"/>
                <w:kern w:val="0"/>
                <w:sz w:val="24"/>
                <w:szCs w:val="24"/>
                <w14:ligatures w14:val="none"/>
              </w:rPr>
            </w:pPr>
          </w:p>
          <w:p w14:paraId="53E2CEF9" w14:textId="77777777" w:rsidR="00D610E4" w:rsidRDefault="00D610E4" w:rsidP="00BB74BD">
            <w:pPr>
              <w:jc w:val="center"/>
              <w:rPr>
                <w:rFonts w:ascii="Times New Roman" w:hAnsi="Times New Roman" w:cs="Times New Roman"/>
                <w:kern w:val="0"/>
                <w:sz w:val="24"/>
                <w:szCs w:val="24"/>
                <w14:ligatures w14:val="none"/>
              </w:rPr>
            </w:pPr>
          </w:p>
          <w:p w14:paraId="6C2822E1" w14:textId="0538C244" w:rsidR="00A40AD3" w:rsidRDefault="00A40AD3" w:rsidP="00BB74BD">
            <w:pPr>
              <w:jc w:val="cente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NMA konsultacijos:</w:t>
            </w:r>
          </w:p>
          <w:p w14:paraId="6DF3AD18" w14:textId="20E412DD" w:rsidR="00A40AD3" w:rsidRPr="00A40AD3" w:rsidRDefault="00000000" w:rsidP="00BB74BD">
            <w:pPr>
              <w:jc w:val="center"/>
              <w:rPr>
                <w:rFonts w:ascii="Times New Roman" w:hAnsi="Times New Roman" w:cs="Times New Roman"/>
                <w:b/>
                <w:bCs/>
                <w:kern w:val="0"/>
                <w:sz w:val="24"/>
                <w:szCs w:val="24"/>
                <w14:ligatures w14:val="none"/>
              </w:rPr>
            </w:pPr>
            <w:hyperlink r:id="rId11" w:history="1">
              <w:r w:rsidR="00A40AD3" w:rsidRPr="00A40AD3">
                <w:rPr>
                  <w:rStyle w:val="Hipersaitas"/>
                  <w:rFonts w:ascii="Times New Roman" w:hAnsi="Times New Roman" w:cs="Times New Roman"/>
                  <w:b/>
                  <w:bCs/>
                  <w:kern w:val="0"/>
                  <w:sz w:val="24"/>
                  <w:szCs w:val="24"/>
                  <w14:ligatures w14:val="none"/>
                </w:rPr>
                <w:t>Dažniausiai užduodami klausimai dėl pasitaikančių ekstremalių reiškinių ir įsipareigojimų vykdymo</w:t>
              </w:r>
            </w:hyperlink>
          </w:p>
        </w:tc>
      </w:tr>
      <w:tr w:rsidR="00AE0607" w14:paraId="2925CDE5" w14:textId="77777777" w:rsidTr="00603747">
        <w:tc>
          <w:tcPr>
            <w:tcW w:w="7366" w:type="dxa"/>
            <w:tcBorders>
              <w:top w:val="nil"/>
              <w:bottom w:val="nil"/>
              <w:right w:val="nil"/>
            </w:tcBorders>
            <w:shd w:val="clear" w:color="auto" w:fill="E2EFD9" w:themeFill="accent6" w:themeFillTint="33"/>
          </w:tcPr>
          <w:p w14:paraId="340FC547" w14:textId="1A9349C9" w:rsidR="00AE0607" w:rsidRDefault="00D610E4" w:rsidP="00BB74BD">
            <w:pPr>
              <w:jc w:val="both"/>
              <w:rPr>
                <w:rFonts w:ascii="Times New Roman" w:hAnsi="Times New Roman" w:cs="Times New Roman"/>
                <w:sz w:val="24"/>
                <w:szCs w:val="24"/>
              </w:rPr>
            </w:pPr>
            <w:r>
              <w:rPr>
                <w:rFonts w:ascii="Times New Roman" w:hAnsi="Times New Roman" w:cs="Times New Roman"/>
                <w:b/>
                <w:bCs/>
                <w:sz w:val="24"/>
                <w:szCs w:val="24"/>
              </w:rPr>
              <w:lastRenderedPageBreak/>
              <w:t>4</w:t>
            </w:r>
            <w:r w:rsidR="00AE0607" w:rsidRPr="00715548">
              <w:rPr>
                <w:rFonts w:ascii="Times New Roman" w:hAnsi="Times New Roman" w:cs="Times New Roman"/>
                <w:b/>
                <w:bCs/>
                <w:sz w:val="24"/>
                <w:szCs w:val="24"/>
              </w:rPr>
              <w:t>.</w:t>
            </w:r>
            <w:r w:rsidR="00AE0607">
              <w:rPr>
                <w:rFonts w:ascii="Times New Roman" w:hAnsi="Times New Roman" w:cs="Times New Roman"/>
                <w:sz w:val="24"/>
                <w:szCs w:val="24"/>
              </w:rPr>
              <w:t xml:space="preserve"> Ūkio subjektams dėl </w:t>
            </w:r>
            <w:r w:rsidR="00AE0607" w:rsidRPr="00014169">
              <w:rPr>
                <w:rFonts w:ascii="Times New Roman" w:hAnsi="Times New Roman" w:cs="Times New Roman"/>
                <w:sz w:val="24"/>
                <w:szCs w:val="24"/>
              </w:rPr>
              <w:t>nenugalimos jėgos</w:t>
            </w:r>
            <w:r w:rsidR="00AE0607">
              <w:rPr>
                <w:rFonts w:ascii="Times New Roman" w:hAnsi="Times New Roman" w:cs="Times New Roman"/>
                <w:sz w:val="24"/>
                <w:szCs w:val="24"/>
              </w:rPr>
              <w:t xml:space="preserve"> ar kitų išimtinių aplinkybių </w:t>
            </w:r>
            <w:r w:rsidR="00AE0607" w:rsidRPr="00014169">
              <w:rPr>
                <w:rFonts w:ascii="Times New Roman" w:hAnsi="Times New Roman" w:cs="Times New Roman"/>
                <w:sz w:val="24"/>
                <w:szCs w:val="24"/>
              </w:rPr>
              <w:t>negali</w:t>
            </w:r>
            <w:r w:rsidR="00AE0607">
              <w:rPr>
                <w:rFonts w:ascii="Times New Roman" w:hAnsi="Times New Roman" w:cs="Times New Roman"/>
                <w:sz w:val="24"/>
                <w:szCs w:val="24"/>
              </w:rPr>
              <w:t>ntiems</w:t>
            </w:r>
            <w:r w:rsidR="00AE0607" w:rsidRPr="00014169">
              <w:rPr>
                <w:rFonts w:ascii="Times New Roman" w:hAnsi="Times New Roman" w:cs="Times New Roman"/>
                <w:sz w:val="24"/>
                <w:szCs w:val="24"/>
              </w:rPr>
              <w:t xml:space="preserve"> įvykdyti prisiimtų įsipareigojimų bankams, produkcijos supirkėjams ar kreditoriams, </w:t>
            </w:r>
            <w:r w:rsidR="00AE0607" w:rsidRPr="00715548">
              <w:rPr>
                <w:rFonts w:ascii="Times New Roman" w:hAnsi="Times New Roman" w:cs="Times New Roman"/>
                <w:b/>
                <w:bCs/>
                <w:sz w:val="24"/>
                <w:szCs w:val="24"/>
              </w:rPr>
              <w:t>rekomenduojame</w:t>
            </w:r>
            <w:r w:rsidR="00AE0607" w:rsidRPr="00014169">
              <w:rPr>
                <w:rFonts w:ascii="Times New Roman" w:hAnsi="Times New Roman" w:cs="Times New Roman"/>
                <w:sz w:val="24"/>
                <w:szCs w:val="24"/>
              </w:rPr>
              <w:t xml:space="preserve"> pirmiausia kreiptis į juos ir pranešti apie atsiradusias aplinkybes bei jų įtaką </w:t>
            </w:r>
            <w:r w:rsidR="00AE0607">
              <w:rPr>
                <w:rFonts w:ascii="Times New Roman" w:hAnsi="Times New Roman" w:cs="Times New Roman"/>
                <w:sz w:val="24"/>
                <w:szCs w:val="24"/>
              </w:rPr>
              <w:t>prisiimtų įsipareigojimų</w:t>
            </w:r>
            <w:r w:rsidR="00AE0607" w:rsidRPr="00014169">
              <w:rPr>
                <w:rFonts w:ascii="Times New Roman" w:hAnsi="Times New Roman" w:cs="Times New Roman"/>
                <w:sz w:val="24"/>
                <w:szCs w:val="24"/>
              </w:rPr>
              <w:t xml:space="preserve"> įvykdymui.</w:t>
            </w:r>
          </w:p>
          <w:p w14:paraId="5C0FFA7A" w14:textId="152F7198" w:rsidR="00AE0607" w:rsidRPr="00A1740F" w:rsidRDefault="00AE0607" w:rsidP="00BB74BD">
            <w:pPr>
              <w:jc w:val="both"/>
              <w:rPr>
                <w:rFonts w:ascii="Times New Roman" w:hAnsi="Times New Roman" w:cs="Times New Roman"/>
                <w:sz w:val="24"/>
                <w:szCs w:val="24"/>
              </w:rPr>
            </w:pPr>
            <w:r>
              <w:rPr>
                <w:rFonts w:ascii="Times New Roman" w:hAnsi="Times New Roman" w:cs="Times New Roman"/>
                <w:sz w:val="24"/>
                <w:szCs w:val="24"/>
              </w:rPr>
              <w:t xml:space="preserve">Taip pat, kaip minėta pirmiau, esant nenugalimos jėgos aplinkybėms, kurios sąlygojo </w:t>
            </w:r>
            <w:r w:rsidRPr="000B2FC3">
              <w:rPr>
                <w:rFonts w:ascii="Times New Roman" w:hAnsi="Times New Roman" w:cs="Times New Roman"/>
                <w:sz w:val="24"/>
                <w:szCs w:val="24"/>
              </w:rPr>
              <w:t>įsipareigojimų nevykdymą tam tikru laikotarpiu</w:t>
            </w:r>
            <w:r>
              <w:rPr>
                <w:rFonts w:ascii="Times New Roman" w:hAnsi="Times New Roman" w:cs="Times New Roman"/>
                <w:sz w:val="24"/>
                <w:szCs w:val="24"/>
              </w:rPr>
              <w:t xml:space="preserve">, </w:t>
            </w:r>
            <w:r w:rsidRPr="00715548">
              <w:rPr>
                <w:rFonts w:ascii="Times New Roman" w:hAnsi="Times New Roman" w:cs="Times New Roman"/>
                <w:b/>
                <w:bCs/>
                <w:sz w:val="24"/>
                <w:szCs w:val="24"/>
              </w:rPr>
              <w:t>rekomenduojame</w:t>
            </w:r>
            <w:r>
              <w:rPr>
                <w:rFonts w:ascii="Times New Roman" w:hAnsi="Times New Roman" w:cs="Times New Roman"/>
                <w:sz w:val="24"/>
                <w:szCs w:val="24"/>
              </w:rPr>
              <w:t xml:space="preserve"> kreiptis į </w:t>
            </w:r>
            <w:r w:rsidR="00A40AD3">
              <w:rPr>
                <w:rFonts w:ascii="Times New Roman" w:hAnsi="Times New Roman" w:cs="Times New Roman"/>
                <w:sz w:val="24"/>
                <w:szCs w:val="24"/>
              </w:rPr>
              <w:t>P</w:t>
            </w:r>
            <w:r w:rsidRPr="000B2FC3">
              <w:rPr>
                <w:rFonts w:ascii="Times New Roman" w:hAnsi="Times New Roman" w:cs="Times New Roman"/>
                <w:sz w:val="24"/>
                <w:szCs w:val="24"/>
              </w:rPr>
              <w:t>rekybos,</w:t>
            </w:r>
            <w:r>
              <w:rPr>
                <w:rFonts w:ascii="Times New Roman" w:hAnsi="Times New Roman" w:cs="Times New Roman"/>
                <w:sz w:val="24"/>
                <w:szCs w:val="24"/>
              </w:rPr>
              <w:t xml:space="preserve"> </w:t>
            </w:r>
            <w:r w:rsidRPr="000B2FC3">
              <w:rPr>
                <w:rFonts w:ascii="Times New Roman" w:hAnsi="Times New Roman" w:cs="Times New Roman"/>
                <w:sz w:val="24"/>
                <w:szCs w:val="24"/>
              </w:rPr>
              <w:t>pramonės ir amatų rūm</w:t>
            </w:r>
            <w:r>
              <w:rPr>
                <w:rFonts w:ascii="Times New Roman" w:hAnsi="Times New Roman" w:cs="Times New Roman"/>
                <w:sz w:val="24"/>
                <w:szCs w:val="24"/>
              </w:rPr>
              <w:t>us (pagal veiklos zonas), kurios, vadovaujantis</w:t>
            </w:r>
            <w:r w:rsidRPr="000B2FC3">
              <w:rPr>
                <w:rFonts w:ascii="Times New Roman" w:hAnsi="Times New Roman" w:cs="Times New Roman"/>
                <w:sz w:val="24"/>
                <w:szCs w:val="24"/>
              </w:rPr>
              <w:t xml:space="preserve"> Lietuvos Respublikos prekybos, pramonės ir amatų rūmų įstatymo 5 straipsnio 11 punkt</w:t>
            </w:r>
            <w:r>
              <w:rPr>
                <w:rFonts w:ascii="Times New Roman" w:hAnsi="Times New Roman" w:cs="Times New Roman"/>
                <w:sz w:val="24"/>
                <w:szCs w:val="24"/>
              </w:rPr>
              <w:t>u</w:t>
            </w:r>
            <w:r w:rsidRPr="000B2FC3">
              <w:rPr>
                <w:rFonts w:ascii="Times New Roman" w:hAnsi="Times New Roman" w:cs="Times New Roman"/>
                <w:sz w:val="24"/>
                <w:szCs w:val="24"/>
              </w:rPr>
              <w:t>, Lietuvos Respublikos Vyriausybės nustatyta tvarka išduoda nenugalimos jėgos (</w:t>
            </w:r>
            <w:r w:rsidRPr="00715548">
              <w:rPr>
                <w:rFonts w:ascii="Times New Roman" w:hAnsi="Times New Roman" w:cs="Times New Roman"/>
                <w:i/>
                <w:iCs/>
                <w:sz w:val="24"/>
                <w:szCs w:val="24"/>
              </w:rPr>
              <w:t>force majeure</w:t>
            </w:r>
            <w:r w:rsidRPr="000B2FC3">
              <w:rPr>
                <w:rFonts w:ascii="Times New Roman" w:hAnsi="Times New Roman" w:cs="Times New Roman"/>
                <w:sz w:val="24"/>
                <w:szCs w:val="24"/>
              </w:rPr>
              <w:t>) aplinkybes liudijančias pažymas.</w:t>
            </w:r>
          </w:p>
        </w:tc>
        <w:tc>
          <w:tcPr>
            <w:tcW w:w="3208" w:type="dxa"/>
            <w:tcBorders>
              <w:top w:val="nil"/>
              <w:left w:val="nil"/>
              <w:bottom w:val="nil"/>
            </w:tcBorders>
            <w:shd w:val="clear" w:color="auto" w:fill="E2EFD9" w:themeFill="accent6" w:themeFillTint="33"/>
          </w:tcPr>
          <w:p w14:paraId="6C08F14F" w14:textId="77777777" w:rsidR="00AE0607" w:rsidRDefault="00AE0607" w:rsidP="00BB74BD">
            <w:pPr>
              <w:jc w:val="center"/>
              <w:rPr>
                <w:rFonts w:ascii="Times New Roman" w:hAnsi="Times New Roman" w:cs="Times New Roman"/>
                <w:kern w:val="0"/>
                <w:sz w:val="24"/>
                <w:szCs w:val="24"/>
                <w14:ligatures w14:val="none"/>
              </w:rPr>
            </w:pPr>
            <w:r w:rsidRPr="000B2FC3">
              <w:rPr>
                <w:rFonts w:ascii="Calibri" w:eastAsia="Calibri" w:hAnsi="Calibri" w:cs="Times New Roman"/>
                <w:noProof/>
                <w:kern w:val="0"/>
                <w14:ligatures w14:val="none"/>
              </w:rPr>
              <w:drawing>
                <wp:inline distT="0" distB="0" distL="0" distR="0" wp14:anchorId="6BD5DA3E" wp14:editId="06226E45">
                  <wp:extent cx="616527" cy="716507"/>
                  <wp:effectExtent l="0" t="0" r="0" b="7620"/>
                  <wp:docPr id="512873187" name="Paveikslėlis 512873187" descr="Paveikslėlis, kuriame yra tekstas, programinė įranga, Tinklalapis, Interneto svetain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07377" name="Paveikslėlis 1" descr="Paveikslėlis, kuriame yra tekstas, programinė įranga, Tinklalapis, Interneto svetainė&#10;&#10;Automatiškai sugeneruotas aprašymas"/>
                          <pic:cNvPicPr/>
                        </pic:nvPicPr>
                        <pic:blipFill rotWithShape="1">
                          <a:blip r:embed="rId12"/>
                          <a:srcRect l="50347" t="9633" r="45475" b="73103"/>
                          <a:stretch/>
                        </pic:blipFill>
                        <pic:spPr bwMode="auto">
                          <a:xfrm>
                            <a:off x="0" y="0"/>
                            <a:ext cx="622055" cy="722932"/>
                          </a:xfrm>
                          <a:prstGeom prst="rect">
                            <a:avLst/>
                          </a:prstGeom>
                          <a:ln>
                            <a:noFill/>
                          </a:ln>
                          <a:extLst>
                            <a:ext uri="{53640926-AAD7-44D8-BBD7-CCE9431645EC}">
                              <a14:shadowObscured xmlns:a14="http://schemas.microsoft.com/office/drawing/2010/main"/>
                            </a:ext>
                          </a:extLst>
                        </pic:spPr>
                      </pic:pic>
                    </a:graphicData>
                  </a:graphic>
                </wp:inline>
              </w:drawing>
            </w:r>
          </w:p>
          <w:p w14:paraId="2E1E5F7B" w14:textId="77777777" w:rsidR="00AE0607" w:rsidRDefault="00AE0607" w:rsidP="00BB74BD">
            <w:pPr>
              <w:jc w:val="center"/>
              <w:rPr>
                <w:rFonts w:ascii="Times New Roman" w:hAnsi="Times New Roman" w:cs="Times New Roman"/>
                <w:kern w:val="0"/>
                <w:sz w:val="24"/>
                <w:szCs w:val="24"/>
                <w14:ligatures w14:val="none"/>
              </w:rPr>
            </w:pPr>
          </w:p>
          <w:p w14:paraId="5E41CE38" w14:textId="77777777" w:rsidR="00AE0607" w:rsidRPr="00715548" w:rsidRDefault="00AE0607" w:rsidP="00BB74BD">
            <w:pPr>
              <w:rPr>
                <w:rFonts w:ascii="Times New Roman" w:hAnsi="Times New Roman" w:cs="Times New Roman"/>
                <w:kern w:val="0"/>
                <w:sz w:val="20"/>
                <w:szCs w:val="20"/>
                <w14:ligatures w14:val="none"/>
              </w:rPr>
            </w:pPr>
            <w:r w:rsidRPr="00715548">
              <w:rPr>
                <w:rFonts w:ascii="Times New Roman" w:hAnsi="Times New Roman" w:cs="Times New Roman"/>
                <w:kern w:val="0"/>
                <w:sz w:val="20"/>
                <w:szCs w:val="20"/>
                <w14:ligatures w14:val="none"/>
              </w:rPr>
              <w:t xml:space="preserve">Vilniaus: </w:t>
            </w:r>
            <w:hyperlink r:id="rId13" w:history="1">
              <w:r w:rsidRPr="00715548">
                <w:rPr>
                  <w:rStyle w:val="Hipersaitas"/>
                  <w:rFonts w:ascii="Times New Roman" w:hAnsi="Times New Roman" w:cs="Times New Roman"/>
                  <w:kern w:val="0"/>
                  <w:sz w:val="20"/>
                  <w:szCs w:val="20"/>
                  <w14:ligatures w14:val="none"/>
                </w:rPr>
                <w:t>https://www.cci.lt/</w:t>
              </w:r>
            </w:hyperlink>
          </w:p>
          <w:p w14:paraId="1D9120B3" w14:textId="77777777" w:rsidR="00AE0607" w:rsidRPr="00715548" w:rsidRDefault="00AE0607" w:rsidP="00BB74BD">
            <w:pPr>
              <w:rPr>
                <w:rFonts w:ascii="Times New Roman" w:hAnsi="Times New Roman" w:cs="Times New Roman"/>
                <w:kern w:val="0"/>
                <w:sz w:val="20"/>
                <w:szCs w:val="20"/>
                <w14:ligatures w14:val="none"/>
              </w:rPr>
            </w:pPr>
            <w:r w:rsidRPr="00715548">
              <w:rPr>
                <w:rFonts w:ascii="Times New Roman" w:hAnsi="Times New Roman" w:cs="Times New Roman"/>
                <w:kern w:val="0"/>
                <w:sz w:val="20"/>
                <w:szCs w:val="20"/>
                <w14:ligatures w14:val="none"/>
              </w:rPr>
              <w:t xml:space="preserve">Kauno: </w:t>
            </w:r>
            <w:hyperlink r:id="rId14" w:history="1">
              <w:r w:rsidRPr="00715548">
                <w:rPr>
                  <w:rStyle w:val="Hipersaitas"/>
                  <w:rFonts w:ascii="Times New Roman" w:hAnsi="Times New Roman" w:cs="Times New Roman"/>
                  <w:kern w:val="0"/>
                  <w:sz w:val="20"/>
                  <w:szCs w:val="20"/>
                  <w14:ligatures w14:val="none"/>
                </w:rPr>
                <w:t>https://chamber.lt/</w:t>
              </w:r>
            </w:hyperlink>
          </w:p>
          <w:p w14:paraId="63A02B26" w14:textId="77777777" w:rsidR="00AE0607" w:rsidRPr="00715548" w:rsidRDefault="00AE0607" w:rsidP="00BB74BD">
            <w:pPr>
              <w:rPr>
                <w:rFonts w:ascii="Times New Roman" w:hAnsi="Times New Roman" w:cs="Times New Roman"/>
                <w:kern w:val="0"/>
                <w:sz w:val="20"/>
                <w:szCs w:val="20"/>
                <w14:ligatures w14:val="none"/>
              </w:rPr>
            </w:pPr>
            <w:r w:rsidRPr="00715548">
              <w:rPr>
                <w:rFonts w:ascii="Times New Roman" w:hAnsi="Times New Roman" w:cs="Times New Roman"/>
                <w:kern w:val="0"/>
                <w:sz w:val="20"/>
                <w:szCs w:val="20"/>
                <w14:ligatures w14:val="none"/>
              </w:rPr>
              <w:t xml:space="preserve">Klaipėdos: </w:t>
            </w:r>
            <w:hyperlink r:id="rId15" w:history="1">
              <w:r w:rsidRPr="00715548">
                <w:rPr>
                  <w:rStyle w:val="Hipersaitas"/>
                  <w:rFonts w:ascii="Times New Roman" w:hAnsi="Times New Roman" w:cs="Times New Roman"/>
                  <w:kern w:val="0"/>
                  <w:sz w:val="20"/>
                  <w:szCs w:val="20"/>
                  <w14:ligatures w14:val="none"/>
                </w:rPr>
                <w:t>https://www.kcci.lt/</w:t>
              </w:r>
            </w:hyperlink>
          </w:p>
          <w:p w14:paraId="12A42C85" w14:textId="77777777" w:rsidR="00AE0607" w:rsidRPr="00715548" w:rsidRDefault="00AE0607" w:rsidP="00BB74BD">
            <w:pPr>
              <w:rPr>
                <w:rFonts w:ascii="Times New Roman" w:hAnsi="Times New Roman" w:cs="Times New Roman"/>
                <w:kern w:val="0"/>
                <w:sz w:val="20"/>
                <w:szCs w:val="20"/>
                <w14:ligatures w14:val="none"/>
              </w:rPr>
            </w:pPr>
            <w:r w:rsidRPr="00715548">
              <w:rPr>
                <w:rFonts w:ascii="Times New Roman" w:hAnsi="Times New Roman" w:cs="Times New Roman"/>
                <w:kern w:val="0"/>
                <w:sz w:val="20"/>
                <w:szCs w:val="20"/>
                <w14:ligatures w14:val="none"/>
              </w:rPr>
              <w:t xml:space="preserve">Šiaulių: </w:t>
            </w:r>
            <w:hyperlink r:id="rId16" w:history="1">
              <w:r w:rsidRPr="00715548">
                <w:rPr>
                  <w:rStyle w:val="Hipersaitas"/>
                  <w:rFonts w:ascii="Times New Roman" w:hAnsi="Times New Roman" w:cs="Times New Roman"/>
                  <w:kern w:val="0"/>
                  <w:sz w:val="20"/>
                  <w:szCs w:val="20"/>
                  <w14:ligatures w14:val="none"/>
                </w:rPr>
                <w:t>https://rumai.lt/</w:t>
              </w:r>
            </w:hyperlink>
          </w:p>
          <w:p w14:paraId="3F4CAA61" w14:textId="77777777" w:rsidR="00AE0607" w:rsidRDefault="00AE0607" w:rsidP="00BB74BD">
            <w:pPr>
              <w:rPr>
                <w:rFonts w:ascii="Times New Roman" w:hAnsi="Times New Roman" w:cs="Times New Roman"/>
                <w:kern w:val="0"/>
                <w:sz w:val="20"/>
                <w:szCs w:val="20"/>
                <w14:ligatures w14:val="none"/>
              </w:rPr>
            </w:pPr>
            <w:r w:rsidRPr="00715548">
              <w:rPr>
                <w:rFonts w:ascii="Times New Roman" w:hAnsi="Times New Roman" w:cs="Times New Roman"/>
                <w:kern w:val="0"/>
                <w:sz w:val="20"/>
                <w:szCs w:val="20"/>
                <w14:ligatures w14:val="none"/>
              </w:rPr>
              <w:t xml:space="preserve">Panevėžio: </w:t>
            </w:r>
            <w:hyperlink r:id="rId17" w:history="1">
              <w:r w:rsidRPr="00715548">
                <w:rPr>
                  <w:rStyle w:val="Hipersaitas"/>
                  <w:rFonts w:ascii="Times New Roman" w:hAnsi="Times New Roman" w:cs="Times New Roman"/>
                  <w:kern w:val="0"/>
                  <w:sz w:val="20"/>
                  <w:szCs w:val="20"/>
                  <w14:ligatures w14:val="none"/>
                </w:rPr>
                <w:t>https://paneveziorumai.lt/</w:t>
              </w:r>
            </w:hyperlink>
          </w:p>
          <w:p w14:paraId="7B3130B0" w14:textId="77777777" w:rsidR="00AE0607" w:rsidRPr="00A1740F" w:rsidRDefault="00AE0607" w:rsidP="00BB74BD">
            <w:pPr>
              <w:rPr>
                <w:rFonts w:ascii="Times New Roman" w:hAnsi="Times New Roman" w:cs="Times New Roman"/>
                <w:kern w:val="0"/>
                <w:sz w:val="24"/>
                <w:szCs w:val="24"/>
                <w14:ligatures w14:val="none"/>
              </w:rPr>
            </w:pPr>
          </w:p>
        </w:tc>
      </w:tr>
      <w:tr w:rsidR="00AE0607" w14:paraId="0FBBB9B6" w14:textId="77777777" w:rsidTr="00E85081">
        <w:trPr>
          <w:trHeight w:val="1706"/>
        </w:trPr>
        <w:tc>
          <w:tcPr>
            <w:tcW w:w="10574" w:type="dxa"/>
            <w:gridSpan w:val="2"/>
            <w:tcBorders>
              <w:top w:val="nil"/>
              <w:bottom w:val="nil"/>
            </w:tcBorders>
            <w:shd w:val="clear" w:color="auto" w:fill="C5E0B3" w:themeFill="accent6" w:themeFillTint="66"/>
          </w:tcPr>
          <w:p w14:paraId="2A588AB5" w14:textId="1FEB3D8A" w:rsidR="00AE0607" w:rsidRDefault="00AC4DE9" w:rsidP="00BB74BD">
            <w:pPr>
              <w:jc w:val="both"/>
              <w:rPr>
                <w:rFonts w:ascii="Times New Roman" w:eastAsia="Calibri" w:hAnsi="Times New Roman" w:cs="Times New Roman"/>
                <w:noProof/>
                <w:kern w:val="0"/>
                <w:sz w:val="24"/>
                <w:szCs w:val="24"/>
                <w14:ligatures w14:val="none"/>
              </w:rPr>
            </w:pPr>
            <w:r>
              <w:rPr>
                <w:rFonts w:ascii="Times New Roman" w:eastAsia="Calibri" w:hAnsi="Times New Roman" w:cs="Times New Roman"/>
                <w:b/>
                <w:bCs/>
                <w:noProof/>
                <w:kern w:val="0"/>
                <w:sz w:val="24"/>
                <w:szCs w:val="24"/>
                <w14:ligatures w14:val="none"/>
              </w:rPr>
              <w:t>5</w:t>
            </w:r>
            <w:r w:rsidR="00AE0607" w:rsidRPr="00715548">
              <w:rPr>
                <w:rFonts w:ascii="Times New Roman" w:eastAsia="Calibri" w:hAnsi="Times New Roman" w:cs="Times New Roman"/>
                <w:b/>
                <w:bCs/>
                <w:noProof/>
                <w:kern w:val="0"/>
                <w:sz w:val="24"/>
                <w:szCs w:val="24"/>
                <w14:ligatures w14:val="none"/>
              </w:rPr>
              <w:t>. Siekiant išvengti pažeidimų, rekomenduotina</w:t>
            </w:r>
            <w:r w:rsidR="00AE0607">
              <w:rPr>
                <w:rFonts w:ascii="Times New Roman" w:eastAsia="Calibri" w:hAnsi="Times New Roman" w:cs="Times New Roman"/>
                <w:noProof/>
                <w:kern w:val="0"/>
                <w:sz w:val="24"/>
                <w:szCs w:val="24"/>
                <w14:ligatures w14:val="none"/>
              </w:rPr>
              <w:t xml:space="preserve">: </w:t>
            </w:r>
          </w:p>
          <w:p w14:paraId="21CE044B" w14:textId="77777777" w:rsidR="00AE0607" w:rsidRDefault="00AE0607" w:rsidP="00BB74BD">
            <w:pPr>
              <w:jc w:val="both"/>
              <w:rPr>
                <w:rFonts w:ascii="Times New Roman" w:eastAsia="Calibri" w:hAnsi="Times New Roman" w:cs="Times New Roman"/>
                <w:noProof/>
                <w:kern w:val="0"/>
                <w:sz w:val="24"/>
                <w:szCs w:val="24"/>
                <w14:ligatures w14:val="none"/>
              </w:rPr>
            </w:pPr>
            <w:r w:rsidRPr="00715548">
              <w:rPr>
                <w:rFonts w:ascii="Times New Roman" w:eastAsia="Calibri" w:hAnsi="Times New Roman" w:cs="Times New Roman"/>
                <w:b/>
                <w:bCs/>
                <w:noProof/>
                <w:kern w:val="0"/>
                <w:sz w:val="24"/>
                <w:szCs w:val="24"/>
                <w14:ligatures w14:val="none"/>
              </w:rPr>
              <w:t>1)</w:t>
            </w:r>
            <w:r>
              <w:rPr>
                <w:rFonts w:ascii="Times New Roman" w:eastAsia="Calibri" w:hAnsi="Times New Roman" w:cs="Times New Roman"/>
                <w:noProof/>
                <w:kern w:val="0"/>
                <w:sz w:val="24"/>
                <w:szCs w:val="24"/>
                <w14:ligatures w14:val="none"/>
              </w:rPr>
              <w:t xml:space="preserve"> </w:t>
            </w:r>
            <w:r w:rsidRPr="00715548">
              <w:rPr>
                <w:rFonts w:ascii="Times New Roman" w:eastAsia="Calibri" w:hAnsi="Times New Roman" w:cs="Times New Roman"/>
                <w:noProof/>
                <w:kern w:val="0"/>
                <w:sz w:val="24"/>
                <w:szCs w:val="24"/>
                <w14:ligatures w14:val="none"/>
              </w:rPr>
              <w:t>susipažinti su teisės aktais, kurie susiję su prašoma / gaunama parama;</w:t>
            </w:r>
            <w:r>
              <w:rPr>
                <w:rFonts w:ascii="Times New Roman" w:eastAsia="Calibri" w:hAnsi="Times New Roman" w:cs="Times New Roman"/>
                <w:noProof/>
                <w:kern w:val="0"/>
                <w:sz w:val="24"/>
                <w:szCs w:val="24"/>
                <w14:ligatures w14:val="none"/>
              </w:rPr>
              <w:t xml:space="preserve"> </w:t>
            </w:r>
          </w:p>
          <w:p w14:paraId="7787701C" w14:textId="77777777" w:rsidR="00AE0607" w:rsidRDefault="00AE0607" w:rsidP="00BB74BD">
            <w:pPr>
              <w:jc w:val="both"/>
              <w:rPr>
                <w:rFonts w:ascii="Times New Roman" w:eastAsia="Calibri" w:hAnsi="Times New Roman" w:cs="Times New Roman"/>
                <w:noProof/>
                <w:kern w:val="0"/>
                <w:sz w:val="24"/>
                <w:szCs w:val="24"/>
                <w14:ligatures w14:val="none"/>
              </w:rPr>
            </w:pPr>
            <w:r w:rsidRPr="00715548">
              <w:rPr>
                <w:rFonts w:ascii="Times New Roman" w:eastAsia="Calibri" w:hAnsi="Times New Roman" w:cs="Times New Roman"/>
                <w:b/>
                <w:bCs/>
                <w:noProof/>
                <w:kern w:val="0"/>
                <w:sz w:val="24"/>
                <w:szCs w:val="24"/>
                <w14:ligatures w14:val="none"/>
              </w:rPr>
              <w:t>2)</w:t>
            </w:r>
            <w:r>
              <w:rPr>
                <w:rFonts w:ascii="Times New Roman" w:eastAsia="Calibri" w:hAnsi="Times New Roman" w:cs="Times New Roman"/>
                <w:noProof/>
                <w:kern w:val="0"/>
                <w:sz w:val="24"/>
                <w:szCs w:val="24"/>
                <w14:ligatures w14:val="none"/>
              </w:rPr>
              <w:t xml:space="preserve"> </w:t>
            </w:r>
            <w:r w:rsidRPr="00715548">
              <w:rPr>
                <w:rFonts w:ascii="Times New Roman" w:eastAsia="Calibri" w:hAnsi="Times New Roman" w:cs="Times New Roman"/>
                <w:noProof/>
                <w:kern w:val="0"/>
                <w:sz w:val="24"/>
                <w:szCs w:val="24"/>
                <w14:ligatures w14:val="none"/>
              </w:rPr>
              <w:t>prieš rengiant projektą, įvertinti galimą projekto riziką, sunkumus bei pasirūpinti patikimu finansavimo šaltiniu projektui įgyvendinti;</w:t>
            </w:r>
            <w:r>
              <w:rPr>
                <w:rFonts w:ascii="Times New Roman" w:eastAsia="Calibri" w:hAnsi="Times New Roman" w:cs="Times New Roman"/>
                <w:noProof/>
                <w:kern w:val="0"/>
                <w:sz w:val="24"/>
                <w:szCs w:val="24"/>
                <w14:ligatures w14:val="none"/>
              </w:rPr>
              <w:t xml:space="preserve"> </w:t>
            </w:r>
          </w:p>
          <w:p w14:paraId="21E4CB39" w14:textId="77777777" w:rsidR="00AE0607" w:rsidRDefault="00AE0607" w:rsidP="00BB74BD">
            <w:pPr>
              <w:jc w:val="both"/>
              <w:rPr>
                <w:rFonts w:ascii="Times New Roman" w:eastAsia="Calibri" w:hAnsi="Times New Roman" w:cs="Times New Roman"/>
                <w:noProof/>
                <w:kern w:val="0"/>
                <w:sz w:val="24"/>
                <w:szCs w:val="24"/>
                <w14:ligatures w14:val="none"/>
              </w:rPr>
            </w:pPr>
            <w:r w:rsidRPr="00715548">
              <w:rPr>
                <w:rFonts w:ascii="Times New Roman" w:eastAsia="Calibri" w:hAnsi="Times New Roman" w:cs="Times New Roman"/>
                <w:b/>
                <w:bCs/>
                <w:noProof/>
                <w:kern w:val="0"/>
                <w:sz w:val="24"/>
                <w:szCs w:val="24"/>
                <w14:ligatures w14:val="none"/>
              </w:rPr>
              <w:t>3)</w:t>
            </w:r>
            <w:r>
              <w:rPr>
                <w:rFonts w:ascii="Times New Roman" w:eastAsia="Calibri" w:hAnsi="Times New Roman" w:cs="Times New Roman"/>
                <w:noProof/>
                <w:kern w:val="0"/>
                <w:sz w:val="24"/>
                <w:szCs w:val="24"/>
                <w14:ligatures w14:val="none"/>
              </w:rPr>
              <w:t xml:space="preserve"> </w:t>
            </w:r>
            <w:r w:rsidRPr="00715548">
              <w:rPr>
                <w:rFonts w:ascii="Times New Roman" w:eastAsia="Calibri" w:hAnsi="Times New Roman" w:cs="Times New Roman"/>
                <w:noProof/>
                <w:kern w:val="0"/>
                <w:sz w:val="24"/>
                <w:szCs w:val="24"/>
                <w14:ligatures w14:val="none"/>
              </w:rPr>
              <w:t>rengiant verslo planą, įvertinti turimus išteklius bei galimybes ir pagal tai nustatyti rodiklius, kurių bus siekiama įgyvendinant projektą;</w:t>
            </w:r>
            <w:r>
              <w:rPr>
                <w:rFonts w:ascii="Times New Roman" w:eastAsia="Calibri" w:hAnsi="Times New Roman" w:cs="Times New Roman"/>
                <w:noProof/>
                <w:kern w:val="0"/>
                <w:sz w:val="24"/>
                <w:szCs w:val="24"/>
                <w14:ligatures w14:val="none"/>
              </w:rPr>
              <w:t xml:space="preserve"> </w:t>
            </w:r>
          </w:p>
          <w:p w14:paraId="615516A8" w14:textId="77777777" w:rsidR="00AE0607" w:rsidRDefault="00AE0607" w:rsidP="00BB74BD">
            <w:pPr>
              <w:jc w:val="both"/>
              <w:rPr>
                <w:rFonts w:ascii="Times New Roman" w:eastAsia="Calibri" w:hAnsi="Times New Roman" w:cs="Times New Roman"/>
                <w:noProof/>
                <w:kern w:val="0"/>
                <w:sz w:val="24"/>
                <w:szCs w:val="24"/>
                <w14:ligatures w14:val="none"/>
              </w:rPr>
            </w:pPr>
            <w:r w:rsidRPr="00715548">
              <w:rPr>
                <w:rFonts w:ascii="Times New Roman" w:eastAsia="Calibri" w:hAnsi="Times New Roman" w:cs="Times New Roman"/>
                <w:b/>
                <w:bCs/>
                <w:noProof/>
                <w:kern w:val="0"/>
                <w:sz w:val="24"/>
                <w:szCs w:val="24"/>
                <w14:ligatures w14:val="none"/>
              </w:rPr>
              <w:t>4)</w:t>
            </w:r>
            <w:r>
              <w:rPr>
                <w:rFonts w:ascii="Times New Roman" w:eastAsia="Calibri" w:hAnsi="Times New Roman" w:cs="Times New Roman"/>
                <w:noProof/>
                <w:kern w:val="0"/>
                <w:sz w:val="24"/>
                <w:szCs w:val="24"/>
                <w14:ligatures w14:val="none"/>
              </w:rPr>
              <w:t xml:space="preserve"> </w:t>
            </w:r>
            <w:r w:rsidRPr="00715548">
              <w:rPr>
                <w:rFonts w:ascii="Times New Roman" w:eastAsia="Calibri" w:hAnsi="Times New Roman" w:cs="Times New Roman"/>
                <w:noProof/>
                <w:kern w:val="0"/>
                <w:sz w:val="24"/>
                <w:szCs w:val="24"/>
                <w14:ligatures w14:val="none"/>
              </w:rPr>
              <w:t>susipažinti su dažniausiai pasitaikančiais pažeidimais;</w:t>
            </w:r>
            <w:r>
              <w:rPr>
                <w:rFonts w:ascii="Times New Roman" w:eastAsia="Calibri" w:hAnsi="Times New Roman" w:cs="Times New Roman"/>
                <w:noProof/>
                <w:kern w:val="0"/>
                <w:sz w:val="24"/>
                <w:szCs w:val="24"/>
                <w14:ligatures w14:val="none"/>
              </w:rPr>
              <w:t xml:space="preserve"> </w:t>
            </w:r>
          </w:p>
          <w:p w14:paraId="185319C7" w14:textId="77777777" w:rsidR="00AE0607" w:rsidRDefault="00AE0607" w:rsidP="00BB74BD">
            <w:pPr>
              <w:jc w:val="both"/>
              <w:rPr>
                <w:rFonts w:ascii="Times New Roman" w:eastAsia="Calibri" w:hAnsi="Times New Roman" w:cs="Times New Roman"/>
                <w:noProof/>
                <w:kern w:val="0"/>
                <w:sz w:val="24"/>
                <w:szCs w:val="24"/>
                <w14:ligatures w14:val="none"/>
              </w:rPr>
            </w:pPr>
            <w:r w:rsidRPr="00715548">
              <w:rPr>
                <w:rFonts w:ascii="Times New Roman" w:eastAsia="Calibri" w:hAnsi="Times New Roman" w:cs="Times New Roman"/>
                <w:b/>
                <w:bCs/>
                <w:noProof/>
                <w:kern w:val="0"/>
                <w:sz w:val="24"/>
                <w:szCs w:val="24"/>
                <w14:ligatures w14:val="none"/>
              </w:rPr>
              <w:t>5)</w:t>
            </w:r>
            <w:r>
              <w:rPr>
                <w:rFonts w:ascii="Times New Roman" w:eastAsia="Calibri" w:hAnsi="Times New Roman" w:cs="Times New Roman"/>
                <w:noProof/>
                <w:kern w:val="0"/>
                <w:sz w:val="24"/>
                <w:szCs w:val="24"/>
                <w14:ligatures w14:val="none"/>
              </w:rPr>
              <w:t xml:space="preserve"> </w:t>
            </w:r>
            <w:r w:rsidRPr="00715548">
              <w:rPr>
                <w:rFonts w:ascii="Times New Roman" w:eastAsia="Calibri" w:hAnsi="Times New Roman" w:cs="Times New Roman"/>
                <w:noProof/>
                <w:kern w:val="0"/>
                <w:sz w:val="24"/>
                <w:szCs w:val="24"/>
                <w14:ligatures w14:val="none"/>
              </w:rPr>
              <w:t>numatyti realius mokėjimo prašymo (-ų) teikimo terminus, kad nereikėtų rašyti papildomų prašymų, prašant juos nukelti;</w:t>
            </w:r>
            <w:r>
              <w:rPr>
                <w:rFonts w:ascii="Times New Roman" w:eastAsia="Calibri" w:hAnsi="Times New Roman" w:cs="Times New Roman"/>
                <w:noProof/>
                <w:kern w:val="0"/>
                <w:sz w:val="24"/>
                <w:szCs w:val="24"/>
                <w14:ligatures w14:val="none"/>
              </w:rPr>
              <w:t xml:space="preserve"> </w:t>
            </w:r>
          </w:p>
          <w:p w14:paraId="4710AC9A" w14:textId="77777777" w:rsidR="00AE0607" w:rsidRDefault="00AE0607" w:rsidP="00BB74BD">
            <w:pPr>
              <w:jc w:val="both"/>
              <w:rPr>
                <w:rFonts w:ascii="Times New Roman" w:eastAsia="Calibri" w:hAnsi="Times New Roman" w:cs="Times New Roman"/>
                <w:noProof/>
                <w:kern w:val="0"/>
                <w:sz w:val="24"/>
                <w:szCs w:val="24"/>
                <w14:ligatures w14:val="none"/>
              </w:rPr>
            </w:pPr>
            <w:r w:rsidRPr="00715548">
              <w:rPr>
                <w:rFonts w:ascii="Times New Roman" w:eastAsia="Calibri" w:hAnsi="Times New Roman" w:cs="Times New Roman"/>
                <w:b/>
                <w:bCs/>
                <w:noProof/>
                <w:kern w:val="0"/>
                <w:sz w:val="24"/>
                <w:szCs w:val="24"/>
                <w14:ligatures w14:val="none"/>
              </w:rPr>
              <w:t>6)</w:t>
            </w:r>
            <w:r>
              <w:rPr>
                <w:rFonts w:ascii="Times New Roman" w:eastAsia="Calibri" w:hAnsi="Times New Roman" w:cs="Times New Roman"/>
                <w:noProof/>
                <w:kern w:val="0"/>
                <w:sz w:val="24"/>
                <w:szCs w:val="24"/>
                <w14:ligatures w14:val="none"/>
              </w:rPr>
              <w:t xml:space="preserve"> </w:t>
            </w:r>
            <w:r w:rsidRPr="00715548">
              <w:rPr>
                <w:rFonts w:ascii="Times New Roman" w:eastAsia="Calibri" w:hAnsi="Times New Roman" w:cs="Times New Roman"/>
                <w:noProof/>
                <w:kern w:val="0"/>
                <w:sz w:val="24"/>
                <w:szCs w:val="24"/>
                <w14:ligatures w14:val="none"/>
              </w:rPr>
              <w:t>tinkamai tvarkyti buhalterinę apskaitą;</w:t>
            </w:r>
            <w:r>
              <w:rPr>
                <w:rFonts w:ascii="Times New Roman" w:eastAsia="Calibri" w:hAnsi="Times New Roman" w:cs="Times New Roman"/>
                <w:noProof/>
                <w:kern w:val="0"/>
                <w:sz w:val="24"/>
                <w:szCs w:val="24"/>
                <w14:ligatures w14:val="none"/>
              </w:rPr>
              <w:t xml:space="preserve"> </w:t>
            </w:r>
          </w:p>
          <w:p w14:paraId="65BA6A75" w14:textId="77777777" w:rsidR="00AE0607" w:rsidRDefault="00AE0607" w:rsidP="00BB74BD">
            <w:pPr>
              <w:jc w:val="both"/>
              <w:rPr>
                <w:rFonts w:ascii="Times New Roman" w:eastAsia="Calibri" w:hAnsi="Times New Roman" w:cs="Times New Roman"/>
                <w:noProof/>
                <w:kern w:val="0"/>
                <w:sz w:val="24"/>
                <w:szCs w:val="24"/>
                <w14:ligatures w14:val="none"/>
              </w:rPr>
            </w:pPr>
            <w:r w:rsidRPr="00715548">
              <w:rPr>
                <w:rFonts w:ascii="Times New Roman" w:eastAsia="Calibri" w:hAnsi="Times New Roman" w:cs="Times New Roman"/>
                <w:b/>
                <w:bCs/>
                <w:noProof/>
                <w:kern w:val="0"/>
                <w:sz w:val="24"/>
                <w:szCs w:val="24"/>
                <w14:ligatures w14:val="none"/>
              </w:rPr>
              <w:t>7)</w:t>
            </w:r>
            <w:r>
              <w:rPr>
                <w:rFonts w:ascii="Times New Roman" w:eastAsia="Calibri" w:hAnsi="Times New Roman" w:cs="Times New Roman"/>
                <w:noProof/>
                <w:kern w:val="0"/>
                <w:sz w:val="24"/>
                <w:szCs w:val="24"/>
                <w14:ligatures w14:val="none"/>
              </w:rPr>
              <w:t xml:space="preserve"> </w:t>
            </w:r>
            <w:r w:rsidRPr="00715548">
              <w:rPr>
                <w:rFonts w:ascii="Times New Roman" w:eastAsia="Calibri" w:hAnsi="Times New Roman" w:cs="Times New Roman"/>
                <w:noProof/>
                <w:kern w:val="0"/>
                <w:sz w:val="24"/>
                <w:szCs w:val="24"/>
                <w14:ligatures w14:val="none"/>
              </w:rPr>
              <w:t xml:space="preserve">nuolat </w:t>
            </w:r>
            <w:r w:rsidRPr="003321FF">
              <w:rPr>
                <w:rFonts w:ascii="Times New Roman" w:eastAsia="Calibri" w:hAnsi="Times New Roman" w:cs="Times New Roman"/>
                <w:b/>
                <w:bCs/>
                <w:noProof/>
                <w:kern w:val="0"/>
                <w:sz w:val="24"/>
                <w:szCs w:val="24"/>
                <w14:ligatures w14:val="none"/>
              </w:rPr>
              <w:t>bendrauti ir bendradarbiauti su NMA</w:t>
            </w:r>
            <w:r>
              <w:rPr>
                <w:rFonts w:ascii="Times New Roman" w:eastAsia="Calibri" w:hAnsi="Times New Roman" w:cs="Times New Roman"/>
                <w:noProof/>
                <w:kern w:val="0"/>
                <w:sz w:val="24"/>
                <w:szCs w:val="24"/>
                <w14:ligatures w14:val="none"/>
              </w:rPr>
              <w:t xml:space="preserve">, sekti naujienas, susipažinti su aktualiomis NMA parengtomis rekomendacijos (interneto svetainė </w:t>
            </w:r>
            <w:hyperlink r:id="rId18" w:history="1">
              <w:r w:rsidRPr="00050E3C">
                <w:rPr>
                  <w:rStyle w:val="Hipersaitas"/>
                  <w:rFonts w:ascii="Times New Roman" w:eastAsia="Calibri" w:hAnsi="Times New Roman" w:cs="Times New Roman"/>
                  <w:noProof/>
                  <w:kern w:val="0"/>
                  <w:sz w:val="24"/>
                  <w:szCs w:val="24"/>
                  <w14:ligatures w14:val="none"/>
                </w:rPr>
                <w:t>https://nma.lrv.lt/lt/</w:t>
              </w:r>
            </w:hyperlink>
            <w:r>
              <w:rPr>
                <w:rFonts w:ascii="Times New Roman" w:eastAsia="Calibri" w:hAnsi="Times New Roman" w:cs="Times New Roman"/>
                <w:noProof/>
                <w:kern w:val="0"/>
                <w:sz w:val="24"/>
                <w:szCs w:val="24"/>
                <w14:ligatures w14:val="none"/>
              </w:rPr>
              <w:t>)</w:t>
            </w:r>
            <w:r w:rsidRPr="00715548">
              <w:rPr>
                <w:rFonts w:ascii="Times New Roman" w:eastAsia="Calibri" w:hAnsi="Times New Roman" w:cs="Times New Roman"/>
                <w:noProof/>
                <w:kern w:val="0"/>
                <w:sz w:val="24"/>
                <w:szCs w:val="24"/>
                <w14:ligatures w14:val="none"/>
              </w:rPr>
              <w:t>;</w:t>
            </w:r>
            <w:r>
              <w:rPr>
                <w:rFonts w:ascii="Times New Roman" w:eastAsia="Calibri" w:hAnsi="Times New Roman" w:cs="Times New Roman"/>
                <w:noProof/>
                <w:kern w:val="0"/>
                <w:sz w:val="24"/>
                <w:szCs w:val="24"/>
                <w14:ligatures w14:val="none"/>
              </w:rPr>
              <w:t xml:space="preserve"> </w:t>
            </w:r>
          </w:p>
          <w:p w14:paraId="3B92F487" w14:textId="77777777" w:rsidR="00AE0607" w:rsidRPr="000B2FC3" w:rsidRDefault="00AE0607" w:rsidP="00BB74BD">
            <w:pPr>
              <w:jc w:val="both"/>
              <w:rPr>
                <w:rFonts w:ascii="Calibri" w:eastAsia="Calibri" w:hAnsi="Calibri" w:cs="Times New Roman"/>
                <w:noProof/>
                <w:kern w:val="0"/>
                <w14:ligatures w14:val="none"/>
              </w:rPr>
            </w:pPr>
            <w:r>
              <w:rPr>
                <w:rFonts w:ascii="Times New Roman" w:eastAsia="Calibri" w:hAnsi="Times New Roman" w:cs="Times New Roman"/>
                <w:b/>
                <w:bCs/>
                <w:noProof/>
                <w:kern w:val="0"/>
                <w:sz w:val="24"/>
                <w:szCs w:val="24"/>
                <w14:ligatures w14:val="none"/>
              </w:rPr>
              <w:t>8</w:t>
            </w:r>
            <w:r w:rsidRPr="00715548">
              <w:rPr>
                <w:rFonts w:ascii="Times New Roman" w:eastAsia="Calibri" w:hAnsi="Times New Roman" w:cs="Times New Roman"/>
                <w:b/>
                <w:bCs/>
                <w:noProof/>
                <w:kern w:val="0"/>
                <w:sz w:val="24"/>
                <w:szCs w:val="24"/>
                <w14:ligatures w14:val="none"/>
              </w:rPr>
              <w:t>)</w:t>
            </w:r>
            <w:r>
              <w:rPr>
                <w:rFonts w:ascii="Times New Roman" w:eastAsia="Calibri" w:hAnsi="Times New Roman" w:cs="Times New Roman"/>
                <w:noProof/>
                <w:kern w:val="0"/>
                <w:sz w:val="24"/>
                <w:szCs w:val="24"/>
                <w14:ligatures w14:val="none"/>
              </w:rPr>
              <w:t xml:space="preserve"> </w:t>
            </w:r>
            <w:r w:rsidRPr="00715548">
              <w:rPr>
                <w:rFonts w:ascii="Times New Roman" w:eastAsia="Calibri" w:hAnsi="Times New Roman" w:cs="Times New Roman"/>
                <w:noProof/>
                <w:kern w:val="0"/>
                <w:sz w:val="24"/>
                <w:szCs w:val="24"/>
                <w14:ligatures w14:val="none"/>
              </w:rPr>
              <w:t xml:space="preserve">tikrinti savo paraiškų informaciją </w:t>
            </w:r>
            <w:hyperlink r:id="rId19" w:history="1">
              <w:r w:rsidRPr="00715548">
                <w:rPr>
                  <w:rStyle w:val="Hipersaitas"/>
                  <w:rFonts w:ascii="Times New Roman" w:eastAsia="Calibri" w:hAnsi="Times New Roman" w:cs="Times New Roman"/>
                  <w:noProof/>
                  <w:kern w:val="0"/>
                  <w:sz w:val="24"/>
                  <w:szCs w:val="24"/>
                  <w14:ligatures w14:val="none"/>
                </w:rPr>
                <w:t>NMA informaciniame portale</w:t>
              </w:r>
            </w:hyperlink>
            <w:r>
              <w:rPr>
                <w:rFonts w:ascii="Times New Roman" w:eastAsia="Calibri" w:hAnsi="Times New Roman" w:cs="Times New Roman"/>
                <w:noProof/>
                <w:kern w:val="0"/>
                <w:sz w:val="24"/>
                <w:szCs w:val="24"/>
                <w14:ligatures w14:val="none"/>
              </w:rPr>
              <w:t>.</w:t>
            </w:r>
          </w:p>
        </w:tc>
      </w:tr>
    </w:tbl>
    <w:p w14:paraId="408D9EC7" w14:textId="77777777" w:rsidR="007D7F7B" w:rsidRDefault="007D7F7B" w:rsidP="00AE0607">
      <w:pPr>
        <w:spacing w:after="0" w:line="240" w:lineRule="auto"/>
        <w:jc w:val="both"/>
        <w:rPr>
          <w:rFonts w:ascii="Times New Roman" w:hAnsi="Times New Roman" w:cs="Times New Roman"/>
          <w:b/>
          <w:bCs/>
          <w:sz w:val="24"/>
          <w:szCs w:val="24"/>
        </w:rPr>
      </w:pPr>
    </w:p>
    <w:p w14:paraId="2DFAD595" w14:textId="2C13CAED" w:rsidR="00C4739E" w:rsidRDefault="00A5615E" w:rsidP="00AE0607">
      <w:pPr>
        <w:spacing w:after="0" w:line="240" w:lineRule="auto"/>
        <w:jc w:val="both"/>
        <w:rPr>
          <w:rFonts w:ascii="Times New Roman" w:hAnsi="Times New Roman" w:cs="Times New Roman"/>
          <w:b/>
          <w:bCs/>
          <w:sz w:val="24"/>
          <w:szCs w:val="24"/>
        </w:rPr>
      </w:pPr>
      <w:r w:rsidRPr="00A5615E">
        <w:rPr>
          <w:rFonts w:ascii="Times New Roman" w:hAnsi="Times New Roman" w:cs="Times New Roman"/>
          <w:b/>
          <w:bCs/>
          <w:sz w:val="24"/>
          <w:szCs w:val="24"/>
        </w:rPr>
        <w:t xml:space="preserve">3. Patarimai </w:t>
      </w:r>
      <w:r>
        <w:rPr>
          <w:rFonts w:ascii="Times New Roman" w:hAnsi="Times New Roman" w:cs="Times New Roman"/>
          <w:b/>
          <w:bCs/>
          <w:sz w:val="24"/>
          <w:szCs w:val="24"/>
        </w:rPr>
        <w:t xml:space="preserve">ir naudinga informacija </w:t>
      </w:r>
      <w:r w:rsidRPr="00A5615E">
        <w:rPr>
          <w:rFonts w:ascii="Times New Roman" w:hAnsi="Times New Roman" w:cs="Times New Roman"/>
          <w:b/>
          <w:bCs/>
          <w:sz w:val="24"/>
          <w:szCs w:val="24"/>
        </w:rPr>
        <w:t>ūkio subjektams dėl sąlygų sudarymo apyvartinių lėšų paskoloms sumažintomis palūkanomis gauti:</w:t>
      </w:r>
    </w:p>
    <w:p w14:paraId="16B40439" w14:textId="77777777" w:rsidR="004F6BBE" w:rsidRDefault="004F6BBE" w:rsidP="00AE0607">
      <w:pPr>
        <w:spacing w:after="0" w:line="240" w:lineRule="auto"/>
        <w:jc w:val="both"/>
        <w:rPr>
          <w:rFonts w:ascii="Times New Roman" w:hAnsi="Times New Roman" w:cs="Times New Roman"/>
          <w:b/>
          <w:bCs/>
          <w:sz w:val="24"/>
          <w:szCs w:val="24"/>
        </w:rPr>
      </w:pPr>
    </w:p>
    <w:tbl>
      <w:tblPr>
        <w:tblStyle w:val="Lentelstinklelis"/>
        <w:tblW w:w="0" w:type="auto"/>
        <w:tblLook w:val="04A0" w:firstRow="1" w:lastRow="0" w:firstColumn="1" w:lastColumn="0" w:noHBand="0" w:noVBand="1"/>
      </w:tblPr>
      <w:tblGrid>
        <w:gridCol w:w="7648"/>
        <w:gridCol w:w="2808"/>
      </w:tblGrid>
      <w:tr w:rsidR="00A5615E" w14:paraId="0CED9764" w14:textId="77777777" w:rsidTr="00E85081">
        <w:tc>
          <w:tcPr>
            <w:tcW w:w="10456" w:type="dxa"/>
            <w:gridSpan w:val="2"/>
            <w:tcBorders>
              <w:top w:val="nil"/>
              <w:left w:val="nil"/>
              <w:bottom w:val="nil"/>
              <w:right w:val="nil"/>
            </w:tcBorders>
            <w:shd w:val="clear" w:color="auto" w:fill="E2EFD9" w:themeFill="accent6" w:themeFillTint="33"/>
          </w:tcPr>
          <w:p w14:paraId="634372A0" w14:textId="05E9742D" w:rsidR="00A5615E" w:rsidRDefault="005C491B" w:rsidP="00A5615E">
            <w:pPr>
              <w:jc w:val="both"/>
              <w:rPr>
                <w:rFonts w:ascii="Times New Roman" w:hAnsi="Times New Roman" w:cs="Times New Roman"/>
                <w:sz w:val="24"/>
                <w:szCs w:val="24"/>
              </w:rPr>
            </w:pPr>
            <w:r w:rsidRPr="005C491B">
              <w:rPr>
                <w:rFonts w:ascii="Times New Roman" w:hAnsi="Times New Roman" w:cs="Times New Roman"/>
                <w:b/>
                <w:bCs/>
                <w:sz w:val="24"/>
                <w:szCs w:val="24"/>
              </w:rPr>
              <w:t>1.</w:t>
            </w:r>
            <w:r>
              <w:rPr>
                <w:rFonts w:ascii="Times New Roman" w:hAnsi="Times New Roman" w:cs="Times New Roman"/>
                <w:sz w:val="24"/>
                <w:szCs w:val="24"/>
              </w:rPr>
              <w:t xml:space="preserve"> </w:t>
            </w:r>
            <w:r w:rsidR="00A5615E">
              <w:rPr>
                <w:rFonts w:ascii="Times New Roman" w:hAnsi="Times New Roman" w:cs="Times New Roman"/>
                <w:sz w:val="24"/>
                <w:szCs w:val="24"/>
              </w:rPr>
              <w:t xml:space="preserve">Informuojame, kad </w:t>
            </w:r>
            <w:r w:rsidR="00A5615E" w:rsidRPr="00A5615E">
              <w:rPr>
                <w:rFonts w:ascii="Times New Roman" w:hAnsi="Times New Roman" w:cs="Times New Roman"/>
                <w:b/>
                <w:bCs/>
                <w:sz w:val="24"/>
                <w:szCs w:val="24"/>
              </w:rPr>
              <w:t>Žemės ūkio ministerija įgyvendina 3 finansines priemones</w:t>
            </w:r>
            <w:r w:rsidR="00A5615E" w:rsidRPr="00A5615E">
              <w:rPr>
                <w:rFonts w:ascii="Times New Roman" w:hAnsi="Times New Roman" w:cs="Times New Roman"/>
                <w:sz w:val="24"/>
                <w:szCs w:val="24"/>
              </w:rPr>
              <w:t xml:space="preserve">, pagal kurias ūkininkams teikiamos paskolos apyvartiniam kapitalui. </w:t>
            </w:r>
            <w:r w:rsidR="00A5615E" w:rsidRPr="00A5615E">
              <w:rPr>
                <w:rFonts w:ascii="Times New Roman" w:hAnsi="Times New Roman" w:cs="Times New Roman"/>
                <w:b/>
                <w:bCs/>
                <w:sz w:val="24"/>
                <w:szCs w:val="24"/>
              </w:rPr>
              <w:t>Paskolos apyvartiniam kapitalui galimos pagal</w:t>
            </w:r>
            <w:r w:rsidR="00A5615E" w:rsidRPr="00A5615E">
              <w:rPr>
                <w:rFonts w:ascii="Times New Roman" w:hAnsi="Times New Roman" w:cs="Times New Roman"/>
                <w:sz w:val="24"/>
                <w:szCs w:val="24"/>
              </w:rPr>
              <w:t>:</w:t>
            </w:r>
          </w:p>
          <w:p w14:paraId="570FFB04" w14:textId="77777777" w:rsidR="00A5615E" w:rsidRDefault="00A5615E" w:rsidP="00A5615E">
            <w:pPr>
              <w:jc w:val="both"/>
              <w:rPr>
                <w:rFonts w:ascii="Times New Roman" w:hAnsi="Times New Roman" w:cs="Times New Roman"/>
                <w:sz w:val="24"/>
                <w:szCs w:val="24"/>
              </w:rPr>
            </w:pPr>
            <w:r w:rsidRPr="00A5615E">
              <w:rPr>
                <w:rFonts w:ascii="Times New Roman" w:hAnsi="Times New Roman" w:cs="Times New Roman"/>
                <w:b/>
                <w:bCs/>
                <w:sz w:val="24"/>
                <w:szCs w:val="24"/>
              </w:rPr>
              <w:t>1)</w:t>
            </w:r>
            <w:r w:rsidRPr="00A5615E">
              <w:rPr>
                <w:rFonts w:ascii="Times New Roman" w:hAnsi="Times New Roman" w:cs="Times New Roman"/>
                <w:sz w:val="24"/>
                <w:szCs w:val="24"/>
              </w:rPr>
              <w:t xml:space="preserve"> Lietuvos kaimo plėtros 2014–2020 m. programos (toliau – KPP) priemonės </w:t>
            </w:r>
            <w:r w:rsidRPr="00A5615E">
              <w:rPr>
                <w:rFonts w:ascii="Times New Roman" w:hAnsi="Times New Roman" w:cs="Times New Roman"/>
                <w:b/>
                <w:bCs/>
                <w:sz w:val="24"/>
                <w:szCs w:val="24"/>
              </w:rPr>
              <w:t>„Investicijos į materialųjį turtą“</w:t>
            </w:r>
            <w:r w:rsidRPr="00A5615E">
              <w:rPr>
                <w:rFonts w:ascii="Times New Roman" w:hAnsi="Times New Roman" w:cs="Times New Roman"/>
                <w:sz w:val="24"/>
                <w:szCs w:val="24"/>
              </w:rPr>
              <w:t xml:space="preserve"> veiklos sritį </w:t>
            </w:r>
            <w:r w:rsidRPr="00A5615E">
              <w:rPr>
                <w:rFonts w:ascii="Times New Roman" w:hAnsi="Times New Roman" w:cs="Times New Roman"/>
                <w:b/>
                <w:bCs/>
                <w:sz w:val="24"/>
                <w:szCs w:val="24"/>
              </w:rPr>
              <w:t>„Parama investicijoms į žemės ūkio valdas“</w:t>
            </w:r>
            <w:r w:rsidRPr="00A5615E">
              <w:rPr>
                <w:rFonts w:ascii="Times New Roman" w:hAnsi="Times New Roman" w:cs="Times New Roman"/>
                <w:sz w:val="24"/>
                <w:szCs w:val="24"/>
              </w:rPr>
              <w:t>. Paskolų teikimui skirta 16 mln. Eur Europos žemės ūkio fondo kaimo plėtrai (toliau – EŽŪFKP) ir Lietuvos Respublikos valstybės biudžeto lėšų. Paraiškas lengvatinėms paskoloms gauti bus galima teikti nuo 2024-09-16 iki 2024-10-18. Galima didžiausia paskolos suma investicijoms ir (arba) apyvartiniam kapitalui – 200 tūkst. Eur. Paskolos palūkanos skaičiuojamos tik finansų tarpininkų daliai, t. y. 25 proc. paskolos daliai taikoma ne didesnė nei 5 proc. finansų tarpininko marža ir 6 mėn. EURIBOR, o 75 proc. paskolos daliai taikomos nulinės palūkanos.</w:t>
            </w:r>
          </w:p>
          <w:p w14:paraId="43741254" w14:textId="77777777" w:rsidR="00A5615E" w:rsidRDefault="00A5615E" w:rsidP="00A5615E">
            <w:pPr>
              <w:jc w:val="both"/>
              <w:rPr>
                <w:rFonts w:ascii="Times New Roman" w:hAnsi="Times New Roman" w:cs="Times New Roman"/>
                <w:sz w:val="24"/>
                <w:szCs w:val="24"/>
              </w:rPr>
            </w:pPr>
            <w:r w:rsidRPr="00A5615E">
              <w:rPr>
                <w:rFonts w:ascii="Times New Roman" w:hAnsi="Times New Roman" w:cs="Times New Roman"/>
                <w:b/>
                <w:bCs/>
                <w:sz w:val="24"/>
                <w:szCs w:val="24"/>
              </w:rPr>
              <w:t>2)</w:t>
            </w:r>
            <w:r>
              <w:rPr>
                <w:rFonts w:ascii="Times New Roman" w:hAnsi="Times New Roman" w:cs="Times New Roman"/>
                <w:sz w:val="24"/>
                <w:szCs w:val="24"/>
              </w:rPr>
              <w:t xml:space="preserve"> </w:t>
            </w:r>
            <w:r w:rsidRPr="00A5615E">
              <w:rPr>
                <w:rFonts w:ascii="Times New Roman" w:hAnsi="Times New Roman" w:cs="Times New Roman"/>
                <w:sz w:val="24"/>
                <w:szCs w:val="24"/>
              </w:rPr>
              <w:t xml:space="preserve">Lietuvos žemės ūkio ir kaimo plėtros 2023–2027 m. strateginio plano (toliau – SP) intervencinę priemonę </w:t>
            </w:r>
            <w:r w:rsidRPr="00A5615E">
              <w:rPr>
                <w:rFonts w:ascii="Times New Roman" w:hAnsi="Times New Roman" w:cs="Times New Roman"/>
                <w:b/>
                <w:bCs/>
                <w:sz w:val="24"/>
                <w:szCs w:val="24"/>
              </w:rPr>
              <w:t>„Jaunųjų ūkininkų įsikūrimas“</w:t>
            </w:r>
            <w:r w:rsidRPr="00A5615E">
              <w:rPr>
                <w:rFonts w:ascii="Times New Roman" w:hAnsi="Times New Roman" w:cs="Times New Roman"/>
                <w:sz w:val="24"/>
                <w:szCs w:val="24"/>
              </w:rPr>
              <w:t>. Paskolų teikimui skirta 19,94 mln. Eur EŽŪFKP ir Lietuvos Respublikos valstybės biudžeto lėšų. Paraiškas lengvatinėms paskoloms gauti galima teikti nepertraukiamai iki 2024-12-31 (kvietimas gali būti stabdomas anksčiau, jei bus pasiekta finansinės priemonės įgyvendinimui skirta lėšų suma). Galima didžiausia paskolos suma investicijoms ir (arba) apyvartiniam kapitalui – 100 tūkst. Eur. Paskolos palūkanos skaičiuojamos tik finansų tarpininkų daliai, t. y. 40 proc. paskolos daliai taikoma ne didesnė nei 5 proc. finansų tarpininko marža ir 6 mėn. EURIBOR, o 60 proc. paskolos daliai taikomos nulinės palūkanos;</w:t>
            </w:r>
          </w:p>
          <w:p w14:paraId="60871508" w14:textId="77777777" w:rsidR="00A5615E" w:rsidRDefault="00A5615E" w:rsidP="00A5615E">
            <w:pPr>
              <w:jc w:val="both"/>
              <w:rPr>
                <w:rFonts w:ascii="Times New Roman" w:hAnsi="Times New Roman" w:cs="Times New Roman"/>
                <w:sz w:val="24"/>
                <w:szCs w:val="24"/>
              </w:rPr>
            </w:pPr>
            <w:r w:rsidRPr="00A5615E">
              <w:rPr>
                <w:rFonts w:ascii="Times New Roman" w:hAnsi="Times New Roman" w:cs="Times New Roman"/>
                <w:b/>
                <w:bCs/>
                <w:sz w:val="24"/>
                <w:szCs w:val="24"/>
              </w:rPr>
              <w:t>3)</w:t>
            </w:r>
            <w:r w:rsidRPr="00A5615E">
              <w:rPr>
                <w:rFonts w:ascii="Times New Roman" w:hAnsi="Times New Roman" w:cs="Times New Roman"/>
                <w:sz w:val="24"/>
                <w:szCs w:val="24"/>
              </w:rPr>
              <w:t xml:space="preserve"> SP intervencines priemones </w:t>
            </w:r>
            <w:r w:rsidRPr="00A5615E">
              <w:rPr>
                <w:rFonts w:ascii="Times New Roman" w:hAnsi="Times New Roman" w:cs="Times New Roman"/>
                <w:b/>
                <w:bCs/>
                <w:sz w:val="24"/>
                <w:szCs w:val="24"/>
              </w:rPr>
              <w:t>„Investicijos į žemės ūkio valdas“</w:t>
            </w:r>
            <w:r w:rsidRPr="00A5615E">
              <w:rPr>
                <w:rFonts w:ascii="Times New Roman" w:hAnsi="Times New Roman" w:cs="Times New Roman"/>
                <w:sz w:val="24"/>
                <w:szCs w:val="24"/>
              </w:rPr>
              <w:t xml:space="preserve"> ir </w:t>
            </w:r>
            <w:r w:rsidRPr="00A5615E">
              <w:rPr>
                <w:rFonts w:ascii="Times New Roman" w:hAnsi="Times New Roman" w:cs="Times New Roman"/>
                <w:b/>
                <w:bCs/>
                <w:sz w:val="24"/>
                <w:szCs w:val="24"/>
              </w:rPr>
              <w:t>„Tvarios investicijos į žemės ūkio valdas“</w:t>
            </w:r>
            <w:r w:rsidRPr="00A5615E">
              <w:rPr>
                <w:rFonts w:ascii="Times New Roman" w:hAnsi="Times New Roman" w:cs="Times New Roman"/>
                <w:sz w:val="24"/>
                <w:szCs w:val="24"/>
              </w:rPr>
              <w:t>. Paskolų teikimui pagal šias priemones skirta 35 mln. Eur EŽŪFKP ir Lietuvos Respublikos valstybės biudžeto lėšų. Paraiškas lengvatinėms paskoloms gauti galima teikti nepertraukiamai iki 2024-12-31 (kvietimas gali būti stabdomas anksčiau, jei bus pasiekta finansinės priemonės įgyvendinimui skirta lėšų suma). Galima didžiausia paskolos suma investicijoms ir (arba) apyvartiniam kapitalui – 200 tūkst. Eur. Paskolos palūkanos skaičiuojamos tik finansų tarpininkų daliai, t. y. 30 proc. paskolos daliai taikoma ne didesnė nei 5 proc. finansų tarpininko marža ir 6 mėn. EURIBOR, o 70 proc. paskolos daliai taikomos nulinės palūkanos.</w:t>
            </w:r>
          </w:p>
          <w:p w14:paraId="71A2C85D" w14:textId="2463F306" w:rsidR="007D7F7B" w:rsidRDefault="007D7F7B" w:rsidP="00A5615E">
            <w:pPr>
              <w:jc w:val="both"/>
              <w:rPr>
                <w:rFonts w:ascii="Times New Roman" w:hAnsi="Times New Roman" w:cs="Times New Roman"/>
                <w:sz w:val="24"/>
                <w:szCs w:val="24"/>
              </w:rPr>
            </w:pPr>
            <w:r>
              <w:rPr>
                <w:rFonts w:ascii="Times New Roman" w:hAnsi="Times New Roman" w:cs="Times New Roman"/>
                <w:sz w:val="24"/>
                <w:szCs w:val="24"/>
              </w:rPr>
              <w:lastRenderedPageBreak/>
              <w:t>Be to, s</w:t>
            </w:r>
            <w:r w:rsidRPr="007D7F7B">
              <w:rPr>
                <w:rFonts w:ascii="Times New Roman" w:hAnsi="Times New Roman" w:cs="Times New Roman"/>
                <w:sz w:val="24"/>
                <w:szCs w:val="24"/>
              </w:rPr>
              <w:t xml:space="preserve">iekiant remti žemės ūkio valdų modernizavimą ūkininkams teikiamos lengvatinės paskolos investicijoms ir (arba) apyvartiniam kapitalui pagal KPP priemonės </w:t>
            </w:r>
            <w:r w:rsidRPr="007D7F7B">
              <w:rPr>
                <w:rFonts w:ascii="Times New Roman" w:hAnsi="Times New Roman" w:cs="Times New Roman"/>
                <w:b/>
                <w:bCs/>
                <w:sz w:val="24"/>
                <w:szCs w:val="24"/>
              </w:rPr>
              <w:t>„Investicijos į materialųjį turtą“</w:t>
            </w:r>
            <w:r w:rsidRPr="007D7F7B">
              <w:rPr>
                <w:rFonts w:ascii="Times New Roman" w:hAnsi="Times New Roman" w:cs="Times New Roman"/>
                <w:sz w:val="24"/>
                <w:szCs w:val="24"/>
              </w:rPr>
              <w:t xml:space="preserve"> veiklos sritį </w:t>
            </w:r>
            <w:r w:rsidRPr="007D7F7B">
              <w:rPr>
                <w:rFonts w:ascii="Times New Roman" w:hAnsi="Times New Roman" w:cs="Times New Roman"/>
                <w:b/>
                <w:bCs/>
                <w:sz w:val="24"/>
                <w:szCs w:val="24"/>
              </w:rPr>
              <w:t>„Parama investicijoms į žemės ūkio valdas“</w:t>
            </w:r>
            <w:r w:rsidRPr="007D7F7B">
              <w:rPr>
                <w:rFonts w:ascii="Times New Roman" w:hAnsi="Times New Roman" w:cs="Times New Roman"/>
                <w:sz w:val="24"/>
                <w:szCs w:val="24"/>
              </w:rPr>
              <w:t xml:space="preserve"> ir SP intervencinę priemonę </w:t>
            </w:r>
            <w:r w:rsidRPr="007D7F7B">
              <w:rPr>
                <w:rFonts w:ascii="Times New Roman" w:hAnsi="Times New Roman" w:cs="Times New Roman"/>
                <w:b/>
                <w:bCs/>
                <w:sz w:val="24"/>
                <w:szCs w:val="24"/>
              </w:rPr>
              <w:t>„Investicijos į žemės ūkio valdas“</w:t>
            </w:r>
            <w:r w:rsidRPr="007D7F7B">
              <w:rPr>
                <w:rFonts w:ascii="Times New Roman" w:hAnsi="Times New Roman" w:cs="Times New Roman"/>
                <w:sz w:val="24"/>
                <w:szCs w:val="24"/>
              </w:rPr>
              <w:t>. Tokios paskolos, be kita ko, galimos ūkininkams ir tais atvejais, kai jų verslo planų tikslai susiję su suplanuotomis žemės ūkio valdų modernizavimo investicijomis, skirtomis apsisaugoti nuo ekstremalių situacijų.</w:t>
            </w:r>
          </w:p>
        </w:tc>
      </w:tr>
      <w:tr w:rsidR="00A5615E" w14:paraId="2AF9C3D0" w14:textId="77777777" w:rsidTr="00603747">
        <w:tc>
          <w:tcPr>
            <w:tcW w:w="7648" w:type="dxa"/>
            <w:tcBorders>
              <w:top w:val="nil"/>
              <w:left w:val="nil"/>
              <w:bottom w:val="nil"/>
              <w:right w:val="nil"/>
            </w:tcBorders>
            <w:shd w:val="clear" w:color="auto" w:fill="C5E0B3" w:themeFill="accent6" w:themeFillTint="66"/>
          </w:tcPr>
          <w:p w14:paraId="11D597B2" w14:textId="1D3BEE0F" w:rsidR="00A5615E" w:rsidRDefault="005C491B" w:rsidP="00AE0607">
            <w:pPr>
              <w:jc w:val="both"/>
              <w:rPr>
                <w:rFonts w:ascii="Times New Roman" w:hAnsi="Times New Roman" w:cs="Times New Roman"/>
                <w:sz w:val="24"/>
                <w:szCs w:val="24"/>
              </w:rPr>
            </w:pPr>
            <w:r w:rsidRPr="005C491B">
              <w:rPr>
                <w:rFonts w:ascii="Times New Roman" w:hAnsi="Times New Roman" w:cs="Times New Roman"/>
                <w:b/>
                <w:bCs/>
                <w:sz w:val="24"/>
                <w:szCs w:val="24"/>
              </w:rPr>
              <w:lastRenderedPageBreak/>
              <w:t>2.</w:t>
            </w:r>
            <w:r>
              <w:rPr>
                <w:rFonts w:ascii="Times New Roman" w:hAnsi="Times New Roman" w:cs="Times New Roman"/>
                <w:sz w:val="24"/>
                <w:szCs w:val="24"/>
              </w:rPr>
              <w:t xml:space="preserve"> </w:t>
            </w:r>
            <w:r w:rsidR="00A5615E" w:rsidRPr="007D7F7B">
              <w:rPr>
                <w:rFonts w:ascii="Times New Roman" w:hAnsi="Times New Roman" w:cs="Times New Roman"/>
                <w:b/>
                <w:bCs/>
                <w:sz w:val="24"/>
                <w:szCs w:val="24"/>
              </w:rPr>
              <w:t>Pareiškėjai, norintys gauti lengvatinę paskolą, kvietimo teikti paraiškas galiojimo laikotarpiu turi pateikti paraišką NMA</w:t>
            </w:r>
            <w:r w:rsidR="00A5615E" w:rsidRPr="00A5615E">
              <w:rPr>
                <w:rFonts w:ascii="Times New Roman" w:hAnsi="Times New Roman" w:cs="Times New Roman"/>
                <w:sz w:val="24"/>
                <w:szCs w:val="24"/>
              </w:rPr>
              <w:t xml:space="preserve">. Paraiškos turi atitikti konkrečios KPP ar SP priemonės įgyvendinimo taisyklėse nustatytus tinkamumo gauti paskolą kriterijus. NMA, teigiamai įvertinusi paraišką, išduoda tinkamumo gauti paskolą pažymą. </w:t>
            </w:r>
            <w:r w:rsidR="00A5615E" w:rsidRPr="007D7F7B">
              <w:rPr>
                <w:rFonts w:ascii="Times New Roman" w:hAnsi="Times New Roman" w:cs="Times New Roman"/>
                <w:b/>
                <w:bCs/>
                <w:sz w:val="24"/>
                <w:szCs w:val="24"/>
              </w:rPr>
              <w:t>Gavę NMA pažymą pareiškėjai turi kreiptis į atrinktą finansų tarpininką</w:t>
            </w:r>
            <w:r w:rsidR="00A5615E" w:rsidRPr="00A5615E">
              <w:rPr>
                <w:rFonts w:ascii="Times New Roman" w:hAnsi="Times New Roman" w:cs="Times New Roman"/>
                <w:sz w:val="24"/>
                <w:szCs w:val="24"/>
              </w:rPr>
              <w:t xml:space="preserve">. Atrinktų finansų tarpininkų sąrašas skelbiamas NMA interneto svetainėje </w:t>
            </w:r>
            <w:hyperlink r:id="rId20" w:history="1">
              <w:r w:rsidR="00A5615E" w:rsidRPr="005C491B">
                <w:rPr>
                  <w:rStyle w:val="Hipersaitas"/>
                  <w:rFonts w:ascii="Times New Roman" w:hAnsi="Times New Roman" w:cs="Times New Roman"/>
                  <w:sz w:val="24"/>
                  <w:szCs w:val="24"/>
                </w:rPr>
                <w:t>www.nma.lt</w:t>
              </w:r>
            </w:hyperlink>
            <w:r w:rsidR="00A5615E" w:rsidRPr="00A5615E">
              <w:rPr>
                <w:rFonts w:ascii="Times New Roman" w:hAnsi="Times New Roman" w:cs="Times New Roman"/>
                <w:sz w:val="24"/>
                <w:szCs w:val="24"/>
              </w:rPr>
              <w:t xml:space="preserve"> ir UAB „Investicijų ir verslo garantijos“ (toliau – INVEGA) interneto svetainėj</w:t>
            </w:r>
            <w:r>
              <w:rPr>
                <w:rFonts w:ascii="Times New Roman" w:hAnsi="Times New Roman" w:cs="Times New Roman"/>
                <w:sz w:val="24"/>
                <w:szCs w:val="24"/>
              </w:rPr>
              <w:t>e</w:t>
            </w:r>
            <w:r w:rsidR="00A5615E" w:rsidRPr="00A5615E">
              <w:rPr>
                <w:rFonts w:ascii="Times New Roman" w:hAnsi="Times New Roman" w:cs="Times New Roman"/>
                <w:sz w:val="24"/>
                <w:szCs w:val="24"/>
              </w:rPr>
              <w:t>.</w:t>
            </w:r>
          </w:p>
        </w:tc>
        <w:tc>
          <w:tcPr>
            <w:tcW w:w="2808" w:type="dxa"/>
            <w:tcBorders>
              <w:top w:val="nil"/>
              <w:left w:val="nil"/>
              <w:bottom w:val="nil"/>
              <w:right w:val="nil"/>
            </w:tcBorders>
            <w:shd w:val="clear" w:color="auto" w:fill="C5E0B3" w:themeFill="accent6" w:themeFillTint="66"/>
          </w:tcPr>
          <w:p w14:paraId="5BC69F25" w14:textId="42E68AB3" w:rsidR="00A5615E" w:rsidRDefault="00A5615E" w:rsidP="005C491B">
            <w:pPr>
              <w:jc w:val="center"/>
              <w:rPr>
                <w:rFonts w:ascii="Times New Roman" w:hAnsi="Times New Roman" w:cs="Times New Roman"/>
                <w:noProof/>
                <w:sz w:val="24"/>
                <w:szCs w:val="24"/>
              </w:rPr>
            </w:pPr>
          </w:p>
          <w:p w14:paraId="659E303C" w14:textId="77777777" w:rsidR="005C491B" w:rsidRDefault="005C491B" w:rsidP="005C491B">
            <w:pPr>
              <w:jc w:val="center"/>
              <w:rPr>
                <w:rFonts w:ascii="Times New Roman" w:hAnsi="Times New Roman" w:cs="Times New Roman"/>
                <w:noProof/>
                <w:sz w:val="24"/>
                <w:szCs w:val="24"/>
              </w:rPr>
            </w:pPr>
          </w:p>
          <w:p w14:paraId="4A293C43" w14:textId="1D963938" w:rsidR="005C491B" w:rsidRPr="005C491B" w:rsidRDefault="005C491B" w:rsidP="005C491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1DE626" wp14:editId="4112FA40">
                  <wp:extent cx="1641230" cy="450526"/>
                  <wp:effectExtent l="0" t="0" r="0" b="6985"/>
                  <wp:docPr id="1757609628"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3967" cy="473238"/>
                          </a:xfrm>
                          <a:prstGeom prst="rect">
                            <a:avLst/>
                          </a:prstGeom>
                          <a:noFill/>
                        </pic:spPr>
                      </pic:pic>
                    </a:graphicData>
                  </a:graphic>
                </wp:inline>
              </w:drawing>
            </w:r>
            <w:hyperlink r:id="rId22" w:history="1">
              <w:r w:rsidRPr="005C491B">
                <w:rPr>
                  <w:rStyle w:val="Hipersaitas"/>
                  <w:rFonts w:ascii="Times New Roman" w:hAnsi="Times New Roman" w:cs="Times New Roman"/>
                  <w:sz w:val="24"/>
                  <w:szCs w:val="24"/>
                </w:rPr>
                <w:t>https://invega.lt/</w:t>
              </w:r>
            </w:hyperlink>
          </w:p>
        </w:tc>
      </w:tr>
      <w:tr w:rsidR="005C491B" w14:paraId="7CB5B19F" w14:textId="77777777" w:rsidTr="00E85081">
        <w:tc>
          <w:tcPr>
            <w:tcW w:w="10456" w:type="dxa"/>
            <w:gridSpan w:val="2"/>
            <w:tcBorders>
              <w:top w:val="nil"/>
              <w:left w:val="nil"/>
              <w:bottom w:val="nil"/>
              <w:right w:val="nil"/>
            </w:tcBorders>
            <w:shd w:val="clear" w:color="auto" w:fill="E2EFD9" w:themeFill="accent6" w:themeFillTint="33"/>
          </w:tcPr>
          <w:p w14:paraId="1F543659" w14:textId="6C71F9FD" w:rsidR="005C491B" w:rsidRDefault="005C491B" w:rsidP="00AE0607">
            <w:pPr>
              <w:jc w:val="both"/>
              <w:rPr>
                <w:rFonts w:ascii="Times New Roman" w:hAnsi="Times New Roman" w:cs="Times New Roman"/>
                <w:sz w:val="24"/>
                <w:szCs w:val="24"/>
              </w:rPr>
            </w:pPr>
            <w:r w:rsidRPr="005C491B">
              <w:rPr>
                <w:rFonts w:ascii="Times New Roman" w:hAnsi="Times New Roman" w:cs="Times New Roman"/>
                <w:b/>
                <w:bCs/>
                <w:sz w:val="24"/>
                <w:szCs w:val="24"/>
              </w:rPr>
              <w:t>3.</w:t>
            </w:r>
            <w:r>
              <w:rPr>
                <w:rFonts w:ascii="Times New Roman" w:hAnsi="Times New Roman" w:cs="Times New Roman"/>
                <w:sz w:val="24"/>
                <w:szCs w:val="24"/>
              </w:rPr>
              <w:t xml:space="preserve"> Papildomai pažymime, </w:t>
            </w:r>
            <w:r w:rsidRPr="005C491B">
              <w:rPr>
                <w:rFonts w:ascii="Times New Roman" w:hAnsi="Times New Roman" w:cs="Times New Roman"/>
                <w:sz w:val="24"/>
                <w:szCs w:val="24"/>
              </w:rPr>
              <w:t xml:space="preserve">kad pagal vieną iš </w:t>
            </w:r>
            <w:r>
              <w:rPr>
                <w:rFonts w:ascii="Times New Roman" w:hAnsi="Times New Roman" w:cs="Times New Roman"/>
                <w:sz w:val="24"/>
                <w:szCs w:val="24"/>
              </w:rPr>
              <w:t>Žemės ūkio m</w:t>
            </w:r>
            <w:r w:rsidRPr="005C491B">
              <w:rPr>
                <w:rFonts w:ascii="Times New Roman" w:hAnsi="Times New Roman" w:cs="Times New Roman"/>
                <w:sz w:val="24"/>
                <w:szCs w:val="24"/>
              </w:rPr>
              <w:t xml:space="preserve">inisterijos vykdomų palūkanų kompensavimo priemonių kompensuojamos paskolų, kurios skirtos apyvartinėms lėšoms papildyti ir biologiniam turtui įsigyti ir dėl kurių suteikta INVEGOS garantija, palūkanos. Pagal šią priemonę kompensuojama 80 proc. palūkanų už ne ilgesnį kaip 24 mėn. laikotarpį, palūkanų norma, nuo kurios skaičiuojama kompensacija – ne didesnė kaip 4 proc. Pagal priemonę palūkanos </w:t>
            </w:r>
            <w:r w:rsidRPr="005C491B">
              <w:rPr>
                <w:rFonts w:ascii="Times New Roman" w:hAnsi="Times New Roman" w:cs="Times New Roman"/>
                <w:b/>
                <w:bCs/>
                <w:sz w:val="24"/>
                <w:szCs w:val="24"/>
              </w:rPr>
              <w:t>nekompensuojamos</w:t>
            </w:r>
            <w:r w:rsidRPr="005C491B">
              <w:rPr>
                <w:rFonts w:ascii="Times New Roman" w:hAnsi="Times New Roman" w:cs="Times New Roman"/>
                <w:sz w:val="24"/>
                <w:szCs w:val="24"/>
              </w:rPr>
              <w:t xml:space="preserve"> ūkio subjektams, įgyvendinantiems projektus su Europos Sąjungos parama.</w:t>
            </w:r>
          </w:p>
        </w:tc>
      </w:tr>
    </w:tbl>
    <w:p w14:paraId="283D7D11" w14:textId="77777777" w:rsidR="00A5615E" w:rsidRDefault="00A5615E" w:rsidP="00AE0607">
      <w:pPr>
        <w:spacing w:after="0" w:line="240" w:lineRule="auto"/>
        <w:jc w:val="both"/>
        <w:rPr>
          <w:rFonts w:ascii="Times New Roman" w:hAnsi="Times New Roman" w:cs="Times New Roman"/>
          <w:sz w:val="24"/>
          <w:szCs w:val="24"/>
        </w:rPr>
      </w:pPr>
    </w:p>
    <w:p w14:paraId="0F0D0E19" w14:textId="0F7A8DDB" w:rsidR="007D7F7B" w:rsidRDefault="007D7F7B" w:rsidP="00AE0607">
      <w:pPr>
        <w:spacing w:after="0" w:line="240" w:lineRule="auto"/>
        <w:jc w:val="both"/>
        <w:rPr>
          <w:rFonts w:ascii="Times New Roman" w:hAnsi="Times New Roman" w:cs="Times New Roman"/>
          <w:sz w:val="24"/>
          <w:szCs w:val="24"/>
        </w:rPr>
      </w:pPr>
      <w:r w:rsidRPr="00AC4DE9">
        <w:rPr>
          <w:rFonts w:ascii="Times New Roman" w:hAnsi="Times New Roman" w:cs="Times New Roman"/>
          <w:b/>
          <w:bCs/>
          <w:sz w:val="24"/>
          <w:szCs w:val="24"/>
        </w:rPr>
        <w:t>4.</w:t>
      </w:r>
      <w:r>
        <w:rPr>
          <w:rFonts w:ascii="Times New Roman" w:hAnsi="Times New Roman" w:cs="Times New Roman"/>
          <w:sz w:val="24"/>
          <w:szCs w:val="24"/>
        </w:rPr>
        <w:t xml:space="preserve"> </w:t>
      </w:r>
      <w:r w:rsidRPr="00DD1AD6">
        <w:rPr>
          <w:rFonts w:ascii="Times New Roman" w:hAnsi="Times New Roman" w:cs="Times New Roman"/>
          <w:b/>
          <w:bCs/>
          <w:sz w:val="24"/>
          <w:szCs w:val="24"/>
        </w:rPr>
        <w:t>Patarimai ir naudinga informacija ūkio subjektams dėl mokestinių paskolų sutarčių</w:t>
      </w:r>
      <w:r w:rsidRPr="007D7F7B">
        <w:rPr>
          <w:rFonts w:ascii="Times New Roman" w:hAnsi="Times New Roman" w:cs="Times New Roman"/>
          <w:sz w:val="24"/>
          <w:szCs w:val="24"/>
        </w:rPr>
        <w:t>:</w:t>
      </w:r>
    </w:p>
    <w:p w14:paraId="51A34BB7" w14:textId="77777777" w:rsidR="004F6BBE" w:rsidRDefault="004F6BBE" w:rsidP="00AE0607">
      <w:pPr>
        <w:spacing w:after="0" w:line="240" w:lineRule="auto"/>
        <w:jc w:val="both"/>
        <w:rPr>
          <w:rFonts w:ascii="Times New Roman" w:hAnsi="Times New Roman" w:cs="Times New Roman"/>
          <w:sz w:val="24"/>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3090"/>
      </w:tblGrid>
      <w:tr w:rsidR="007D7F7B" w14:paraId="29713778" w14:textId="77777777" w:rsidTr="00603747">
        <w:tc>
          <w:tcPr>
            <w:tcW w:w="7366" w:type="dxa"/>
            <w:shd w:val="clear" w:color="auto" w:fill="C5E0B3" w:themeFill="accent6" w:themeFillTint="66"/>
          </w:tcPr>
          <w:p w14:paraId="7A09163D" w14:textId="2E65FB35" w:rsidR="007D7F7B" w:rsidRDefault="007D7F7B" w:rsidP="00AE0607">
            <w:pPr>
              <w:jc w:val="both"/>
              <w:rPr>
                <w:rFonts w:ascii="Times New Roman" w:hAnsi="Times New Roman" w:cs="Times New Roman"/>
                <w:sz w:val="24"/>
                <w:szCs w:val="24"/>
              </w:rPr>
            </w:pPr>
            <w:r w:rsidRPr="00AC4DE9">
              <w:rPr>
                <w:rFonts w:ascii="Times New Roman" w:hAnsi="Times New Roman" w:cs="Times New Roman"/>
                <w:b/>
                <w:bCs/>
                <w:sz w:val="24"/>
                <w:szCs w:val="24"/>
              </w:rPr>
              <w:t>1.</w:t>
            </w:r>
            <w:r>
              <w:rPr>
                <w:rFonts w:ascii="Times New Roman" w:hAnsi="Times New Roman" w:cs="Times New Roman"/>
                <w:sz w:val="24"/>
                <w:szCs w:val="24"/>
              </w:rPr>
              <w:t xml:space="preserve"> Vadovaujantis </w:t>
            </w:r>
            <w:hyperlink r:id="rId23" w:history="1">
              <w:r w:rsidRPr="00AC4DE9">
                <w:rPr>
                  <w:rStyle w:val="Hipersaitas"/>
                  <w:rFonts w:ascii="Times New Roman" w:hAnsi="Times New Roman" w:cs="Times New Roman"/>
                  <w:sz w:val="24"/>
                  <w:szCs w:val="24"/>
                </w:rPr>
                <w:t>Lietuvos Respublikos finansų ministro 1998 m. lapkričio 17 d. įsakymu Nr. 268 ,,Dėl Mokestinės nepriemokos arba baudos už administracinį nusižengimą mokėjimo atidėjimo arba išdėstymo taisyklių patvirtinimo“</w:t>
              </w:r>
            </w:hyperlink>
            <w:r w:rsidRPr="007D7F7B">
              <w:rPr>
                <w:rFonts w:ascii="Times New Roman" w:hAnsi="Times New Roman" w:cs="Times New Roman"/>
                <w:sz w:val="24"/>
                <w:szCs w:val="24"/>
              </w:rPr>
              <w:t xml:space="preserve"> </w:t>
            </w:r>
            <w:r w:rsidRPr="007D7F7B">
              <w:rPr>
                <w:rFonts w:ascii="Times New Roman" w:hAnsi="Times New Roman" w:cs="Times New Roman"/>
                <w:b/>
                <w:bCs/>
                <w:sz w:val="24"/>
                <w:szCs w:val="24"/>
              </w:rPr>
              <w:t>ūkininkai, patiriantys finansinius sunkumus, dėl kurių gali neturėti galimybės laiku sumokėti gyventojų pajamų mokestį</w:t>
            </w:r>
            <w:r w:rsidRPr="007D7F7B">
              <w:rPr>
                <w:rFonts w:ascii="Times New Roman" w:hAnsi="Times New Roman" w:cs="Times New Roman"/>
                <w:sz w:val="24"/>
                <w:szCs w:val="24"/>
              </w:rPr>
              <w:t xml:space="preserve"> (toliau – GPM), </w:t>
            </w:r>
            <w:r w:rsidRPr="007D7F7B">
              <w:rPr>
                <w:rFonts w:ascii="Times New Roman" w:hAnsi="Times New Roman" w:cs="Times New Roman"/>
                <w:b/>
                <w:bCs/>
                <w:sz w:val="24"/>
                <w:szCs w:val="24"/>
              </w:rPr>
              <w:t>turi teisę kreiptis dėl GPM atidėjimo ar išdėstymo dalimis bendrąja tvarka</w:t>
            </w:r>
            <w:r w:rsidRPr="007D7F7B">
              <w:rPr>
                <w:rFonts w:ascii="Times New Roman" w:hAnsi="Times New Roman" w:cs="Times New Roman"/>
                <w:sz w:val="24"/>
                <w:szCs w:val="24"/>
              </w:rPr>
              <w:t xml:space="preserve">. Pagal šį įsakymą mokesčių mokėtojas, taip pat ir ūkininkas, susidūręs su finansiniais sunkumais (nesvarbu, kokios priežastys juos sukėlė) ir negalintis laiku sumokėti mokesčių (taikoma ne tik GPM, bet ir kitiems Valstybinei mokesčių inspekcijai prie Lietuvos </w:t>
            </w:r>
          </w:p>
        </w:tc>
        <w:tc>
          <w:tcPr>
            <w:tcW w:w="3090" w:type="dxa"/>
            <w:shd w:val="clear" w:color="auto" w:fill="C5E0B3" w:themeFill="accent6" w:themeFillTint="66"/>
          </w:tcPr>
          <w:p w14:paraId="327B1858" w14:textId="77777777" w:rsidR="007D7F7B" w:rsidRDefault="007D7F7B" w:rsidP="00AE0607">
            <w:pPr>
              <w:jc w:val="both"/>
              <w:rPr>
                <w:rFonts w:ascii="Times New Roman" w:hAnsi="Times New Roman" w:cs="Times New Roman"/>
                <w:sz w:val="24"/>
                <w:szCs w:val="24"/>
              </w:rPr>
            </w:pPr>
          </w:p>
          <w:p w14:paraId="1529321F" w14:textId="77777777" w:rsidR="00AC4DE9" w:rsidRDefault="00AC4DE9" w:rsidP="00AE0607">
            <w:pPr>
              <w:jc w:val="both"/>
              <w:rPr>
                <w:rFonts w:ascii="Times New Roman" w:hAnsi="Times New Roman" w:cs="Times New Roman"/>
                <w:sz w:val="24"/>
                <w:szCs w:val="24"/>
              </w:rPr>
            </w:pPr>
          </w:p>
          <w:p w14:paraId="10EB49C8" w14:textId="77777777" w:rsidR="00AC4DE9" w:rsidRDefault="00AC4DE9" w:rsidP="00AC4DE9">
            <w:pPr>
              <w:jc w:val="center"/>
              <w:rPr>
                <w:rFonts w:ascii="Times New Roman" w:hAnsi="Times New Roman" w:cs="Times New Roman"/>
                <w:sz w:val="24"/>
                <w:szCs w:val="24"/>
              </w:rPr>
            </w:pPr>
            <w:r>
              <w:rPr>
                <w:noProof/>
              </w:rPr>
              <w:drawing>
                <wp:inline distT="0" distB="0" distL="0" distR="0" wp14:anchorId="59AB741D" wp14:editId="219269A2">
                  <wp:extent cx="1431235" cy="958132"/>
                  <wp:effectExtent l="0" t="0" r="0" b="0"/>
                  <wp:docPr id="1504229617" name="Paveikslėlis 1" descr="Paveikslėlis, kuriame yra tekstas, ekrano kopija, programinė įranga, Tinkla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41327" name="Paveikslėlis 1" descr="Paveikslėlis, kuriame yra tekstas, ekrano kopija, programinė įranga, Tinklalapis&#10;&#10;Automatiškai sugeneruotas aprašymas"/>
                          <pic:cNvPicPr/>
                        </pic:nvPicPr>
                        <pic:blipFill rotWithShape="1">
                          <a:blip r:embed="rId24"/>
                          <a:srcRect l="3410" t="22859" r="75054" b="50003"/>
                          <a:stretch/>
                        </pic:blipFill>
                        <pic:spPr bwMode="auto">
                          <a:xfrm>
                            <a:off x="0" y="0"/>
                            <a:ext cx="1431254" cy="958144"/>
                          </a:xfrm>
                          <a:prstGeom prst="rect">
                            <a:avLst/>
                          </a:prstGeom>
                          <a:ln>
                            <a:noFill/>
                          </a:ln>
                          <a:extLst>
                            <a:ext uri="{53640926-AAD7-44D8-BBD7-CCE9431645EC}">
                              <a14:shadowObscured xmlns:a14="http://schemas.microsoft.com/office/drawing/2010/main"/>
                            </a:ext>
                          </a:extLst>
                        </pic:spPr>
                      </pic:pic>
                    </a:graphicData>
                  </a:graphic>
                </wp:inline>
              </w:drawing>
            </w:r>
          </w:p>
          <w:p w14:paraId="441A92C1" w14:textId="77777777" w:rsidR="00AC4DE9" w:rsidRDefault="00AC4DE9" w:rsidP="00AC4DE9">
            <w:pPr>
              <w:jc w:val="center"/>
              <w:rPr>
                <w:rFonts w:ascii="Times New Roman" w:hAnsi="Times New Roman" w:cs="Times New Roman"/>
                <w:sz w:val="24"/>
                <w:szCs w:val="24"/>
              </w:rPr>
            </w:pPr>
          </w:p>
          <w:p w14:paraId="49A7122D" w14:textId="0629EBDE" w:rsidR="00AC4DE9" w:rsidRDefault="00000000" w:rsidP="00AC4DE9">
            <w:pPr>
              <w:jc w:val="center"/>
              <w:rPr>
                <w:rFonts w:ascii="Times New Roman" w:hAnsi="Times New Roman" w:cs="Times New Roman"/>
                <w:sz w:val="24"/>
                <w:szCs w:val="24"/>
              </w:rPr>
            </w:pPr>
            <w:hyperlink r:id="rId25" w:history="1">
              <w:r w:rsidR="00AC4DE9" w:rsidRPr="00AC4DE9">
                <w:rPr>
                  <w:rStyle w:val="Hipersaitas"/>
                  <w:rFonts w:ascii="Times New Roman" w:hAnsi="Times New Roman" w:cs="Times New Roman"/>
                  <w:sz w:val="24"/>
                  <w:szCs w:val="24"/>
                </w:rPr>
                <w:t>https://www.vmi.lt/evmi/</w:t>
              </w:r>
            </w:hyperlink>
          </w:p>
        </w:tc>
      </w:tr>
      <w:tr w:rsidR="00E85081" w14:paraId="7E6A3BD4" w14:textId="77777777" w:rsidTr="004F6BBE">
        <w:tc>
          <w:tcPr>
            <w:tcW w:w="10456" w:type="dxa"/>
            <w:gridSpan w:val="2"/>
            <w:shd w:val="clear" w:color="auto" w:fill="C5E0B3" w:themeFill="accent6" w:themeFillTint="66"/>
          </w:tcPr>
          <w:p w14:paraId="51BDEE42" w14:textId="1962DD06" w:rsidR="00E85081" w:rsidRDefault="00E85081" w:rsidP="00AE0607">
            <w:pPr>
              <w:jc w:val="both"/>
              <w:rPr>
                <w:rFonts w:ascii="Times New Roman" w:hAnsi="Times New Roman" w:cs="Times New Roman"/>
                <w:sz w:val="24"/>
                <w:szCs w:val="24"/>
              </w:rPr>
            </w:pPr>
            <w:r w:rsidRPr="007D7F7B">
              <w:rPr>
                <w:rFonts w:ascii="Times New Roman" w:hAnsi="Times New Roman" w:cs="Times New Roman"/>
                <w:sz w:val="24"/>
                <w:szCs w:val="24"/>
              </w:rPr>
              <w:t>Respublikos finansų ministerijos (toliau – VMI) mokamiems mokesčiams), gali kreiptis į VMI prašydamas sudaryti mokestinės paskolos sutartį dėl turimos mokestinės prievolės išdėstymo dalimis arba šią prievolę atidėti vėlesniam terminui. Prašymą sudaryti mokestinės paskolos sutartį galima pateikti likus ne daugiau kaip 30 dienų iki prievolės sumokėjimo termino. Sprendimą priima VMI per 30 dienų nuo mokėtojo prašymo gavimo dienos.</w:t>
            </w:r>
          </w:p>
        </w:tc>
      </w:tr>
      <w:tr w:rsidR="007D7F7B" w14:paraId="1E516033" w14:textId="77777777" w:rsidTr="004F6BBE">
        <w:tc>
          <w:tcPr>
            <w:tcW w:w="7366" w:type="dxa"/>
            <w:shd w:val="clear" w:color="auto" w:fill="E2EFD9" w:themeFill="accent6" w:themeFillTint="33"/>
          </w:tcPr>
          <w:p w14:paraId="7769B861" w14:textId="30343201" w:rsidR="007D7F7B" w:rsidRDefault="007D7F7B" w:rsidP="00AE0607">
            <w:pPr>
              <w:jc w:val="both"/>
              <w:rPr>
                <w:rFonts w:ascii="Times New Roman" w:hAnsi="Times New Roman" w:cs="Times New Roman"/>
                <w:sz w:val="24"/>
                <w:szCs w:val="24"/>
              </w:rPr>
            </w:pPr>
            <w:bookmarkStart w:id="1" w:name="_Hlk175898277"/>
            <w:r w:rsidRPr="00AC4DE9">
              <w:rPr>
                <w:rFonts w:ascii="Times New Roman" w:hAnsi="Times New Roman" w:cs="Times New Roman"/>
                <w:b/>
                <w:bCs/>
                <w:sz w:val="24"/>
                <w:szCs w:val="24"/>
              </w:rPr>
              <w:t>2.</w:t>
            </w:r>
            <w:r>
              <w:rPr>
                <w:rFonts w:ascii="Times New Roman" w:hAnsi="Times New Roman" w:cs="Times New Roman"/>
                <w:sz w:val="24"/>
                <w:szCs w:val="24"/>
              </w:rPr>
              <w:t xml:space="preserve"> Taip pat</w:t>
            </w:r>
            <w:r w:rsidR="004F6BBE">
              <w:rPr>
                <w:rFonts w:ascii="Times New Roman" w:hAnsi="Times New Roman" w:cs="Times New Roman"/>
                <w:sz w:val="24"/>
                <w:szCs w:val="24"/>
              </w:rPr>
              <w:t xml:space="preserve">, vadovaujantis </w:t>
            </w:r>
            <w:hyperlink r:id="rId26" w:history="1">
              <w:r w:rsidR="004F6BBE" w:rsidRPr="004F6BBE">
                <w:rPr>
                  <w:rStyle w:val="Hipersaitas"/>
                  <w:rFonts w:ascii="Times New Roman" w:hAnsi="Times New Roman" w:cs="Times New Roman"/>
                  <w:sz w:val="24"/>
                  <w:szCs w:val="24"/>
                </w:rPr>
                <w:t>Valstybės socialinių fondų biudžetų sudarymo ir vykdymo taisykl</w:t>
              </w:r>
              <w:r w:rsidR="004F6BBE" w:rsidRPr="004F6BBE">
                <w:rPr>
                  <w:rStyle w:val="Hipersaitas"/>
                  <w:rFonts w:ascii="Times New Roman" w:hAnsi="Times New Roman" w:cs="Times New Roman"/>
                  <w:sz w:val="24"/>
                  <w:szCs w:val="24"/>
                </w:rPr>
                <w:t xml:space="preserve">ėmis, patvirtintomis Lietuvos Respublikos socialinės apsaugos ir darbo ministro 2023 m. liepos 13 d. įsakymu Nr. A1-461 „Dėl </w:t>
              </w:r>
              <w:r w:rsidR="004F6BBE" w:rsidRPr="004F6BBE">
                <w:rPr>
                  <w:rStyle w:val="Hipersaitas"/>
                  <w:rFonts w:ascii="Times New Roman" w:hAnsi="Times New Roman" w:cs="Times New Roman"/>
                  <w:sz w:val="24"/>
                  <w:szCs w:val="24"/>
                </w:rPr>
                <w:t>Valstybės socialinių fondų biudžetų sudarymo ir vykdymo taisykl</w:t>
              </w:r>
              <w:r w:rsidR="004F6BBE" w:rsidRPr="004F6BBE">
                <w:rPr>
                  <w:rStyle w:val="Hipersaitas"/>
                  <w:rFonts w:ascii="Times New Roman" w:hAnsi="Times New Roman" w:cs="Times New Roman"/>
                  <w:sz w:val="24"/>
                  <w:szCs w:val="24"/>
                </w:rPr>
                <w:t>ių patvirtinimo“</w:t>
              </w:r>
            </w:hyperlink>
            <w:r w:rsidR="004F6BBE">
              <w:rPr>
                <w:rFonts w:ascii="Times New Roman" w:hAnsi="Times New Roman" w:cs="Times New Roman"/>
                <w:sz w:val="24"/>
                <w:szCs w:val="24"/>
              </w:rPr>
              <w:t>,</w:t>
            </w:r>
            <w:r>
              <w:rPr>
                <w:rFonts w:ascii="Times New Roman" w:hAnsi="Times New Roman" w:cs="Times New Roman"/>
                <w:sz w:val="24"/>
                <w:szCs w:val="24"/>
              </w:rPr>
              <w:t xml:space="preserve"> </w:t>
            </w:r>
            <w:r w:rsidRPr="007D7F7B">
              <w:rPr>
                <w:rFonts w:ascii="Times New Roman" w:hAnsi="Times New Roman" w:cs="Times New Roman"/>
                <w:b/>
                <w:bCs/>
                <w:sz w:val="24"/>
                <w:szCs w:val="24"/>
              </w:rPr>
              <w:t>galima atidėti valstybinio socialinio draudimo</w:t>
            </w:r>
            <w:r w:rsidRPr="007D7F7B">
              <w:rPr>
                <w:rFonts w:ascii="Times New Roman" w:hAnsi="Times New Roman" w:cs="Times New Roman"/>
                <w:sz w:val="24"/>
                <w:szCs w:val="24"/>
              </w:rPr>
              <w:t xml:space="preserve"> (toliau – VSD) </w:t>
            </w:r>
            <w:r w:rsidRPr="007D7F7B">
              <w:rPr>
                <w:rFonts w:ascii="Times New Roman" w:hAnsi="Times New Roman" w:cs="Times New Roman"/>
                <w:b/>
                <w:bCs/>
                <w:sz w:val="24"/>
                <w:szCs w:val="24"/>
              </w:rPr>
              <w:t>įmokų mokėjimą</w:t>
            </w:r>
            <w:r w:rsidR="004F6BBE" w:rsidRPr="004F6BBE">
              <w:rPr>
                <w:rFonts w:ascii="Times New Roman" w:hAnsi="Times New Roman" w:cs="Times New Roman"/>
                <w:sz w:val="24"/>
                <w:szCs w:val="24"/>
              </w:rPr>
              <w:t>.</w:t>
            </w:r>
            <w:r w:rsidRPr="007D7F7B">
              <w:rPr>
                <w:rFonts w:ascii="Times New Roman" w:hAnsi="Times New Roman" w:cs="Times New Roman"/>
                <w:sz w:val="24"/>
                <w:szCs w:val="24"/>
              </w:rPr>
              <w:t xml:space="preserve"> </w:t>
            </w:r>
            <w:r w:rsidR="004F6BBE" w:rsidRPr="004F6BBE">
              <w:rPr>
                <w:rFonts w:ascii="Times New Roman" w:hAnsi="Times New Roman" w:cs="Times New Roman"/>
                <w:sz w:val="24"/>
                <w:szCs w:val="24"/>
              </w:rPr>
              <w:t xml:space="preserve">Valstybinio socialinio draudimo fondo (toliau – Fondas) administravimo įstaigos gali atidėti savarankiškai dirbantiems asmenims, mokantiems VSD įmokas už save, VSD įmokų įsiskolinimo Fondui </w:t>
            </w:r>
            <w:r w:rsidR="004F6BBE">
              <w:rPr>
                <w:rFonts w:ascii="Times New Roman" w:hAnsi="Times New Roman" w:cs="Times New Roman"/>
                <w:sz w:val="24"/>
                <w:szCs w:val="24"/>
              </w:rPr>
              <w:t xml:space="preserve"> </w:t>
            </w:r>
            <w:r w:rsidR="004F6BBE" w:rsidRPr="004F6BBE">
              <w:rPr>
                <w:rFonts w:ascii="Times New Roman" w:hAnsi="Times New Roman" w:cs="Times New Roman"/>
                <w:sz w:val="24"/>
                <w:szCs w:val="24"/>
              </w:rPr>
              <w:t xml:space="preserve">sumokėjimą </w:t>
            </w:r>
            <w:r w:rsidR="004F6BBE">
              <w:rPr>
                <w:rFonts w:ascii="Times New Roman" w:hAnsi="Times New Roman" w:cs="Times New Roman"/>
                <w:sz w:val="24"/>
                <w:szCs w:val="24"/>
              </w:rPr>
              <w:t xml:space="preserve"> </w:t>
            </w:r>
            <w:r w:rsidR="004F6BBE" w:rsidRPr="004F6BBE">
              <w:rPr>
                <w:rFonts w:ascii="Times New Roman" w:hAnsi="Times New Roman" w:cs="Times New Roman"/>
                <w:sz w:val="24"/>
                <w:szCs w:val="24"/>
              </w:rPr>
              <w:t xml:space="preserve">iki </w:t>
            </w:r>
            <w:r w:rsidR="004F6BBE">
              <w:rPr>
                <w:rFonts w:ascii="Times New Roman" w:hAnsi="Times New Roman" w:cs="Times New Roman"/>
                <w:sz w:val="24"/>
                <w:szCs w:val="24"/>
              </w:rPr>
              <w:t xml:space="preserve"> </w:t>
            </w:r>
            <w:r w:rsidR="004F6BBE" w:rsidRPr="004F6BBE">
              <w:rPr>
                <w:rFonts w:ascii="Times New Roman" w:hAnsi="Times New Roman" w:cs="Times New Roman"/>
                <w:sz w:val="24"/>
                <w:szCs w:val="24"/>
              </w:rPr>
              <w:t xml:space="preserve">vienų </w:t>
            </w:r>
            <w:r w:rsidR="004F6BBE">
              <w:rPr>
                <w:rFonts w:ascii="Times New Roman" w:hAnsi="Times New Roman" w:cs="Times New Roman"/>
                <w:sz w:val="24"/>
                <w:szCs w:val="24"/>
              </w:rPr>
              <w:t xml:space="preserve"> </w:t>
            </w:r>
            <w:r w:rsidR="004F6BBE" w:rsidRPr="004F6BBE">
              <w:rPr>
                <w:rFonts w:ascii="Times New Roman" w:hAnsi="Times New Roman" w:cs="Times New Roman"/>
                <w:sz w:val="24"/>
                <w:szCs w:val="24"/>
              </w:rPr>
              <w:t xml:space="preserve">metų </w:t>
            </w:r>
            <w:r w:rsidR="004F6BBE">
              <w:rPr>
                <w:rFonts w:ascii="Times New Roman" w:hAnsi="Times New Roman" w:cs="Times New Roman"/>
                <w:sz w:val="24"/>
                <w:szCs w:val="24"/>
              </w:rPr>
              <w:t xml:space="preserve"> </w:t>
            </w:r>
            <w:r w:rsidR="004F6BBE" w:rsidRPr="004F6BBE">
              <w:rPr>
                <w:rFonts w:ascii="Times New Roman" w:hAnsi="Times New Roman" w:cs="Times New Roman"/>
                <w:sz w:val="24"/>
                <w:szCs w:val="24"/>
              </w:rPr>
              <w:t xml:space="preserve">nuo </w:t>
            </w:r>
            <w:r w:rsidR="004F6BBE">
              <w:rPr>
                <w:rFonts w:ascii="Times New Roman" w:hAnsi="Times New Roman" w:cs="Times New Roman"/>
                <w:sz w:val="24"/>
                <w:szCs w:val="24"/>
              </w:rPr>
              <w:t xml:space="preserve"> </w:t>
            </w:r>
            <w:r w:rsidR="004F6BBE" w:rsidRPr="004F6BBE">
              <w:rPr>
                <w:rFonts w:ascii="Times New Roman" w:hAnsi="Times New Roman" w:cs="Times New Roman"/>
                <w:sz w:val="24"/>
                <w:szCs w:val="24"/>
              </w:rPr>
              <w:t xml:space="preserve">sprendimo </w:t>
            </w:r>
            <w:r w:rsidR="004F6BBE">
              <w:rPr>
                <w:rFonts w:ascii="Times New Roman" w:hAnsi="Times New Roman" w:cs="Times New Roman"/>
                <w:sz w:val="24"/>
                <w:szCs w:val="24"/>
              </w:rPr>
              <w:t xml:space="preserve"> </w:t>
            </w:r>
            <w:r w:rsidR="004F6BBE" w:rsidRPr="004F6BBE">
              <w:rPr>
                <w:rFonts w:ascii="Times New Roman" w:hAnsi="Times New Roman" w:cs="Times New Roman"/>
                <w:sz w:val="24"/>
                <w:szCs w:val="24"/>
              </w:rPr>
              <w:t xml:space="preserve">atidėti VSD įmokų </w:t>
            </w:r>
          </w:p>
        </w:tc>
        <w:tc>
          <w:tcPr>
            <w:tcW w:w="3090" w:type="dxa"/>
            <w:shd w:val="clear" w:color="auto" w:fill="E2EFD9" w:themeFill="accent6" w:themeFillTint="33"/>
          </w:tcPr>
          <w:p w14:paraId="49769814" w14:textId="77777777" w:rsidR="00AC4DE9" w:rsidRDefault="00AC4DE9" w:rsidP="00AE0607">
            <w:pPr>
              <w:jc w:val="both"/>
              <w:rPr>
                <w:rFonts w:ascii="Times New Roman" w:hAnsi="Times New Roman" w:cs="Times New Roman"/>
                <w:sz w:val="24"/>
                <w:szCs w:val="24"/>
              </w:rPr>
            </w:pPr>
          </w:p>
          <w:p w14:paraId="3220C228" w14:textId="77777777" w:rsidR="00AC4DE9" w:rsidRDefault="00AC4DE9" w:rsidP="00AC4DE9">
            <w:pPr>
              <w:jc w:val="center"/>
              <w:rPr>
                <w:rFonts w:ascii="Times New Roman" w:hAnsi="Times New Roman" w:cs="Times New Roman"/>
                <w:sz w:val="24"/>
                <w:szCs w:val="24"/>
              </w:rPr>
            </w:pPr>
            <w:r>
              <w:rPr>
                <w:noProof/>
              </w:rPr>
              <w:drawing>
                <wp:inline distT="0" distB="0" distL="0" distR="0" wp14:anchorId="7585EA3F" wp14:editId="2D785D23">
                  <wp:extent cx="703580" cy="476885"/>
                  <wp:effectExtent l="0" t="0" r="1270" b="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3580" cy="476885"/>
                          </a:xfrm>
                          <a:prstGeom prst="rect">
                            <a:avLst/>
                          </a:prstGeom>
                          <a:noFill/>
                          <a:ln>
                            <a:noFill/>
                          </a:ln>
                        </pic:spPr>
                      </pic:pic>
                    </a:graphicData>
                  </a:graphic>
                </wp:inline>
              </w:drawing>
            </w:r>
          </w:p>
          <w:p w14:paraId="06E74D53" w14:textId="77777777" w:rsidR="00AC4DE9" w:rsidRDefault="00AC4DE9" w:rsidP="00AC4DE9">
            <w:pPr>
              <w:jc w:val="center"/>
              <w:rPr>
                <w:rFonts w:ascii="Times New Roman" w:hAnsi="Times New Roman" w:cs="Times New Roman"/>
                <w:sz w:val="24"/>
                <w:szCs w:val="24"/>
              </w:rPr>
            </w:pPr>
          </w:p>
          <w:p w14:paraId="50B9607D" w14:textId="69B6207D" w:rsidR="00AC4DE9" w:rsidRDefault="00000000" w:rsidP="00AC4DE9">
            <w:pPr>
              <w:jc w:val="center"/>
              <w:rPr>
                <w:rFonts w:ascii="Times New Roman" w:hAnsi="Times New Roman" w:cs="Times New Roman"/>
                <w:sz w:val="24"/>
                <w:szCs w:val="24"/>
              </w:rPr>
            </w:pPr>
            <w:hyperlink r:id="rId28" w:history="1">
              <w:r w:rsidR="00AC4DE9" w:rsidRPr="00AC4DE9">
                <w:rPr>
                  <w:rStyle w:val="Hipersaitas"/>
                  <w:rFonts w:ascii="Times New Roman" w:hAnsi="Times New Roman" w:cs="Times New Roman"/>
                  <w:sz w:val="24"/>
                  <w:szCs w:val="24"/>
                </w:rPr>
                <w:t>https://www.sodra.lt/</w:t>
              </w:r>
            </w:hyperlink>
          </w:p>
          <w:p w14:paraId="2E3FAF17" w14:textId="77777777" w:rsidR="00AC4DE9" w:rsidRDefault="00AC4DE9" w:rsidP="00AC4DE9">
            <w:pPr>
              <w:jc w:val="center"/>
              <w:rPr>
                <w:rFonts w:ascii="Times New Roman" w:hAnsi="Times New Roman" w:cs="Times New Roman"/>
                <w:sz w:val="24"/>
                <w:szCs w:val="24"/>
              </w:rPr>
            </w:pPr>
          </w:p>
          <w:p w14:paraId="2DD34D83" w14:textId="6ED9A7FD" w:rsidR="004F6BBE" w:rsidRDefault="004F6BBE" w:rsidP="00AC4DE9">
            <w:pPr>
              <w:jc w:val="center"/>
              <w:rPr>
                <w:rFonts w:ascii="Times New Roman" w:hAnsi="Times New Roman" w:cs="Times New Roman"/>
                <w:sz w:val="24"/>
                <w:szCs w:val="24"/>
              </w:rPr>
            </w:pPr>
            <w:hyperlink r:id="rId29" w:history="1">
              <w:r w:rsidRPr="004F6BBE">
                <w:rPr>
                  <w:rStyle w:val="Hipersaitas"/>
                  <w:rFonts w:ascii="Times New Roman" w:hAnsi="Times New Roman" w:cs="Times New Roman"/>
                  <w:sz w:val="24"/>
                  <w:szCs w:val="24"/>
                </w:rPr>
                <w:t xml:space="preserve">Daugiau informacijos apie VSD įmokų atidėjimą </w:t>
              </w:r>
              <w:r w:rsidRPr="004F6BBE">
                <w:rPr>
                  <w:rStyle w:val="Hipersaitas"/>
                  <w:rFonts w:ascii="Times New Roman" w:hAnsi="Times New Roman" w:cs="Times New Roman"/>
                  <w:b/>
                  <w:bCs/>
                  <w:sz w:val="24"/>
                  <w:szCs w:val="24"/>
                </w:rPr>
                <w:t>čia</w:t>
              </w:r>
            </w:hyperlink>
          </w:p>
        </w:tc>
      </w:tr>
      <w:tr w:rsidR="00E85081" w14:paraId="199962CD" w14:textId="77777777" w:rsidTr="004F6BBE">
        <w:tc>
          <w:tcPr>
            <w:tcW w:w="10456" w:type="dxa"/>
            <w:gridSpan w:val="2"/>
            <w:shd w:val="clear" w:color="auto" w:fill="E2EFD9" w:themeFill="accent6" w:themeFillTint="33"/>
          </w:tcPr>
          <w:p w14:paraId="3B6E82B6" w14:textId="7257950F" w:rsidR="00E85081" w:rsidRDefault="004F6BBE" w:rsidP="00AE0607">
            <w:pPr>
              <w:jc w:val="both"/>
              <w:rPr>
                <w:rFonts w:ascii="Times New Roman" w:hAnsi="Times New Roman" w:cs="Times New Roman"/>
                <w:sz w:val="24"/>
                <w:szCs w:val="24"/>
              </w:rPr>
            </w:pPr>
            <w:r w:rsidRPr="004F6BBE">
              <w:rPr>
                <w:rFonts w:ascii="Times New Roman" w:hAnsi="Times New Roman" w:cs="Times New Roman"/>
                <w:sz w:val="24"/>
                <w:szCs w:val="24"/>
              </w:rPr>
              <w:t>įsiskolinimo sumokėjimą priėmimo dienos, išskyrus atvejį, kai Fondo</w:t>
            </w:r>
            <w:r w:rsidRPr="004F6BBE">
              <w:rPr>
                <w:rFonts w:ascii="Times New Roman" w:hAnsi="Times New Roman" w:cs="Times New Roman"/>
                <w:sz w:val="24"/>
                <w:szCs w:val="24"/>
              </w:rPr>
              <w:t xml:space="preserve"> </w:t>
            </w:r>
            <w:r w:rsidRPr="004F6BBE">
              <w:rPr>
                <w:rFonts w:ascii="Times New Roman" w:hAnsi="Times New Roman" w:cs="Times New Roman"/>
                <w:sz w:val="24"/>
                <w:szCs w:val="24"/>
              </w:rPr>
              <w:t>administravimo įstaiga nustato, kad VSD įmokų įsiskolinimo išieškojimas jau perduotas antstoliui.</w:t>
            </w:r>
            <w:r>
              <w:t xml:space="preserve"> </w:t>
            </w:r>
            <w:r w:rsidRPr="004F6BBE">
              <w:rPr>
                <w:rFonts w:ascii="Times New Roman" w:hAnsi="Times New Roman" w:cs="Times New Roman"/>
                <w:sz w:val="24"/>
                <w:szCs w:val="24"/>
              </w:rPr>
              <w:t xml:space="preserve">Pirmiau minėtų taisyklių 64 punkte reglamentuota, kad savarankiškai dirbantys asmenys, mokantys VSD įmokas už save, dėl VSD įmokų įsiskolinimo, ne mažesnio kaip 125 eurai ir ne didesnio kaip 1 500 eurų, mokėjimo atidėjimo su prašymu gali kreiptis į Fondo valdybos teritorinį skyrių, išskyrus tuos atvejus, kai Fondo administravimo įstaiga nustato, kad VSD įmokų įsiskolinimo Fondui išieškojimas jau perduotas antstoliui. Fondo valdybos teritorinis skyrius per 20 d. d. nuo prašymo gavimo dienos priima sprendimą atidėti VSD įmokų įsiskolinimo sumokėjimą ar jo neatidėti. Kitas prašymas atidėti VSD įmokų įsiskolinimo sumokėjimą gali </w:t>
            </w:r>
            <w:r w:rsidRPr="004F6BBE">
              <w:rPr>
                <w:rFonts w:ascii="Times New Roman" w:hAnsi="Times New Roman" w:cs="Times New Roman"/>
                <w:sz w:val="24"/>
                <w:szCs w:val="24"/>
              </w:rPr>
              <w:lastRenderedPageBreak/>
              <w:t>būti pateiktas ne anksčiau kaip po vienų metų nuo ankstesnio sprendimo atidėti VSD įmokų įsiskolinimo sumokėjimą priėmimo dienos, išskyrus atvejus, kai asmenys yra baigę mokėti VSD įmokas pagal ankstesnį sprendimą dėl jų įsiskolinimo sumokėjimo atidėjimo. Tokiu būdu VSD įmokų įsiskolinimo sumokėjimas atidedamas laikantis šių sąlygų: jei VSD įmokų įsiskolinimas ne mažesnis kaip 125 eurai ir ne didesnis kaip 600 eurų, jo sumokėjimas atidedamas iki 4 mėnesių, jei VSD įmokų įsiskolinimas didesnis nei 600 eurų, bet mažesnis nei 900 eurų arba lygus 900 eurų, – iki 6 mėnesių, jei VSD įmokų įsiskolinimas didesnis nei 900 eurų, bet mažesnis nei 1 200 eurų arba lygus 1 200 eurų, – iki 8 mėnesių, o jei VSD įmokų įsiskolinimas didesnis nei 1 200 eurų, bet mažesnis nei 1 500 eurų arba lygus 1 500 eurų, – iki vienų metų. Apie priimtą sprendimą Fondo valdybos teritorinis skyrius raštu informuoja per 3 d. d. nuo jo priėmimo dienos.</w:t>
            </w:r>
          </w:p>
        </w:tc>
      </w:tr>
      <w:bookmarkEnd w:id="1"/>
    </w:tbl>
    <w:p w14:paraId="0F1A82CB" w14:textId="77777777" w:rsidR="007D7F7B" w:rsidRDefault="007D7F7B" w:rsidP="00AE0607">
      <w:pPr>
        <w:spacing w:after="0" w:line="240" w:lineRule="auto"/>
        <w:jc w:val="both"/>
        <w:rPr>
          <w:rFonts w:ascii="Times New Roman" w:hAnsi="Times New Roman" w:cs="Times New Roman"/>
          <w:sz w:val="24"/>
          <w:szCs w:val="24"/>
        </w:rPr>
      </w:pPr>
    </w:p>
    <w:p w14:paraId="75DDB5CA" w14:textId="0097D546" w:rsidR="00DD1AD6" w:rsidRDefault="00DD1AD6" w:rsidP="00AE0607">
      <w:pPr>
        <w:spacing w:after="0" w:line="240" w:lineRule="auto"/>
        <w:jc w:val="both"/>
        <w:rPr>
          <w:rFonts w:ascii="Times New Roman" w:hAnsi="Times New Roman" w:cs="Times New Roman"/>
          <w:b/>
          <w:bCs/>
          <w:sz w:val="24"/>
          <w:szCs w:val="24"/>
        </w:rPr>
      </w:pPr>
      <w:r w:rsidRPr="001F629D">
        <w:rPr>
          <w:rFonts w:ascii="Times New Roman" w:hAnsi="Times New Roman" w:cs="Times New Roman"/>
          <w:b/>
          <w:bCs/>
          <w:sz w:val="24"/>
          <w:szCs w:val="24"/>
        </w:rPr>
        <w:t>5.</w:t>
      </w:r>
      <w:r>
        <w:rPr>
          <w:rFonts w:ascii="Times New Roman" w:hAnsi="Times New Roman" w:cs="Times New Roman"/>
          <w:sz w:val="24"/>
          <w:szCs w:val="24"/>
        </w:rPr>
        <w:t xml:space="preserve"> </w:t>
      </w:r>
      <w:r w:rsidRPr="00DD1AD6">
        <w:rPr>
          <w:rFonts w:ascii="Times New Roman" w:hAnsi="Times New Roman" w:cs="Times New Roman"/>
          <w:b/>
          <w:bCs/>
          <w:sz w:val="24"/>
          <w:szCs w:val="24"/>
        </w:rPr>
        <w:t xml:space="preserve">Dėl paskolų grąžinimo </w:t>
      </w:r>
      <w:r>
        <w:rPr>
          <w:rFonts w:ascii="Times New Roman" w:hAnsi="Times New Roman" w:cs="Times New Roman"/>
          <w:b/>
          <w:bCs/>
          <w:sz w:val="24"/>
          <w:szCs w:val="24"/>
        </w:rPr>
        <w:t xml:space="preserve">ir </w:t>
      </w:r>
      <w:r w:rsidRPr="00DD1AD6">
        <w:rPr>
          <w:rFonts w:ascii="Times New Roman" w:hAnsi="Times New Roman" w:cs="Times New Roman"/>
          <w:b/>
          <w:bCs/>
          <w:sz w:val="24"/>
          <w:szCs w:val="24"/>
        </w:rPr>
        <w:t>terminų pratęsimo galimybių</w:t>
      </w:r>
      <w:r w:rsidRPr="00DD1AD6">
        <w:rPr>
          <w:rFonts w:ascii="Times New Roman" w:hAnsi="Times New Roman" w:cs="Times New Roman"/>
          <w:sz w:val="24"/>
          <w:szCs w:val="24"/>
        </w:rPr>
        <w:t xml:space="preserve"> </w:t>
      </w:r>
      <w:r>
        <w:rPr>
          <w:rFonts w:ascii="Times New Roman" w:hAnsi="Times New Roman" w:cs="Times New Roman"/>
          <w:b/>
          <w:bCs/>
          <w:sz w:val="24"/>
          <w:szCs w:val="24"/>
        </w:rPr>
        <w:t>kredito įstaigoms</w:t>
      </w:r>
      <w:r w:rsidR="004F6BBE">
        <w:rPr>
          <w:rFonts w:ascii="Times New Roman" w:hAnsi="Times New Roman" w:cs="Times New Roman"/>
          <w:b/>
          <w:bCs/>
          <w:sz w:val="24"/>
          <w:szCs w:val="24"/>
        </w:rPr>
        <w:t>:</w:t>
      </w:r>
    </w:p>
    <w:p w14:paraId="12C9E8E6" w14:textId="77777777" w:rsidR="004F6BBE" w:rsidRDefault="004F6BBE" w:rsidP="00AE0607">
      <w:pPr>
        <w:spacing w:after="0" w:line="240" w:lineRule="auto"/>
        <w:jc w:val="both"/>
        <w:rPr>
          <w:rFonts w:ascii="Times New Roman" w:hAnsi="Times New Roman" w:cs="Times New Roman"/>
          <w:sz w:val="24"/>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DD1AD6" w14:paraId="65000A66" w14:textId="77777777" w:rsidTr="004F6BBE">
        <w:tc>
          <w:tcPr>
            <w:tcW w:w="10456" w:type="dxa"/>
            <w:shd w:val="clear" w:color="auto" w:fill="C5E0B3" w:themeFill="accent6" w:themeFillTint="66"/>
          </w:tcPr>
          <w:p w14:paraId="2A785275" w14:textId="7AE408F1" w:rsidR="00DD1AD6" w:rsidRDefault="00DD1AD6" w:rsidP="00DD1AD6">
            <w:pPr>
              <w:jc w:val="both"/>
              <w:rPr>
                <w:rFonts w:ascii="Times New Roman" w:hAnsi="Times New Roman" w:cs="Times New Roman"/>
                <w:sz w:val="24"/>
                <w:szCs w:val="24"/>
              </w:rPr>
            </w:pPr>
            <w:r>
              <w:rPr>
                <w:rFonts w:ascii="Times New Roman" w:hAnsi="Times New Roman" w:cs="Times New Roman"/>
                <w:sz w:val="24"/>
                <w:szCs w:val="24"/>
              </w:rPr>
              <w:t>Ž</w:t>
            </w:r>
            <w:r w:rsidRPr="00DD1AD6">
              <w:rPr>
                <w:rFonts w:ascii="Times New Roman" w:hAnsi="Times New Roman" w:cs="Times New Roman"/>
                <w:sz w:val="24"/>
                <w:szCs w:val="24"/>
              </w:rPr>
              <w:t xml:space="preserve">emdirbiams ir augalinių produktų supirkėjams, negalintiems įvykdyti produkcijos tiekimo ir supirkimo sutarčių dėl nepalankių klimato reiškinių žemės ūkiui sukeltų padarinių, rekomenduojama kreiptis į kredito įstaigas dėl paimtų paskolų grąžinimo terminų atidėjimo galimybių ir sąlygų bei konsultuotis ir rasti </w:t>
            </w:r>
            <w:r w:rsidRPr="00DD1AD6">
              <w:rPr>
                <w:rFonts w:ascii="Times New Roman" w:hAnsi="Times New Roman" w:cs="Times New Roman"/>
                <w:noProof/>
                <w:sz w:val="24"/>
                <w:szCs w:val="24"/>
              </w:rPr>
              <w:t>abiems</w:t>
            </w:r>
            <w:r w:rsidRPr="00DD1AD6">
              <w:rPr>
                <w:rFonts w:ascii="Times New Roman" w:hAnsi="Times New Roman" w:cs="Times New Roman"/>
                <w:sz w:val="24"/>
                <w:szCs w:val="24"/>
              </w:rPr>
              <w:t xml:space="preserve"> pusėms tinkamus sprendimus.</w:t>
            </w:r>
          </w:p>
        </w:tc>
      </w:tr>
    </w:tbl>
    <w:p w14:paraId="7533CC44" w14:textId="69DE509C" w:rsidR="00DD1AD6" w:rsidRPr="00A5615E" w:rsidRDefault="00DD1AD6">
      <w:pPr>
        <w:spacing w:after="0" w:line="240" w:lineRule="auto"/>
        <w:jc w:val="both"/>
        <w:rPr>
          <w:rFonts w:ascii="Times New Roman" w:hAnsi="Times New Roman" w:cs="Times New Roman"/>
          <w:sz w:val="24"/>
          <w:szCs w:val="24"/>
        </w:rPr>
      </w:pPr>
    </w:p>
    <w:sectPr w:rsidR="00DD1AD6" w:rsidRPr="00A5615E" w:rsidSect="00AE0607">
      <w:pgSz w:w="11906" w:h="16838"/>
      <w:pgMar w:top="720" w:right="720" w:bottom="720" w:left="72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B7A52B" w14:textId="77777777" w:rsidR="004845DF" w:rsidRDefault="004845DF" w:rsidP="002E2AD7">
      <w:pPr>
        <w:spacing w:after="0" w:line="240" w:lineRule="auto"/>
      </w:pPr>
      <w:r>
        <w:separator/>
      </w:r>
    </w:p>
  </w:endnote>
  <w:endnote w:type="continuationSeparator" w:id="0">
    <w:p w14:paraId="27EAD988" w14:textId="77777777" w:rsidR="004845DF" w:rsidRDefault="004845DF" w:rsidP="002E2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542E6F" w14:textId="77777777" w:rsidR="004845DF" w:rsidRDefault="004845DF" w:rsidP="002E2AD7">
      <w:pPr>
        <w:spacing w:after="0" w:line="240" w:lineRule="auto"/>
      </w:pPr>
      <w:r>
        <w:separator/>
      </w:r>
    </w:p>
  </w:footnote>
  <w:footnote w:type="continuationSeparator" w:id="0">
    <w:p w14:paraId="0267DC25" w14:textId="77777777" w:rsidR="004845DF" w:rsidRDefault="004845DF" w:rsidP="002E2A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A671F1"/>
    <w:multiLevelType w:val="hybridMultilevel"/>
    <w:tmpl w:val="F6C0E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39642A"/>
    <w:multiLevelType w:val="hybridMultilevel"/>
    <w:tmpl w:val="C8B8BC0E"/>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6C682092"/>
    <w:multiLevelType w:val="hybridMultilevel"/>
    <w:tmpl w:val="4E628CB0"/>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746A6AA3"/>
    <w:multiLevelType w:val="hybridMultilevel"/>
    <w:tmpl w:val="D458D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9547702">
    <w:abstractNumId w:val="3"/>
  </w:num>
  <w:num w:numId="2" w16cid:durableId="1610115085">
    <w:abstractNumId w:val="0"/>
  </w:num>
  <w:num w:numId="3" w16cid:durableId="1542864211">
    <w:abstractNumId w:val="2"/>
  </w:num>
  <w:num w:numId="4" w16cid:durableId="179697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D23"/>
    <w:rsid w:val="00000454"/>
    <w:rsid w:val="000077AF"/>
    <w:rsid w:val="00016FE0"/>
    <w:rsid w:val="00053FEE"/>
    <w:rsid w:val="00084D7D"/>
    <w:rsid w:val="000A1EA5"/>
    <w:rsid w:val="000B121B"/>
    <w:rsid w:val="000E0E33"/>
    <w:rsid w:val="000E25FF"/>
    <w:rsid w:val="00125FE9"/>
    <w:rsid w:val="0016659F"/>
    <w:rsid w:val="00186106"/>
    <w:rsid w:val="001B2388"/>
    <w:rsid w:val="001E1D68"/>
    <w:rsid w:val="001F5E71"/>
    <w:rsid w:val="001F629D"/>
    <w:rsid w:val="002426B2"/>
    <w:rsid w:val="00243AAC"/>
    <w:rsid w:val="0025422F"/>
    <w:rsid w:val="00267054"/>
    <w:rsid w:val="002D087A"/>
    <w:rsid w:val="002D2AC2"/>
    <w:rsid w:val="002E2AD7"/>
    <w:rsid w:val="003237B3"/>
    <w:rsid w:val="003265A0"/>
    <w:rsid w:val="00350B98"/>
    <w:rsid w:val="00357BE6"/>
    <w:rsid w:val="003759FC"/>
    <w:rsid w:val="003859F6"/>
    <w:rsid w:val="00386AF1"/>
    <w:rsid w:val="0039411C"/>
    <w:rsid w:val="004345EF"/>
    <w:rsid w:val="0043731D"/>
    <w:rsid w:val="00437415"/>
    <w:rsid w:val="004643E6"/>
    <w:rsid w:val="004845DF"/>
    <w:rsid w:val="00492D23"/>
    <w:rsid w:val="00494B46"/>
    <w:rsid w:val="004A3D22"/>
    <w:rsid w:val="004F6BBE"/>
    <w:rsid w:val="00515C4D"/>
    <w:rsid w:val="005737F1"/>
    <w:rsid w:val="00595B9E"/>
    <w:rsid w:val="005A359D"/>
    <w:rsid w:val="005A7CBA"/>
    <w:rsid w:val="005B37B8"/>
    <w:rsid w:val="005C491B"/>
    <w:rsid w:val="00603747"/>
    <w:rsid w:val="006174DE"/>
    <w:rsid w:val="00651CA6"/>
    <w:rsid w:val="0065456C"/>
    <w:rsid w:val="00673E93"/>
    <w:rsid w:val="00691FF3"/>
    <w:rsid w:val="006A6BD2"/>
    <w:rsid w:val="006B60FE"/>
    <w:rsid w:val="00774F84"/>
    <w:rsid w:val="00784D95"/>
    <w:rsid w:val="007D7F7B"/>
    <w:rsid w:val="007E552B"/>
    <w:rsid w:val="00835758"/>
    <w:rsid w:val="00837DEA"/>
    <w:rsid w:val="00877AED"/>
    <w:rsid w:val="008922E6"/>
    <w:rsid w:val="008B61B4"/>
    <w:rsid w:val="008E1A14"/>
    <w:rsid w:val="0093234C"/>
    <w:rsid w:val="00977F7E"/>
    <w:rsid w:val="009A5B92"/>
    <w:rsid w:val="009C3CD4"/>
    <w:rsid w:val="009E27F9"/>
    <w:rsid w:val="009F1C1E"/>
    <w:rsid w:val="00A02D63"/>
    <w:rsid w:val="00A40AD3"/>
    <w:rsid w:val="00A5615E"/>
    <w:rsid w:val="00A64CAB"/>
    <w:rsid w:val="00A762F9"/>
    <w:rsid w:val="00A937EA"/>
    <w:rsid w:val="00AC4DE9"/>
    <w:rsid w:val="00AE0607"/>
    <w:rsid w:val="00B301A7"/>
    <w:rsid w:val="00B31AED"/>
    <w:rsid w:val="00B35792"/>
    <w:rsid w:val="00B4133F"/>
    <w:rsid w:val="00B50E55"/>
    <w:rsid w:val="00B66210"/>
    <w:rsid w:val="00B77BF2"/>
    <w:rsid w:val="00BC59D8"/>
    <w:rsid w:val="00C00D3B"/>
    <w:rsid w:val="00C053B2"/>
    <w:rsid w:val="00C057F4"/>
    <w:rsid w:val="00C37B0E"/>
    <w:rsid w:val="00C4739E"/>
    <w:rsid w:val="00C7036C"/>
    <w:rsid w:val="00C9688C"/>
    <w:rsid w:val="00CC3031"/>
    <w:rsid w:val="00CF1F5A"/>
    <w:rsid w:val="00D12A57"/>
    <w:rsid w:val="00D141C8"/>
    <w:rsid w:val="00D312CC"/>
    <w:rsid w:val="00D610E4"/>
    <w:rsid w:val="00DA5CF5"/>
    <w:rsid w:val="00DB029B"/>
    <w:rsid w:val="00DD1AD6"/>
    <w:rsid w:val="00DD237B"/>
    <w:rsid w:val="00E03ECB"/>
    <w:rsid w:val="00E574BD"/>
    <w:rsid w:val="00E84D87"/>
    <w:rsid w:val="00E85081"/>
    <w:rsid w:val="00E877AC"/>
    <w:rsid w:val="00EA269D"/>
    <w:rsid w:val="00EC4BAE"/>
    <w:rsid w:val="00ED282B"/>
    <w:rsid w:val="00F2232E"/>
    <w:rsid w:val="00F23269"/>
    <w:rsid w:val="00F67441"/>
    <w:rsid w:val="00FA3D27"/>
    <w:rsid w:val="00FC5E0B"/>
    <w:rsid w:val="00FF22F5"/>
    <w:rsid w:val="00FF523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889D7"/>
  <w15:chartTrackingRefBased/>
  <w15:docId w15:val="{285A54A0-A7A2-4F0E-8A89-5E866CCEF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774F84"/>
    <w:pPr>
      <w:ind w:left="720"/>
      <w:contextualSpacing/>
    </w:pPr>
  </w:style>
  <w:style w:type="table" w:styleId="Lentelstinklelis">
    <w:name w:val="Table Grid"/>
    <w:basedOn w:val="prastojilentel"/>
    <w:uiPriority w:val="39"/>
    <w:rsid w:val="00774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494B46"/>
    <w:rPr>
      <w:color w:val="0563C1" w:themeColor="hyperlink"/>
      <w:u w:val="single"/>
    </w:rPr>
  </w:style>
  <w:style w:type="character" w:styleId="Neapdorotaspaminjimas">
    <w:name w:val="Unresolved Mention"/>
    <w:basedOn w:val="Numatytasispastraiposriftas"/>
    <w:uiPriority w:val="99"/>
    <w:semiHidden/>
    <w:unhideWhenUsed/>
    <w:rsid w:val="00494B46"/>
    <w:rPr>
      <w:color w:val="605E5C"/>
      <w:shd w:val="clear" w:color="auto" w:fill="E1DFDD"/>
    </w:rPr>
  </w:style>
  <w:style w:type="paragraph" w:styleId="Puslapioinaostekstas">
    <w:name w:val="footnote text"/>
    <w:basedOn w:val="prastasis"/>
    <w:link w:val="PuslapioinaostekstasDiagrama"/>
    <w:uiPriority w:val="99"/>
    <w:semiHidden/>
    <w:unhideWhenUsed/>
    <w:rsid w:val="002E2AD7"/>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2E2AD7"/>
    <w:rPr>
      <w:sz w:val="20"/>
      <w:szCs w:val="20"/>
    </w:rPr>
  </w:style>
  <w:style w:type="character" w:styleId="Puslapioinaosnuoroda">
    <w:name w:val="footnote reference"/>
    <w:basedOn w:val="Numatytasispastraiposriftas"/>
    <w:uiPriority w:val="99"/>
    <w:semiHidden/>
    <w:unhideWhenUsed/>
    <w:rsid w:val="002E2AD7"/>
    <w:rPr>
      <w:vertAlign w:val="superscript"/>
    </w:rPr>
  </w:style>
  <w:style w:type="character" w:styleId="Komentaronuoroda">
    <w:name w:val="annotation reference"/>
    <w:basedOn w:val="Numatytasispastraiposriftas"/>
    <w:uiPriority w:val="99"/>
    <w:semiHidden/>
    <w:unhideWhenUsed/>
    <w:rsid w:val="00357BE6"/>
    <w:rPr>
      <w:sz w:val="16"/>
      <w:szCs w:val="16"/>
    </w:rPr>
  </w:style>
  <w:style w:type="paragraph" w:styleId="Komentarotekstas">
    <w:name w:val="annotation text"/>
    <w:basedOn w:val="prastasis"/>
    <w:link w:val="KomentarotekstasDiagrama"/>
    <w:uiPriority w:val="99"/>
    <w:unhideWhenUsed/>
    <w:rsid w:val="00357BE6"/>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357BE6"/>
    <w:rPr>
      <w:sz w:val="20"/>
      <w:szCs w:val="20"/>
    </w:rPr>
  </w:style>
  <w:style w:type="paragraph" w:styleId="Komentarotema">
    <w:name w:val="annotation subject"/>
    <w:basedOn w:val="Komentarotekstas"/>
    <w:next w:val="Komentarotekstas"/>
    <w:link w:val="KomentarotemaDiagrama"/>
    <w:uiPriority w:val="99"/>
    <w:semiHidden/>
    <w:unhideWhenUsed/>
    <w:rsid w:val="00357BE6"/>
    <w:rPr>
      <w:b/>
      <w:bCs/>
    </w:rPr>
  </w:style>
  <w:style w:type="character" w:customStyle="1" w:styleId="KomentarotemaDiagrama">
    <w:name w:val="Komentaro tema Diagrama"/>
    <w:basedOn w:val="KomentarotekstasDiagrama"/>
    <w:link w:val="Komentarotema"/>
    <w:uiPriority w:val="99"/>
    <w:semiHidden/>
    <w:rsid w:val="00357BE6"/>
    <w:rPr>
      <w:b/>
      <w:bCs/>
      <w:sz w:val="20"/>
      <w:szCs w:val="20"/>
    </w:rPr>
  </w:style>
  <w:style w:type="paragraph" w:styleId="Pataisymai">
    <w:name w:val="Revision"/>
    <w:hidden/>
    <w:uiPriority w:val="99"/>
    <w:semiHidden/>
    <w:rsid w:val="00267054"/>
    <w:pPr>
      <w:spacing w:after="0" w:line="240" w:lineRule="auto"/>
    </w:pPr>
  </w:style>
  <w:style w:type="character" w:styleId="Perirtashipersaitas">
    <w:name w:val="FollowedHyperlink"/>
    <w:basedOn w:val="Numatytasispastraiposriftas"/>
    <w:uiPriority w:val="99"/>
    <w:semiHidden/>
    <w:unhideWhenUsed/>
    <w:rsid w:val="00A40A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332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ci.lt/" TargetMode="External"/><Relationship Id="rId18" Type="http://schemas.openxmlformats.org/officeDocument/2006/relationships/hyperlink" Target="https://nma.lrv.lt/lt/" TargetMode="External"/><Relationship Id="rId26" Type="http://schemas.openxmlformats.org/officeDocument/2006/relationships/hyperlink" Target="https://e-seimas.lrs.lt/portal/legalAct/lt/TAD/d43ef63221b411eea0b6cad9848a9596/asr"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paneveziorumai.lt/" TargetMode="External"/><Relationship Id="rId25" Type="http://schemas.openxmlformats.org/officeDocument/2006/relationships/hyperlink" Target="https://www.vmi.lt/evmi/" TargetMode="External"/><Relationship Id="rId2" Type="http://schemas.openxmlformats.org/officeDocument/2006/relationships/numbering" Target="numbering.xml"/><Relationship Id="rId16" Type="http://schemas.openxmlformats.org/officeDocument/2006/relationships/hyperlink" Target="https://rumai.lt/" TargetMode="External"/><Relationship Id="rId20" Type="http://schemas.openxmlformats.org/officeDocument/2006/relationships/hyperlink" Target="https://nma.lrv.lt/lt/" TargetMode="External"/><Relationship Id="rId29" Type="http://schemas.openxmlformats.org/officeDocument/2006/relationships/hyperlink" Target="https://www.sodra.lt/lt/situacijos/informacija-draudejams/noriu-sumoketi-imokas/ar-galiu-skola-sodrai-sumoketi-dalimis?el_id=42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ma.lrv.lt/lt/naujienos/dazniausiai-uzduodami-klausimai-del-pasitaikanciu-ekstremaliu-reiskiniu-ir-isipareigojimu-vykdymo/"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kcci.lt/" TargetMode="External"/><Relationship Id="rId23" Type="http://schemas.openxmlformats.org/officeDocument/2006/relationships/hyperlink" Target="https://e-seimas.lrs.lt/portal/legalAct/lt/TAD/TAIS.67243/asr" TargetMode="External"/><Relationship Id="rId28" Type="http://schemas.openxmlformats.org/officeDocument/2006/relationships/hyperlink" Target="https://www.sodra.lt/" TargetMode="External"/><Relationship Id="rId10" Type="http://schemas.openxmlformats.org/officeDocument/2006/relationships/hyperlink" Target="https://www.nmaagro.lt/" TargetMode="External"/><Relationship Id="rId19" Type="http://schemas.openxmlformats.org/officeDocument/2006/relationships/hyperlink" Target="https://portal.nma.lt/nma-portal/pages/presentatio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hamber.lt/" TargetMode="External"/><Relationship Id="rId22" Type="http://schemas.openxmlformats.org/officeDocument/2006/relationships/hyperlink" Target="https://invega.lt/" TargetMode="External"/><Relationship Id="rId27" Type="http://schemas.openxmlformats.org/officeDocument/2006/relationships/image" Target="media/image6.png"/><Relationship Id="rId30"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18FA8-4F6A-4560-B930-D9EBADD82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7</Pages>
  <Words>14249</Words>
  <Characters>8122</Characters>
  <Application>Microsoft Office Word</Application>
  <DocSecurity>0</DocSecurity>
  <Lines>67</Lines>
  <Paragraphs>44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Rasa Kavaliauskienė</dc:creator>
  <cp:keywords/>
  <dc:description/>
  <cp:lastModifiedBy>Rasa Kavaliauskienė</cp:lastModifiedBy>
  <cp:revision>5</cp:revision>
  <dcterms:created xsi:type="dcterms:W3CDTF">2024-08-29T10:34:00Z</dcterms:created>
  <dcterms:modified xsi:type="dcterms:W3CDTF">2024-08-30T05:20:00Z</dcterms:modified>
</cp:coreProperties>
</file>