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B5B22D" w14:textId="77777777" w:rsidR="00106E6D" w:rsidRDefault="006F1D6F">
      <w:pPr>
        <w:tabs>
          <w:tab w:val="left" w:pos="3402"/>
          <w:tab w:val="left" w:pos="3686"/>
          <w:tab w:val="left" w:pos="4014"/>
        </w:tabs>
        <w:ind w:right="142" w:firstLine="4962"/>
        <w:jc w:val="both"/>
        <w:rPr>
          <w:szCs w:val="24"/>
        </w:rPr>
      </w:pPr>
      <w:r>
        <w:rPr>
          <w:szCs w:val="24"/>
        </w:rPr>
        <w:t>PATVIRTINTA</w:t>
      </w:r>
    </w:p>
    <w:p w14:paraId="5C81257D" w14:textId="77777777" w:rsidR="00106E6D" w:rsidRDefault="002E779D">
      <w:pPr>
        <w:tabs>
          <w:tab w:val="left" w:pos="4014"/>
        </w:tabs>
        <w:ind w:right="142" w:firstLine="4962"/>
        <w:jc w:val="both"/>
        <w:rPr>
          <w:szCs w:val="24"/>
        </w:rPr>
      </w:pPr>
      <w:r>
        <w:rPr>
          <w:szCs w:val="24"/>
        </w:rPr>
        <w:t>Skuodo</w:t>
      </w:r>
      <w:r w:rsidR="006F1D6F">
        <w:rPr>
          <w:szCs w:val="24"/>
        </w:rPr>
        <w:t xml:space="preserve"> rajono savivaldybės tarybos</w:t>
      </w:r>
    </w:p>
    <w:p w14:paraId="61880EA4" w14:textId="51199B9C" w:rsidR="00106E6D" w:rsidRDefault="006F1D6F">
      <w:pPr>
        <w:tabs>
          <w:tab w:val="left" w:pos="4014"/>
        </w:tabs>
        <w:ind w:right="142" w:firstLine="4962"/>
        <w:jc w:val="both"/>
        <w:rPr>
          <w:szCs w:val="24"/>
        </w:rPr>
      </w:pPr>
      <w:r>
        <w:rPr>
          <w:szCs w:val="24"/>
        </w:rPr>
        <w:t>202</w:t>
      </w:r>
      <w:r w:rsidR="002E779D">
        <w:rPr>
          <w:szCs w:val="24"/>
        </w:rPr>
        <w:t>2</w:t>
      </w:r>
      <w:r>
        <w:rPr>
          <w:szCs w:val="24"/>
        </w:rPr>
        <w:t xml:space="preserve"> m. </w:t>
      </w:r>
      <w:r w:rsidR="00833317">
        <w:rPr>
          <w:szCs w:val="24"/>
        </w:rPr>
        <w:t xml:space="preserve">lapkričio </w:t>
      </w:r>
      <w:r w:rsidR="00CB6817">
        <w:rPr>
          <w:szCs w:val="24"/>
        </w:rPr>
        <w:t>24</w:t>
      </w:r>
      <w:r w:rsidR="00C630A6">
        <w:rPr>
          <w:szCs w:val="24"/>
        </w:rPr>
        <w:t xml:space="preserve"> d. sp</w:t>
      </w:r>
      <w:r>
        <w:rPr>
          <w:szCs w:val="24"/>
        </w:rPr>
        <w:t>rendimu Nr. T</w:t>
      </w:r>
      <w:r w:rsidR="00CB6817">
        <w:rPr>
          <w:szCs w:val="24"/>
        </w:rPr>
        <w:t>9-203</w:t>
      </w:r>
    </w:p>
    <w:p w14:paraId="7ECD08E0" w14:textId="77777777" w:rsidR="00106E6D" w:rsidRDefault="00106E6D" w:rsidP="00425F9F">
      <w:pPr>
        <w:tabs>
          <w:tab w:val="left" w:pos="4014"/>
        </w:tabs>
        <w:ind w:right="142"/>
        <w:jc w:val="both"/>
        <w:rPr>
          <w:szCs w:val="24"/>
        </w:rPr>
      </w:pPr>
    </w:p>
    <w:p w14:paraId="1ADA7190" w14:textId="77777777" w:rsidR="00106E6D" w:rsidRDefault="006F1D6F">
      <w:pPr>
        <w:tabs>
          <w:tab w:val="left" w:pos="4014"/>
        </w:tabs>
        <w:ind w:right="142"/>
        <w:jc w:val="center"/>
        <w:rPr>
          <w:szCs w:val="24"/>
        </w:rPr>
      </w:pPr>
      <w:r>
        <w:rPr>
          <w:b/>
          <w:bCs/>
          <w:szCs w:val="24"/>
        </w:rPr>
        <w:t xml:space="preserve">ŽMOGAUS PALAIKŲ GABENIMO, SAUGOJIMO IR NENUSTATYTOS TAPATYBĖS ŽMOGAUS PALAIKŲ IR PALAIKŲ, DĖL KURIŲ ATSIĖMIMO MIRUSIOJO ARTIMIEJI NESIKREIPIA, LAIDOJIMO ORGANIZAVIMO </w:t>
      </w:r>
      <w:r w:rsidR="00833317">
        <w:rPr>
          <w:b/>
          <w:bCs/>
          <w:szCs w:val="24"/>
        </w:rPr>
        <w:t>SKUODO</w:t>
      </w:r>
      <w:r>
        <w:rPr>
          <w:b/>
          <w:bCs/>
          <w:szCs w:val="24"/>
        </w:rPr>
        <w:t xml:space="preserve"> RAJONO SAVIVALDYBĖJE TVARKOS APRAŠAS</w:t>
      </w:r>
    </w:p>
    <w:p w14:paraId="49436246" w14:textId="77777777" w:rsidR="00106E6D" w:rsidRDefault="00106E6D">
      <w:pPr>
        <w:tabs>
          <w:tab w:val="left" w:pos="4014"/>
        </w:tabs>
        <w:ind w:right="142" w:firstLine="567"/>
        <w:jc w:val="center"/>
        <w:rPr>
          <w:b/>
          <w:szCs w:val="24"/>
        </w:rPr>
      </w:pPr>
    </w:p>
    <w:p w14:paraId="391E03C7" w14:textId="77777777" w:rsidR="00106E6D" w:rsidRDefault="006F1D6F">
      <w:pPr>
        <w:tabs>
          <w:tab w:val="left" w:pos="4014"/>
        </w:tabs>
        <w:ind w:right="142"/>
        <w:jc w:val="center"/>
        <w:rPr>
          <w:szCs w:val="24"/>
        </w:rPr>
      </w:pPr>
      <w:r>
        <w:rPr>
          <w:b/>
          <w:bCs/>
          <w:szCs w:val="24"/>
        </w:rPr>
        <w:t>I SKYRIUS</w:t>
      </w:r>
    </w:p>
    <w:p w14:paraId="4F83B5CB" w14:textId="77777777" w:rsidR="00106E6D" w:rsidRDefault="006F1D6F">
      <w:pPr>
        <w:tabs>
          <w:tab w:val="left" w:pos="4014"/>
        </w:tabs>
        <w:ind w:right="142"/>
        <w:jc w:val="center"/>
        <w:rPr>
          <w:szCs w:val="24"/>
        </w:rPr>
      </w:pPr>
      <w:r>
        <w:rPr>
          <w:b/>
          <w:bCs/>
          <w:szCs w:val="24"/>
        </w:rPr>
        <w:t>BENDROSIOS NUOSTATOS</w:t>
      </w:r>
    </w:p>
    <w:p w14:paraId="0AE2180C" w14:textId="77777777" w:rsidR="00106E6D" w:rsidRDefault="00106E6D">
      <w:pPr>
        <w:tabs>
          <w:tab w:val="left" w:pos="142"/>
          <w:tab w:val="left" w:pos="709"/>
          <w:tab w:val="left" w:pos="851"/>
          <w:tab w:val="left" w:pos="993"/>
          <w:tab w:val="left" w:pos="4014"/>
        </w:tabs>
        <w:ind w:right="142" w:firstLine="567"/>
        <w:jc w:val="both"/>
        <w:rPr>
          <w:szCs w:val="24"/>
        </w:rPr>
      </w:pPr>
    </w:p>
    <w:p w14:paraId="1EC13C09" w14:textId="77777777" w:rsidR="00106E6D" w:rsidRDefault="006F1D6F" w:rsidP="00833317">
      <w:pPr>
        <w:tabs>
          <w:tab w:val="left" w:pos="60"/>
          <w:tab w:val="left" w:pos="142"/>
          <w:tab w:val="left" w:pos="567"/>
          <w:tab w:val="left" w:pos="709"/>
          <w:tab w:val="left" w:pos="851"/>
          <w:tab w:val="left" w:pos="993"/>
          <w:tab w:val="left" w:pos="1418"/>
          <w:tab w:val="left" w:pos="4014"/>
        </w:tabs>
        <w:ind w:right="142" w:firstLine="1247"/>
        <w:jc w:val="both"/>
        <w:rPr>
          <w:szCs w:val="24"/>
        </w:rPr>
      </w:pPr>
      <w:r>
        <w:rPr>
          <w:szCs w:val="24"/>
        </w:rPr>
        <w:t>1.</w:t>
      </w:r>
      <w:r w:rsidR="00833317">
        <w:rPr>
          <w:szCs w:val="24"/>
        </w:rPr>
        <w:t xml:space="preserve"> </w:t>
      </w:r>
      <w:r>
        <w:rPr>
          <w:szCs w:val="24"/>
        </w:rPr>
        <w:t xml:space="preserve">Žmogaus palaikų gabenimo, saugojimo ir nenustatytos tapatybės žmogaus palaikų ir palaikų, dėl kurių atsiėmimo mirusiojo artimieji nesikreipia, laidojimo organizavimo </w:t>
      </w:r>
      <w:r w:rsidR="00833317">
        <w:rPr>
          <w:szCs w:val="24"/>
        </w:rPr>
        <w:t xml:space="preserve">Skuodo </w:t>
      </w:r>
      <w:r>
        <w:rPr>
          <w:szCs w:val="24"/>
        </w:rPr>
        <w:t xml:space="preserve">rajono savivaldybėje tvarkos aprašas (toliau – Aprašas) nustato žmogaus palaikų gabenimo patologinės anatomijos tyrimams ar žmogaus palaikų gabenimo teismo medicinos ekspertizėms ir tyrimams, žmogaus palaikų saugojimo, nenustatytos tapatybės žmogaus palaikų ir palaikų, dėl kurių atsiėmimo mirusiojo artimieji nesikreipia, </w:t>
      </w:r>
      <w:r>
        <w:rPr>
          <w:szCs w:val="24"/>
          <w:lang w:eastAsia="lt-LT"/>
        </w:rPr>
        <w:t xml:space="preserve">sprendimo laidoti priėmimo, pervežimo, laidojimo, palaikų gabenimo, taip pat žuvusiųjų ir mirusiųjų laikymo (saugojimo) sąlygas, kapavietės skyrimo ir laidojimo </w:t>
      </w:r>
      <w:r w:rsidR="00833317">
        <w:rPr>
          <w:szCs w:val="24"/>
        </w:rPr>
        <w:t>Skuodo</w:t>
      </w:r>
      <w:r>
        <w:rPr>
          <w:szCs w:val="24"/>
        </w:rPr>
        <w:t xml:space="preserve"> rajono savivaldybėje (toliau – Savivaldybė) tvarką.</w:t>
      </w:r>
    </w:p>
    <w:p w14:paraId="7628D72B" w14:textId="77777777" w:rsidR="00106E6D" w:rsidRDefault="006F1D6F" w:rsidP="00833317">
      <w:pPr>
        <w:tabs>
          <w:tab w:val="left" w:pos="60"/>
          <w:tab w:val="left" w:pos="142"/>
          <w:tab w:val="left" w:pos="567"/>
          <w:tab w:val="left" w:pos="709"/>
          <w:tab w:val="left" w:pos="851"/>
          <w:tab w:val="left" w:pos="993"/>
          <w:tab w:val="left" w:pos="1418"/>
          <w:tab w:val="left" w:pos="4014"/>
        </w:tabs>
        <w:ind w:right="142" w:firstLine="1247"/>
        <w:jc w:val="both"/>
        <w:rPr>
          <w:szCs w:val="24"/>
        </w:rPr>
      </w:pPr>
      <w:r>
        <w:rPr>
          <w:szCs w:val="24"/>
        </w:rPr>
        <w:t>2.</w:t>
      </w:r>
      <w:r w:rsidR="00833317">
        <w:rPr>
          <w:szCs w:val="24"/>
        </w:rPr>
        <w:t xml:space="preserve"> </w:t>
      </w:r>
      <w:r>
        <w:rPr>
          <w:szCs w:val="24"/>
        </w:rPr>
        <w:t>Nenustatytos tapatybės žmogaus palaikų ir žmogaus palaikų, dėl kurių atsiėmimo mirusiojo artimieji nesikreipia, laikymas (saugojimas) ir laidojimas organizuojamas, kai yra žinoma, kad Savivaldybės teritorijoje asmuo nuolat gyveno arba Savivaldybės teritorijoje buvo aptikti žmogaus palaikai ir tyrimo metu jo tapatybės nustatyti nepavyko, arba buvo nustatytas mirties faktas asmens, neturinčio nuolatinės gyvenamosios vietos.</w:t>
      </w:r>
    </w:p>
    <w:p w14:paraId="17D38BC7" w14:textId="0B1C3CF8" w:rsidR="00106E6D" w:rsidRDefault="006F1D6F" w:rsidP="00833317">
      <w:pPr>
        <w:tabs>
          <w:tab w:val="left" w:pos="60"/>
          <w:tab w:val="left" w:pos="142"/>
          <w:tab w:val="left" w:pos="567"/>
          <w:tab w:val="left" w:pos="709"/>
          <w:tab w:val="left" w:pos="851"/>
          <w:tab w:val="left" w:pos="993"/>
          <w:tab w:val="left" w:pos="1418"/>
          <w:tab w:val="left" w:pos="4014"/>
        </w:tabs>
        <w:ind w:right="142" w:firstLine="1247"/>
        <w:jc w:val="both"/>
        <w:rPr>
          <w:szCs w:val="24"/>
        </w:rPr>
      </w:pPr>
      <w:r>
        <w:rPr>
          <w:szCs w:val="24"/>
        </w:rPr>
        <w:t>3.</w:t>
      </w:r>
      <w:r w:rsidR="00833317">
        <w:rPr>
          <w:szCs w:val="24"/>
        </w:rPr>
        <w:t xml:space="preserve"> </w:t>
      </w:r>
      <w:r>
        <w:rPr>
          <w:color w:val="000000"/>
          <w:szCs w:val="24"/>
        </w:rPr>
        <w:t xml:space="preserve">Žmogaus palaikų kremavimas bei jų laidojimas Savivaldybės teritorijoje vykdomas </w:t>
      </w:r>
      <w:r w:rsidR="00833317">
        <w:rPr>
          <w:color w:val="000000"/>
          <w:szCs w:val="24"/>
        </w:rPr>
        <w:t xml:space="preserve">vadovaujantis </w:t>
      </w:r>
      <w:r>
        <w:rPr>
          <w:color w:val="000000"/>
          <w:szCs w:val="24"/>
        </w:rPr>
        <w:t> Lietuvos Respublikos žmonių palaikų laidojimo įstatym</w:t>
      </w:r>
      <w:r w:rsidR="00EB3733">
        <w:rPr>
          <w:color w:val="000000"/>
          <w:szCs w:val="24"/>
        </w:rPr>
        <w:t>u</w:t>
      </w:r>
      <w:r>
        <w:rPr>
          <w:color w:val="000000"/>
          <w:szCs w:val="24"/>
        </w:rPr>
        <w:t xml:space="preserve">. </w:t>
      </w:r>
    </w:p>
    <w:p w14:paraId="29A60E36" w14:textId="5E2C59DF" w:rsidR="00106E6D" w:rsidRDefault="006F1D6F" w:rsidP="00833317">
      <w:pPr>
        <w:tabs>
          <w:tab w:val="left" w:pos="60"/>
          <w:tab w:val="left" w:pos="142"/>
          <w:tab w:val="left" w:pos="567"/>
          <w:tab w:val="left" w:pos="709"/>
          <w:tab w:val="left" w:pos="851"/>
          <w:tab w:val="left" w:pos="993"/>
          <w:tab w:val="left" w:pos="1418"/>
          <w:tab w:val="left" w:pos="4014"/>
        </w:tabs>
        <w:ind w:right="142" w:firstLine="1247"/>
        <w:jc w:val="both"/>
        <w:rPr>
          <w:szCs w:val="24"/>
        </w:rPr>
      </w:pPr>
      <w:r>
        <w:rPr>
          <w:szCs w:val="24"/>
        </w:rPr>
        <w:t>4.</w:t>
      </w:r>
      <w:r w:rsidR="00833317">
        <w:rPr>
          <w:szCs w:val="24"/>
        </w:rPr>
        <w:t xml:space="preserve"> </w:t>
      </w:r>
      <w:r>
        <w:rPr>
          <w:szCs w:val="24"/>
          <w:lang w:eastAsia="lt-LT"/>
        </w:rPr>
        <w:t xml:space="preserve">Šis Aprašas parengtas vadovaujantis Lietuvos Respublikos žmonių palaikų laidojimo įstatymu, </w:t>
      </w:r>
      <w:r>
        <w:rPr>
          <w:szCs w:val="24"/>
        </w:rPr>
        <w:t xml:space="preserve">Žmogaus palaikų gabenimo patologinės anatomijos tyrimams ar teismo medicinos ekspertizėms ir tyrimams tvarkos aprašu, patvirtintu Lietuvos Respublikos sveikatos apsaugos ministro ir Lietuvos Respublikos vidaus reikalų ministro 2018 m. vasario 8 d. įsakymu Nr. V-157/1V-118 „Dėl </w:t>
      </w:r>
      <w:r w:rsidR="00117054">
        <w:rPr>
          <w:szCs w:val="24"/>
        </w:rPr>
        <w:t>Ž</w:t>
      </w:r>
      <w:r>
        <w:rPr>
          <w:szCs w:val="24"/>
        </w:rPr>
        <w:t>mogaus palaikų gabenimo patolog</w:t>
      </w:r>
      <w:r w:rsidR="00833317">
        <w:rPr>
          <w:szCs w:val="24"/>
        </w:rPr>
        <w:t>i</w:t>
      </w:r>
      <w:r>
        <w:rPr>
          <w:szCs w:val="24"/>
        </w:rPr>
        <w:t>nės anatomijos tyrimams ar teismo medicinos ekspertizėms ir tyrimams tvarkos aprašo patvirtinimo“,</w:t>
      </w:r>
      <w:r>
        <w:rPr>
          <w:szCs w:val="24"/>
          <w:lang w:eastAsia="lt-LT"/>
        </w:rPr>
        <w:t xml:space="preserve"> </w:t>
      </w:r>
      <w:r>
        <w:rPr>
          <w:szCs w:val="24"/>
        </w:rPr>
        <w:t>2013 m. gegužės 27 d. Lietuvos Respublikos sveikatos apsaugos ministro įsakymu Nr. V-539 dėl Lietuvos higienos normos HN91:2013 „Žmogaus palaikų laidojimo paslaugų, kremavimo, balzamavimo veiklos visuomenės sveikatos saugos reikalavimai“ patvirtinimo ir Nenustatytos tapatybės žmogaus palaikų laidojimo organizavimo tvarkos aprašu, patvirtintu Lietuvos Respublikos vidaus reikalų ministro 2011 m. rugsėjo 30 d. įsakymu Nr. 1V-725</w:t>
      </w:r>
      <w:r w:rsidR="003F25D6">
        <w:rPr>
          <w:szCs w:val="24"/>
        </w:rPr>
        <w:t xml:space="preserve"> „D</w:t>
      </w:r>
      <w:r w:rsidR="008B6038">
        <w:rPr>
          <w:szCs w:val="24"/>
        </w:rPr>
        <w:t xml:space="preserve">ėl </w:t>
      </w:r>
      <w:r w:rsidR="00117054">
        <w:rPr>
          <w:szCs w:val="24"/>
        </w:rPr>
        <w:t>N</w:t>
      </w:r>
      <w:r w:rsidR="008B6038">
        <w:rPr>
          <w:szCs w:val="24"/>
        </w:rPr>
        <w:t>e</w:t>
      </w:r>
      <w:r w:rsidR="003F25D6">
        <w:rPr>
          <w:szCs w:val="24"/>
        </w:rPr>
        <w:t>nustatytos tapatybės žmogaus palaikų laidojimo organizavimo tvarkos aprašo patvirtinimo“</w:t>
      </w:r>
      <w:r>
        <w:rPr>
          <w:szCs w:val="24"/>
        </w:rPr>
        <w:t xml:space="preserve">. </w:t>
      </w:r>
    </w:p>
    <w:p w14:paraId="627BFAF1" w14:textId="77777777" w:rsidR="00106E6D" w:rsidRDefault="006F1D6F" w:rsidP="00833317">
      <w:pPr>
        <w:tabs>
          <w:tab w:val="left" w:pos="60"/>
          <w:tab w:val="left" w:pos="142"/>
          <w:tab w:val="left" w:pos="567"/>
          <w:tab w:val="left" w:pos="709"/>
          <w:tab w:val="left" w:pos="851"/>
          <w:tab w:val="left" w:pos="993"/>
          <w:tab w:val="left" w:pos="1418"/>
          <w:tab w:val="left" w:pos="4014"/>
        </w:tabs>
        <w:ind w:right="142" w:firstLine="1247"/>
        <w:jc w:val="both"/>
        <w:rPr>
          <w:szCs w:val="24"/>
        </w:rPr>
      </w:pPr>
      <w:r>
        <w:rPr>
          <w:szCs w:val="24"/>
        </w:rPr>
        <w:t>5.</w:t>
      </w:r>
      <w:r w:rsidR="00833317">
        <w:rPr>
          <w:szCs w:val="24"/>
        </w:rPr>
        <w:t xml:space="preserve"> </w:t>
      </w:r>
      <w:r>
        <w:rPr>
          <w:szCs w:val="24"/>
        </w:rPr>
        <w:t>Apraše vartojamos sąvokos atitinka</w:t>
      </w:r>
      <w:r>
        <w:rPr>
          <w:szCs w:val="24"/>
          <w:lang w:eastAsia="lt-LT"/>
        </w:rPr>
        <w:t xml:space="preserve"> Lietuvos Respublikos žmonių palaikų laidojimo įstatyme,</w:t>
      </w:r>
      <w:r>
        <w:rPr>
          <w:szCs w:val="24"/>
        </w:rPr>
        <w:t xml:space="preserve"> Lietuvos Respublikos teismo ekspertizės įstatyme, Lietuvos Respublikos žmogaus mirties nustatymo ir kritinių būklių įstatyme bei Kapinių tvarkymo taisyklėse, patvirtintose Lietuvos Respublikos Vyriausybės 2008 lapkričio 19 d. nutarimu Nr. 1207 „Dėl Lietuvos Respublikos žmonių palaikų laidojimo įstatymo įgyvendinamųjų teisės aktų patvirtinimo“, vartojamas sąvokas.</w:t>
      </w:r>
    </w:p>
    <w:p w14:paraId="4956DAC6" w14:textId="77777777" w:rsidR="00106E6D" w:rsidRDefault="00106E6D">
      <w:pPr>
        <w:tabs>
          <w:tab w:val="left" w:pos="567"/>
          <w:tab w:val="left" w:pos="709"/>
          <w:tab w:val="left" w:pos="851"/>
          <w:tab w:val="left" w:pos="993"/>
          <w:tab w:val="left" w:pos="4014"/>
        </w:tabs>
        <w:ind w:right="142" w:firstLine="567"/>
        <w:jc w:val="both"/>
        <w:rPr>
          <w:b/>
          <w:bCs/>
          <w:szCs w:val="24"/>
        </w:rPr>
      </w:pPr>
    </w:p>
    <w:p w14:paraId="2413B500" w14:textId="77777777" w:rsidR="00106E6D" w:rsidRDefault="006F1D6F">
      <w:pPr>
        <w:tabs>
          <w:tab w:val="left" w:pos="567"/>
          <w:tab w:val="left" w:pos="709"/>
          <w:tab w:val="left" w:pos="851"/>
          <w:tab w:val="left" w:pos="993"/>
          <w:tab w:val="left" w:pos="4014"/>
        </w:tabs>
        <w:ind w:right="142"/>
        <w:jc w:val="center"/>
        <w:rPr>
          <w:b/>
          <w:bCs/>
          <w:szCs w:val="24"/>
        </w:rPr>
      </w:pPr>
      <w:r>
        <w:rPr>
          <w:b/>
          <w:bCs/>
          <w:szCs w:val="24"/>
        </w:rPr>
        <w:t>II SKYRIUS</w:t>
      </w:r>
    </w:p>
    <w:p w14:paraId="23137707" w14:textId="77777777" w:rsidR="00106E6D" w:rsidRDefault="006F1D6F">
      <w:pPr>
        <w:tabs>
          <w:tab w:val="left" w:pos="567"/>
          <w:tab w:val="left" w:pos="709"/>
          <w:tab w:val="left" w:pos="851"/>
          <w:tab w:val="left" w:pos="993"/>
          <w:tab w:val="left" w:pos="4014"/>
        </w:tabs>
        <w:ind w:right="142"/>
        <w:jc w:val="center"/>
        <w:rPr>
          <w:b/>
          <w:bCs/>
          <w:szCs w:val="24"/>
        </w:rPr>
      </w:pPr>
      <w:r>
        <w:rPr>
          <w:b/>
          <w:bCs/>
          <w:szCs w:val="24"/>
        </w:rPr>
        <w:t>ŽMOGAUS PALAIKŲ GABENIMAS</w:t>
      </w:r>
    </w:p>
    <w:p w14:paraId="3CC9F998" w14:textId="77777777" w:rsidR="00106E6D" w:rsidRDefault="00106E6D">
      <w:pPr>
        <w:tabs>
          <w:tab w:val="left" w:pos="567"/>
          <w:tab w:val="left" w:pos="709"/>
          <w:tab w:val="left" w:pos="851"/>
          <w:tab w:val="left" w:pos="993"/>
          <w:tab w:val="left" w:pos="4014"/>
        </w:tabs>
        <w:ind w:right="142" w:firstLine="567"/>
        <w:jc w:val="both"/>
        <w:rPr>
          <w:b/>
          <w:bCs/>
          <w:szCs w:val="24"/>
        </w:rPr>
      </w:pPr>
    </w:p>
    <w:p w14:paraId="2B7922F2" w14:textId="79CC5945" w:rsidR="00106E6D" w:rsidRDefault="006F1D6F" w:rsidP="003312D8">
      <w:pPr>
        <w:tabs>
          <w:tab w:val="left" w:pos="567"/>
          <w:tab w:val="left" w:pos="709"/>
          <w:tab w:val="left" w:pos="851"/>
          <w:tab w:val="left" w:pos="993"/>
          <w:tab w:val="left" w:pos="1418"/>
          <w:tab w:val="left" w:pos="4014"/>
        </w:tabs>
        <w:ind w:right="142" w:firstLine="1247"/>
        <w:jc w:val="both"/>
        <w:rPr>
          <w:bCs/>
          <w:szCs w:val="24"/>
        </w:rPr>
      </w:pPr>
      <w:r>
        <w:rPr>
          <w:bCs/>
          <w:szCs w:val="24"/>
        </w:rPr>
        <w:t>6</w:t>
      </w:r>
      <w:r w:rsidRPr="00B16E80">
        <w:rPr>
          <w:bCs/>
          <w:szCs w:val="24"/>
        </w:rPr>
        <w:t>.</w:t>
      </w:r>
      <w:r w:rsidR="00833317" w:rsidRPr="00B16E80">
        <w:rPr>
          <w:bCs/>
          <w:szCs w:val="24"/>
        </w:rPr>
        <w:t xml:space="preserve"> </w:t>
      </w:r>
      <w:r w:rsidRPr="00B16E80">
        <w:rPr>
          <w:szCs w:val="24"/>
        </w:rPr>
        <w:t xml:space="preserve">Mirusiųjų, žuvusiųjų, </w:t>
      </w:r>
      <w:r w:rsidR="00B16E80" w:rsidRPr="00B16E80">
        <w:rPr>
          <w:szCs w:val="24"/>
        </w:rPr>
        <w:t xml:space="preserve">kurių </w:t>
      </w:r>
      <w:r w:rsidRPr="00B16E80">
        <w:rPr>
          <w:szCs w:val="24"/>
        </w:rPr>
        <w:t>nenustatytos tapatybės žmogaus palaikų ir palaikų, dėl kurių mirusiojo artimieji nesikreipia,</w:t>
      </w:r>
      <w:r>
        <w:rPr>
          <w:szCs w:val="24"/>
        </w:rPr>
        <w:t xml:space="preserve"> gabenimo paslaugos apima pradinį palaikų iš įvykio vietos vežimą, palaikų gabenimą patologinės anatomijos tyrimams ar teismo medicinos ekspertizėms ir tyrimams atlikti, palaikų laikymą (saugojimą), laidojimą.</w:t>
      </w:r>
    </w:p>
    <w:p w14:paraId="613E78E0" w14:textId="77777777" w:rsidR="00106E6D" w:rsidRDefault="006F1D6F" w:rsidP="003312D8">
      <w:pPr>
        <w:tabs>
          <w:tab w:val="left" w:pos="567"/>
          <w:tab w:val="left" w:pos="709"/>
          <w:tab w:val="left" w:pos="851"/>
          <w:tab w:val="left" w:pos="993"/>
          <w:tab w:val="left" w:pos="1418"/>
          <w:tab w:val="left" w:pos="4014"/>
        </w:tabs>
        <w:ind w:right="142" w:firstLine="1247"/>
        <w:jc w:val="both"/>
        <w:rPr>
          <w:bCs/>
          <w:szCs w:val="24"/>
        </w:rPr>
      </w:pPr>
      <w:r>
        <w:rPr>
          <w:bCs/>
          <w:szCs w:val="24"/>
        </w:rPr>
        <w:lastRenderedPageBreak/>
        <w:t>7.</w:t>
      </w:r>
      <w:r w:rsidR="003312D8">
        <w:rPr>
          <w:bCs/>
          <w:szCs w:val="24"/>
        </w:rPr>
        <w:t xml:space="preserve"> </w:t>
      </w:r>
      <w:r>
        <w:rPr>
          <w:szCs w:val="24"/>
          <w:lang w:eastAsia="lt-LT"/>
        </w:rPr>
        <w:t xml:space="preserve">Aprašo 6 punkte apibrėžtas paslaugas teikia </w:t>
      </w:r>
      <w:r w:rsidR="003312D8">
        <w:rPr>
          <w:szCs w:val="24"/>
          <w:lang w:eastAsia="lt-LT"/>
        </w:rPr>
        <w:t>Skuodo</w:t>
      </w:r>
      <w:r>
        <w:rPr>
          <w:szCs w:val="24"/>
          <w:lang w:eastAsia="lt-LT"/>
        </w:rPr>
        <w:t xml:space="preserve"> rajono savivaldybės teritorijoje  konkurso būdu atrinktas žuvusiųjų, mirusiųjų palaikų transportavimo paslaugas teikiantis teikėjas (toliau – Paslaugos teikėjas).</w:t>
      </w:r>
    </w:p>
    <w:p w14:paraId="34B016D9" w14:textId="27180289" w:rsidR="00106E6D" w:rsidRDefault="006F1D6F" w:rsidP="003312D8">
      <w:pPr>
        <w:tabs>
          <w:tab w:val="left" w:pos="567"/>
          <w:tab w:val="left" w:pos="709"/>
          <w:tab w:val="left" w:pos="851"/>
          <w:tab w:val="left" w:pos="993"/>
          <w:tab w:val="left" w:pos="1418"/>
          <w:tab w:val="left" w:pos="4014"/>
        </w:tabs>
        <w:ind w:right="142" w:firstLine="1247"/>
        <w:jc w:val="both"/>
        <w:rPr>
          <w:bCs/>
          <w:szCs w:val="24"/>
        </w:rPr>
      </w:pPr>
      <w:r w:rsidRPr="00BF7E69">
        <w:rPr>
          <w:bCs/>
          <w:szCs w:val="24"/>
        </w:rPr>
        <w:t>8.</w:t>
      </w:r>
      <w:r w:rsidR="003312D8" w:rsidRPr="00BF7E69">
        <w:rPr>
          <w:bCs/>
          <w:szCs w:val="24"/>
        </w:rPr>
        <w:t xml:space="preserve"> </w:t>
      </w:r>
      <w:r w:rsidRPr="00BF7E69">
        <w:rPr>
          <w:szCs w:val="24"/>
          <w:lang w:eastAsia="lt-LT"/>
        </w:rPr>
        <w:t>Konstatavus mirties faktą, Lietuvos Respublikos žmogaus mirties nustatymo ir kritinių būklių įstatymo nustatyta tvarka, policijos pareigūnai iškviečia Paslaugos teikėją, sudariusį sutartį su Savivaldybės administracija dėl žuvusiųjų, mirusiųjų palaikų transportavimo paslaugų.</w:t>
      </w:r>
      <w:r>
        <w:rPr>
          <w:szCs w:val="24"/>
          <w:lang w:eastAsia="lt-LT"/>
        </w:rPr>
        <w:t xml:space="preserve"> </w:t>
      </w:r>
    </w:p>
    <w:p w14:paraId="2B685B81" w14:textId="77777777" w:rsidR="00F91913" w:rsidRDefault="003312D8" w:rsidP="00F91913">
      <w:pPr>
        <w:tabs>
          <w:tab w:val="left" w:pos="567"/>
          <w:tab w:val="left" w:pos="709"/>
          <w:tab w:val="left" w:pos="851"/>
          <w:tab w:val="left" w:pos="993"/>
          <w:tab w:val="left" w:pos="1418"/>
          <w:tab w:val="left" w:pos="4014"/>
        </w:tabs>
        <w:ind w:right="142" w:firstLine="1247"/>
        <w:jc w:val="both"/>
        <w:rPr>
          <w:color w:val="000000"/>
          <w:shd w:val="clear" w:color="auto" w:fill="FFFFFF"/>
        </w:rPr>
      </w:pPr>
      <w:r w:rsidRPr="00F65F7E">
        <w:rPr>
          <w:bCs/>
          <w:szCs w:val="24"/>
        </w:rPr>
        <w:t xml:space="preserve">9. </w:t>
      </w:r>
      <w:r w:rsidRPr="00F65F7E">
        <w:rPr>
          <w:color w:val="000000"/>
          <w:shd w:val="clear" w:color="auto" w:fill="FFFFFF"/>
        </w:rPr>
        <w:t>Jei žmogus mirė asmens sveikatos priežiūros įstaigoje (toliau – ASPĮ), teikiančioje stacionarines asmens sveikatos priežiūros paslaugas, žmogaus palaikus patologinės anatomijos tyrimams ar teismo medicinos ekspertizėms ir tyrimams gabena laidojimo paslaugų teikėjas, su kuriuo ASPĮ yra pasirašiusi sutartį, arba ASPĮ  savo transportu.</w:t>
      </w:r>
    </w:p>
    <w:p w14:paraId="39DBE96E" w14:textId="4E493042" w:rsidR="003F25D6" w:rsidRPr="00CB6817" w:rsidRDefault="003F25D6" w:rsidP="00F91913">
      <w:pPr>
        <w:tabs>
          <w:tab w:val="left" w:pos="567"/>
          <w:tab w:val="left" w:pos="709"/>
          <w:tab w:val="left" w:pos="851"/>
          <w:tab w:val="left" w:pos="993"/>
          <w:tab w:val="left" w:pos="1418"/>
          <w:tab w:val="left" w:pos="4014"/>
        </w:tabs>
        <w:ind w:right="142" w:firstLine="1247"/>
        <w:jc w:val="both"/>
        <w:rPr>
          <w:szCs w:val="24"/>
        </w:rPr>
      </w:pPr>
      <w:r w:rsidRPr="00CB6817">
        <w:rPr>
          <w:color w:val="000000"/>
          <w:shd w:val="clear" w:color="auto" w:fill="FFFFFF"/>
        </w:rPr>
        <w:t>10</w:t>
      </w:r>
      <w:r w:rsidR="00F91913" w:rsidRPr="00CB6817">
        <w:rPr>
          <w:color w:val="000000"/>
          <w:shd w:val="clear" w:color="auto" w:fill="FFFFFF"/>
        </w:rPr>
        <w:t xml:space="preserve">. </w:t>
      </w:r>
      <w:r w:rsidR="00F91913" w:rsidRPr="00CB6817">
        <w:rPr>
          <w:szCs w:val="24"/>
          <w:lang w:eastAsia="zh-CN"/>
        </w:rPr>
        <w:t>Gaben</w:t>
      </w:r>
      <w:r w:rsidR="00EF50A0" w:rsidRPr="00CB6817">
        <w:rPr>
          <w:szCs w:val="24"/>
          <w:lang w:eastAsia="zh-CN"/>
        </w:rPr>
        <w:t>ant</w:t>
      </w:r>
      <w:r w:rsidR="00F91913" w:rsidRPr="00CB6817">
        <w:rPr>
          <w:szCs w:val="24"/>
          <w:lang w:eastAsia="zh-CN"/>
        </w:rPr>
        <w:t xml:space="preserve"> žmogaus, mirusio ne ASPĮ, palaikus patologinės anatomijos tyrimams, kai yra neaiški mirtį sukėlusi liga ar kai to reikalauja mirusiojo artimieji </w:t>
      </w:r>
      <w:r w:rsidR="00F91913" w:rsidRPr="00CB6817">
        <w:rPr>
          <w:szCs w:val="24"/>
        </w:rPr>
        <w:t>(be policijos ar prokuratūros pareigūno pateiktos užduoties), Paslaugos teikėjui sumoka mirusiojo artimieji</w:t>
      </w:r>
      <w:r w:rsidRPr="00CB6817">
        <w:rPr>
          <w:szCs w:val="24"/>
        </w:rPr>
        <w:t xml:space="preserve">. </w:t>
      </w:r>
    </w:p>
    <w:p w14:paraId="56DE7068" w14:textId="5B3CCB57" w:rsidR="00F91913" w:rsidRPr="00CB6817" w:rsidRDefault="003F25D6" w:rsidP="00F91913">
      <w:pPr>
        <w:tabs>
          <w:tab w:val="left" w:pos="567"/>
          <w:tab w:val="left" w:pos="709"/>
          <w:tab w:val="left" w:pos="851"/>
          <w:tab w:val="left" w:pos="993"/>
          <w:tab w:val="left" w:pos="1418"/>
          <w:tab w:val="left" w:pos="4014"/>
        </w:tabs>
        <w:ind w:right="142" w:firstLine="1247"/>
        <w:jc w:val="both"/>
        <w:rPr>
          <w:color w:val="000000"/>
          <w:shd w:val="clear" w:color="auto" w:fill="FFFFFF"/>
        </w:rPr>
      </w:pPr>
      <w:r w:rsidRPr="00CB6817">
        <w:rPr>
          <w:szCs w:val="24"/>
          <w:lang w:eastAsia="zh-CN"/>
        </w:rPr>
        <w:t xml:space="preserve">11. Gabenti žmogaus, mirusio ne ASPĮ, palaikus patologinės anatomijos tyrimams, kai yra neaiški mirtį sukėlusi liga ar kai to reikalauja šeimos gydytojas  </w:t>
      </w:r>
      <w:r w:rsidRPr="00CB6817">
        <w:rPr>
          <w:szCs w:val="24"/>
        </w:rPr>
        <w:t xml:space="preserve">(be policijos ar prokuratūros pareigūno pateiktos užduoties), </w:t>
      </w:r>
      <w:r w:rsidR="00F91913" w:rsidRPr="00CB6817">
        <w:rPr>
          <w:szCs w:val="24"/>
        </w:rPr>
        <w:t xml:space="preserve"> ir </w:t>
      </w:r>
      <w:r w:rsidR="00F91913" w:rsidRPr="00CB6817">
        <w:rPr>
          <w:szCs w:val="24"/>
          <w:lang w:eastAsia="zh-CN"/>
        </w:rPr>
        <w:t xml:space="preserve">į mirties vietą laidojimo paslaugų teikėją iškviečia </w:t>
      </w:r>
      <w:r w:rsidR="00117054" w:rsidRPr="00CB6817">
        <w:rPr>
          <w:szCs w:val="24"/>
          <w:lang w:eastAsia="zh-CN"/>
        </w:rPr>
        <w:t>medicinos darbuotojas</w:t>
      </w:r>
      <w:r w:rsidRPr="00CB6817">
        <w:rPr>
          <w:szCs w:val="24"/>
          <w:lang w:eastAsia="zh-CN"/>
        </w:rPr>
        <w:t xml:space="preserve">, </w:t>
      </w:r>
      <w:r w:rsidRPr="00CB6817">
        <w:rPr>
          <w:szCs w:val="24"/>
        </w:rPr>
        <w:t>Paslaugos teikėjui sumoka</w:t>
      </w:r>
      <w:r w:rsidRPr="00CB6817">
        <w:rPr>
          <w:szCs w:val="24"/>
          <w:lang w:eastAsia="zh-CN"/>
        </w:rPr>
        <w:t xml:space="preserve"> ambulatorinė</w:t>
      </w:r>
      <w:r w:rsidR="00F91913" w:rsidRPr="00CB6817">
        <w:rPr>
          <w:szCs w:val="24"/>
          <w:lang w:eastAsia="zh-CN"/>
        </w:rPr>
        <w:t xml:space="preserve"> ASPĮ vadovo nustatyta tvarka. </w:t>
      </w:r>
    </w:p>
    <w:p w14:paraId="4EC52ABE" w14:textId="4B9EB733" w:rsidR="00F9269C" w:rsidRPr="00CB6817" w:rsidRDefault="003312D8" w:rsidP="00F9269C">
      <w:pPr>
        <w:tabs>
          <w:tab w:val="left" w:pos="567"/>
          <w:tab w:val="left" w:pos="709"/>
          <w:tab w:val="left" w:pos="851"/>
          <w:tab w:val="left" w:pos="993"/>
          <w:tab w:val="left" w:pos="1418"/>
          <w:tab w:val="left" w:pos="4014"/>
        </w:tabs>
        <w:ind w:right="142" w:firstLine="1247"/>
        <w:jc w:val="both"/>
        <w:rPr>
          <w:szCs w:val="24"/>
          <w:lang w:eastAsia="lt-LT"/>
        </w:rPr>
      </w:pPr>
      <w:r w:rsidRPr="00CB6817">
        <w:rPr>
          <w:szCs w:val="24"/>
        </w:rPr>
        <w:t>1</w:t>
      </w:r>
      <w:r w:rsidR="003F25D6" w:rsidRPr="00CB6817">
        <w:rPr>
          <w:szCs w:val="24"/>
        </w:rPr>
        <w:t>2</w:t>
      </w:r>
      <w:r w:rsidRPr="00CB6817">
        <w:rPr>
          <w:szCs w:val="24"/>
        </w:rPr>
        <w:t xml:space="preserve">. </w:t>
      </w:r>
      <w:r w:rsidR="00F9269C" w:rsidRPr="00CB6817">
        <w:rPr>
          <w:color w:val="000000"/>
        </w:rPr>
        <w:t>Žmogaus palaikai teismo medicinos ekspertizės ir tyrimų vežami kartu su policijos ar prokuratūros pareigūno pateikta užduotimi arba teismo nutartimi skirti medicinos ekspertizę į dokumentuose nurodytą teismo medicinos ekspertizės įstaigą. Teismo medicinos ekspertizės įstaigos nedarbo laiku žmogaus palaikai  gabenami laikinai saugoti į Paslaugų teikėjo nustatytą žmogaus palaikų saugojimo vietą.</w:t>
      </w:r>
    </w:p>
    <w:p w14:paraId="7E6F4447" w14:textId="6BF5C127" w:rsidR="00B16E80" w:rsidRPr="00B16E80" w:rsidRDefault="00B16E80" w:rsidP="00161058">
      <w:pPr>
        <w:ind w:firstLine="1247"/>
        <w:jc w:val="both"/>
        <w:rPr>
          <w:szCs w:val="24"/>
          <w:lang w:eastAsia="lt-LT"/>
        </w:rPr>
      </w:pPr>
      <w:r>
        <w:rPr>
          <w:szCs w:val="24"/>
          <w:lang w:eastAsia="lt-LT"/>
        </w:rPr>
        <w:t>1</w:t>
      </w:r>
      <w:r w:rsidR="003F25D6">
        <w:rPr>
          <w:szCs w:val="24"/>
          <w:lang w:eastAsia="lt-LT"/>
        </w:rPr>
        <w:t>3</w:t>
      </w:r>
      <w:r>
        <w:rPr>
          <w:szCs w:val="24"/>
          <w:lang w:eastAsia="lt-LT"/>
        </w:rPr>
        <w:t xml:space="preserve">. </w:t>
      </w:r>
      <w:r w:rsidRPr="00B16E80">
        <w:rPr>
          <w:szCs w:val="24"/>
          <w:lang w:eastAsia="lt-LT"/>
        </w:rPr>
        <w:t xml:space="preserve">Gabenti žmogaus palaikus teismo medicinos ekspertizėms ir tyrimams į žmogaus mirties ar žmogaus palaikų radimo vietą, kai jau buvo konstatuotas žmogaus mirties faktas, ar ekshumavimo vietą, jei ekshumavimas atliekamas vykdant ikiteisminio tyrimo teisėjo nutartį, laidojimo paslaugų teikėją iškviečia policijos ar prokuratūros pareigūnas. </w:t>
      </w:r>
    </w:p>
    <w:p w14:paraId="7A8F58CC" w14:textId="6A61C9B6" w:rsidR="00106E6D" w:rsidRDefault="003312D8" w:rsidP="003312D8">
      <w:pPr>
        <w:tabs>
          <w:tab w:val="left" w:pos="567"/>
          <w:tab w:val="left" w:pos="709"/>
          <w:tab w:val="left" w:pos="851"/>
          <w:tab w:val="left" w:pos="993"/>
          <w:tab w:val="left" w:pos="1418"/>
          <w:tab w:val="left" w:pos="4014"/>
        </w:tabs>
        <w:ind w:right="142" w:firstLine="1247"/>
        <w:jc w:val="both"/>
        <w:rPr>
          <w:bCs/>
          <w:szCs w:val="24"/>
        </w:rPr>
      </w:pPr>
      <w:r>
        <w:rPr>
          <w:bCs/>
          <w:szCs w:val="24"/>
        </w:rPr>
        <w:t>1</w:t>
      </w:r>
      <w:r w:rsidR="003F25D6">
        <w:rPr>
          <w:bCs/>
          <w:szCs w:val="24"/>
        </w:rPr>
        <w:t>4</w:t>
      </w:r>
      <w:r w:rsidR="006F1D6F">
        <w:rPr>
          <w:bCs/>
          <w:szCs w:val="24"/>
        </w:rPr>
        <w:t>.</w:t>
      </w:r>
      <w:r>
        <w:rPr>
          <w:bCs/>
          <w:szCs w:val="24"/>
        </w:rPr>
        <w:t xml:space="preserve"> </w:t>
      </w:r>
      <w:r w:rsidR="006F1D6F">
        <w:rPr>
          <w:bCs/>
          <w:szCs w:val="24"/>
        </w:rPr>
        <w:t>Policijos ar prokuratūros pareigūnai Paslaugos teikėjui žmogaus palaikus kartu su lydimaisiais dokumentais ir įvykio vietoje aptiktais mirusio asmens daiktais perduoda taip, kaip įtvirtinta Žmogaus palaikų gabenimo patologinės anatomijos tyrimams ar teismo medicinos ekspertizėms ir tyrimams tvarkos apraše</w:t>
      </w:r>
      <w:r w:rsidR="006F1D6F">
        <w:rPr>
          <w:szCs w:val="24"/>
        </w:rPr>
        <w:t>, patvirtintame Lietuvos Respublikos sveikatos apsaugos ministro ir Lietuvos Respublikos vidaus reikalų ministro 2018 m. vasario 8 d. įsakymu Nr. V-157/1V-118 „Dėl Žmogaus palaikų gabenimo patologinės anatomijos tyrimams ar teismo medicinos ekspertizėms ir tyrimams tvarkos aprašo patvirtinimo“</w:t>
      </w:r>
      <w:r w:rsidR="006F1D6F">
        <w:rPr>
          <w:bCs/>
          <w:szCs w:val="24"/>
        </w:rPr>
        <w:t>.</w:t>
      </w:r>
    </w:p>
    <w:p w14:paraId="684E7A6D" w14:textId="20B50CB3" w:rsidR="00106E6D" w:rsidRDefault="006F1D6F" w:rsidP="003312D8">
      <w:pPr>
        <w:tabs>
          <w:tab w:val="left" w:pos="567"/>
          <w:tab w:val="left" w:pos="709"/>
          <w:tab w:val="left" w:pos="851"/>
          <w:tab w:val="left" w:pos="993"/>
          <w:tab w:val="left" w:pos="1418"/>
          <w:tab w:val="left" w:pos="4014"/>
        </w:tabs>
        <w:ind w:right="142" w:firstLine="1247"/>
        <w:jc w:val="both"/>
        <w:rPr>
          <w:bCs/>
          <w:szCs w:val="24"/>
        </w:rPr>
      </w:pPr>
      <w:r>
        <w:rPr>
          <w:bCs/>
          <w:szCs w:val="24"/>
        </w:rPr>
        <w:t>1</w:t>
      </w:r>
      <w:r w:rsidR="003F25D6">
        <w:rPr>
          <w:bCs/>
          <w:szCs w:val="24"/>
        </w:rPr>
        <w:t>5</w:t>
      </w:r>
      <w:r w:rsidR="003312D8">
        <w:rPr>
          <w:bCs/>
          <w:szCs w:val="24"/>
        </w:rPr>
        <w:t xml:space="preserve">. </w:t>
      </w:r>
      <w:r>
        <w:rPr>
          <w:bCs/>
          <w:szCs w:val="24"/>
        </w:rPr>
        <w:t xml:space="preserve">Paslaugos teikėjas visą parą (dvidešimt keturias valandas) turi užtikrinti žmogaus palaikų pervežimą </w:t>
      </w:r>
      <w:r>
        <w:rPr>
          <w:szCs w:val="24"/>
        </w:rPr>
        <w:t>laikinam (ilgalaikiam)</w:t>
      </w:r>
      <w:r>
        <w:rPr>
          <w:bCs/>
          <w:szCs w:val="24"/>
        </w:rPr>
        <w:t xml:space="preserve"> saugojimui į Paslaugos teikėjo nustatytą žmogaus palaikų saugojimo vietą arba esant teisiniam pagrindui į šarvojimo ar laidojimo vietą. </w:t>
      </w:r>
      <w:r>
        <w:rPr>
          <w:szCs w:val="24"/>
          <w:lang w:eastAsia="lt-LT"/>
        </w:rPr>
        <w:t xml:space="preserve">Teismo ekspertizės įstaigos ne darbo laiku ar atlikus teismo medicinos ekspertizes ir tyrimus ar patologinės anatomijos tyrimus, Paslaugos teikėjas žmogaus palaikus perveža į Paslaugos teikėjo žmogaus palaikų saugojimo vietą, arba, esant teisiniam pagrindui, į šarvojimo ar laidojimo vietą. </w:t>
      </w:r>
    </w:p>
    <w:p w14:paraId="25BB8C3A" w14:textId="2328979D" w:rsidR="00106E6D" w:rsidRDefault="006F1D6F" w:rsidP="003312D8">
      <w:pPr>
        <w:tabs>
          <w:tab w:val="left" w:pos="567"/>
          <w:tab w:val="left" w:pos="709"/>
          <w:tab w:val="left" w:pos="851"/>
          <w:tab w:val="left" w:pos="993"/>
          <w:tab w:val="left" w:pos="1418"/>
          <w:tab w:val="left" w:pos="4014"/>
        </w:tabs>
        <w:ind w:right="142" w:firstLine="1247"/>
        <w:jc w:val="both"/>
        <w:rPr>
          <w:bCs/>
          <w:szCs w:val="24"/>
        </w:rPr>
      </w:pPr>
      <w:r>
        <w:rPr>
          <w:bCs/>
          <w:szCs w:val="24"/>
        </w:rPr>
        <w:t>1</w:t>
      </w:r>
      <w:r w:rsidR="003F25D6">
        <w:rPr>
          <w:bCs/>
          <w:szCs w:val="24"/>
        </w:rPr>
        <w:t>6</w:t>
      </w:r>
      <w:r w:rsidR="003312D8">
        <w:rPr>
          <w:bCs/>
          <w:szCs w:val="24"/>
        </w:rPr>
        <w:t xml:space="preserve">. </w:t>
      </w:r>
      <w:r>
        <w:rPr>
          <w:bCs/>
          <w:szCs w:val="24"/>
        </w:rPr>
        <w:t>Savivaldybės administracija apie atrinktą Paslaugos teikėją turi informuoti Savivaldybės teritorijoje esantį policijos komisariatą, prokuratūrą, teismo medicinos ekspertizes ir tyrimus atliekančią įstaigą ar padalinį, Savivaldybėje esančias asmens sveikatos priežiūros įstaigas, taip pat paskelbti šią informaciją Savivaldybės interneto svetainėje</w:t>
      </w:r>
      <w:r w:rsidR="00A77477">
        <w:rPr>
          <w:bCs/>
          <w:szCs w:val="24"/>
        </w:rPr>
        <w:t xml:space="preserve"> www.skuodas.lt</w:t>
      </w:r>
      <w:r>
        <w:rPr>
          <w:bCs/>
          <w:szCs w:val="24"/>
        </w:rPr>
        <w:t>.</w:t>
      </w:r>
    </w:p>
    <w:p w14:paraId="26FF64BD" w14:textId="77777777" w:rsidR="00106E6D" w:rsidRDefault="00106E6D">
      <w:pPr>
        <w:tabs>
          <w:tab w:val="left" w:pos="567"/>
          <w:tab w:val="left" w:pos="709"/>
          <w:tab w:val="left" w:pos="851"/>
          <w:tab w:val="left" w:pos="993"/>
          <w:tab w:val="left" w:pos="4014"/>
        </w:tabs>
        <w:ind w:right="142" w:firstLine="567"/>
        <w:jc w:val="both"/>
        <w:rPr>
          <w:b/>
          <w:bCs/>
          <w:szCs w:val="24"/>
        </w:rPr>
      </w:pPr>
    </w:p>
    <w:p w14:paraId="2EC86E11" w14:textId="77777777" w:rsidR="00106E6D" w:rsidRDefault="006F1D6F">
      <w:pPr>
        <w:tabs>
          <w:tab w:val="left" w:pos="567"/>
          <w:tab w:val="left" w:pos="709"/>
          <w:tab w:val="left" w:pos="851"/>
          <w:tab w:val="left" w:pos="993"/>
          <w:tab w:val="left" w:pos="4014"/>
        </w:tabs>
        <w:ind w:right="142"/>
        <w:jc w:val="center"/>
        <w:rPr>
          <w:b/>
          <w:bCs/>
          <w:szCs w:val="24"/>
        </w:rPr>
      </w:pPr>
      <w:r>
        <w:rPr>
          <w:b/>
          <w:bCs/>
          <w:szCs w:val="24"/>
        </w:rPr>
        <w:t>III SKYRIUS</w:t>
      </w:r>
    </w:p>
    <w:p w14:paraId="5A335FFC" w14:textId="77777777" w:rsidR="00106E6D" w:rsidRDefault="006F1D6F">
      <w:pPr>
        <w:tabs>
          <w:tab w:val="left" w:pos="567"/>
          <w:tab w:val="left" w:pos="709"/>
          <w:tab w:val="left" w:pos="851"/>
          <w:tab w:val="left" w:pos="993"/>
          <w:tab w:val="left" w:pos="4014"/>
        </w:tabs>
        <w:ind w:right="142"/>
        <w:jc w:val="center"/>
        <w:rPr>
          <w:b/>
          <w:bCs/>
          <w:szCs w:val="24"/>
        </w:rPr>
      </w:pPr>
      <w:r>
        <w:rPr>
          <w:b/>
          <w:bCs/>
          <w:szCs w:val="24"/>
        </w:rPr>
        <w:t>ŽMOGAUS PALAIKŲ SAUGOJIMO TVARKA</w:t>
      </w:r>
    </w:p>
    <w:p w14:paraId="7FF63044" w14:textId="77777777" w:rsidR="00106E6D" w:rsidRDefault="00106E6D">
      <w:pPr>
        <w:tabs>
          <w:tab w:val="left" w:pos="567"/>
          <w:tab w:val="left" w:pos="709"/>
          <w:tab w:val="left" w:pos="851"/>
          <w:tab w:val="left" w:pos="993"/>
          <w:tab w:val="left" w:pos="4014"/>
        </w:tabs>
        <w:ind w:right="142" w:firstLine="567"/>
        <w:jc w:val="both"/>
        <w:rPr>
          <w:szCs w:val="24"/>
        </w:rPr>
      </w:pPr>
    </w:p>
    <w:p w14:paraId="22A6AC39" w14:textId="27890F35" w:rsidR="00106E6D" w:rsidRPr="003312D8" w:rsidRDefault="006F1D6F" w:rsidP="003312D8">
      <w:pPr>
        <w:ind w:firstLine="1247"/>
        <w:jc w:val="both"/>
      </w:pPr>
      <w:r w:rsidRPr="003312D8">
        <w:t>1</w:t>
      </w:r>
      <w:r w:rsidR="003F25D6">
        <w:t>7</w:t>
      </w:r>
      <w:r w:rsidR="003312D8" w:rsidRPr="003312D8">
        <w:t xml:space="preserve">. </w:t>
      </w:r>
      <w:r w:rsidRPr="003312D8">
        <w:t xml:space="preserve">Žmogaus palaikai turi būti saugomi </w:t>
      </w:r>
      <w:r w:rsidR="009844B5">
        <w:t>vadovaujantis</w:t>
      </w:r>
      <w:r w:rsidRPr="003312D8">
        <w:t xml:space="preserve"> 2013 m. gegužės 27 d. Lietuvos Respublikos sveikatos apsaugos ministro įsakym</w:t>
      </w:r>
      <w:r w:rsidR="00161058">
        <w:t>u</w:t>
      </w:r>
      <w:r w:rsidRPr="003312D8">
        <w:t xml:space="preserve"> Nr. V-539 patvirtintos Lietuvos higienos normos HN91:2013 Žmogaus palaikų laidojimo paslaugų, kremavimo, balzamavimo veiklos visuomenės sveikatos saugos reikalavimai</w:t>
      </w:r>
      <w:r w:rsidR="00161058">
        <w:t>s</w:t>
      </w:r>
      <w:r w:rsidRPr="003312D8">
        <w:t>, Žmogaus palaikų gabenimo patologinės anatomijos tyrimams ar teismo medicinos ekspertizėms ir tyrimams tvarkos apraš</w:t>
      </w:r>
      <w:r w:rsidR="00161058">
        <w:t>e</w:t>
      </w:r>
      <w:r w:rsidRPr="003312D8">
        <w:t>, patvirtint</w:t>
      </w:r>
      <w:r w:rsidR="00161058">
        <w:t>ame</w:t>
      </w:r>
      <w:r w:rsidRPr="003312D8">
        <w:t xml:space="preserve"> Lietuvos Respublikos sveikatos apsaugos ministro ir Lietuvos Respublikos vidaus reikalų ministro 2018 m. vasario 8 d. </w:t>
      </w:r>
      <w:r w:rsidRPr="003312D8">
        <w:lastRenderedPageBreak/>
        <w:t xml:space="preserve">įsakymu Nr. V-157/1V-118 „Dėl </w:t>
      </w:r>
      <w:r w:rsidR="00161058">
        <w:t>Ž</w:t>
      </w:r>
      <w:r w:rsidRPr="003312D8">
        <w:t>mogaus palaikų gabenimo patologinės anatomijos tyrimams ar teismo medicinos ekspertizėms ir tyrimams tvarkos aprašo patvirtinimo“</w:t>
      </w:r>
      <w:r w:rsidR="00161058">
        <w:t>,</w:t>
      </w:r>
      <w:r w:rsidRPr="003312D8">
        <w:t xml:space="preserve"> įtvirtintomis nuostatomis bei kitais teisės aktais. Paslaugos teikėjas turi užtikrinti paslaugos teikimą ištisą parą, neišskiriant darbo, poilsio ir švenčių dienų.</w:t>
      </w:r>
    </w:p>
    <w:p w14:paraId="6F29C292" w14:textId="3F666AFA" w:rsidR="00106E6D" w:rsidRPr="003312D8" w:rsidRDefault="006F1D6F" w:rsidP="003312D8">
      <w:pPr>
        <w:ind w:firstLine="1247"/>
        <w:jc w:val="both"/>
      </w:pPr>
      <w:r w:rsidRPr="003312D8">
        <w:t>1</w:t>
      </w:r>
      <w:r w:rsidR="003F25D6">
        <w:t>8</w:t>
      </w:r>
      <w:r w:rsidRPr="003312D8">
        <w:t>.</w:t>
      </w:r>
      <w:r w:rsidR="003312D8" w:rsidRPr="003312D8">
        <w:t xml:space="preserve"> </w:t>
      </w:r>
      <w:r w:rsidRPr="003312D8">
        <w:t xml:space="preserve">Saugojimo (laikymo) paslauga gali būti teikiama šiais atvejais: </w:t>
      </w:r>
    </w:p>
    <w:p w14:paraId="301A6043" w14:textId="6B662CAE" w:rsidR="00106E6D" w:rsidRPr="003312D8" w:rsidRDefault="003312D8" w:rsidP="003312D8">
      <w:pPr>
        <w:ind w:firstLine="1247"/>
        <w:jc w:val="both"/>
      </w:pPr>
      <w:r w:rsidRPr="003312D8">
        <w:t>1</w:t>
      </w:r>
      <w:r w:rsidR="003F25D6">
        <w:t>8</w:t>
      </w:r>
      <w:r w:rsidR="006F1D6F" w:rsidRPr="003312D8">
        <w:t>.1.</w:t>
      </w:r>
      <w:r>
        <w:t xml:space="preserve"> </w:t>
      </w:r>
      <w:r w:rsidR="006F1D6F" w:rsidRPr="003312D8">
        <w:t xml:space="preserve">neaiški mirties priežastis, nustatyta ar įtariama smurtinė staigi arba netikėta, tragiška mirtis arba mirusiajam jo paskutinio susirgimo metu nebuvo teikiama medicinos pagalba; </w:t>
      </w:r>
    </w:p>
    <w:p w14:paraId="7EEBC2AD" w14:textId="5876A277" w:rsidR="00106E6D" w:rsidRPr="003312D8" w:rsidRDefault="006F1D6F" w:rsidP="003312D8">
      <w:pPr>
        <w:ind w:firstLine="1247"/>
        <w:jc w:val="both"/>
      </w:pPr>
      <w:r w:rsidRPr="003312D8">
        <w:t>1</w:t>
      </w:r>
      <w:r w:rsidR="003F25D6">
        <w:t>8</w:t>
      </w:r>
      <w:r w:rsidRPr="003312D8">
        <w:t>.2.</w:t>
      </w:r>
      <w:r w:rsidR="003312D8">
        <w:t xml:space="preserve"> </w:t>
      </w:r>
      <w:r w:rsidRPr="003312D8">
        <w:t xml:space="preserve">mirtis įvyko viešoje vietoje; </w:t>
      </w:r>
    </w:p>
    <w:p w14:paraId="35986CF8" w14:textId="6FB13DE2" w:rsidR="00106E6D" w:rsidRPr="003312D8" w:rsidRDefault="006F1D6F" w:rsidP="003312D8">
      <w:pPr>
        <w:ind w:firstLine="1247"/>
        <w:jc w:val="both"/>
      </w:pPr>
      <w:r w:rsidRPr="003312D8">
        <w:t>1</w:t>
      </w:r>
      <w:r w:rsidR="003F25D6">
        <w:t>8</w:t>
      </w:r>
      <w:r w:rsidRPr="003312D8">
        <w:t>.3.</w:t>
      </w:r>
      <w:r w:rsidR="003312D8">
        <w:t xml:space="preserve"> </w:t>
      </w:r>
      <w:r w:rsidRPr="003312D8">
        <w:t xml:space="preserve">nustatyta arba įtariama, jog mirtis įvyko nuo gamybinės traumos, apsinuodijimo, profesinės ligos, ypač pavojingos infekcinės ligos; </w:t>
      </w:r>
    </w:p>
    <w:p w14:paraId="483EADF8" w14:textId="7F47ECE0" w:rsidR="00F65F7E" w:rsidRDefault="006F1D6F" w:rsidP="003312D8">
      <w:pPr>
        <w:ind w:firstLine="1247"/>
        <w:jc w:val="both"/>
      </w:pPr>
      <w:r w:rsidRPr="003312D8">
        <w:t>1</w:t>
      </w:r>
      <w:r w:rsidR="003F25D6">
        <w:t>8</w:t>
      </w:r>
      <w:r w:rsidRPr="003312D8">
        <w:t>.</w:t>
      </w:r>
      <w:r w:rsidR="00F65F7E">
        <w:t>4</w:t>
      </w:r>
      <w:r w:rsidRPr="003312D8">
        <w:t>.</w:t>
      </w:r>
      <w:r w:rsidR="003312D8" w:rsidRPr="003312D8">
        <w:t xml:space="preserve"> </w:t>
      </w:r>
      <w:r w:rsidRPr="003312D8">
        <w:t>Savivaldybės teritorijoje aptikus nenustatytos tapatybės žm</w:t>
      </w:r>
      <w:r w:rsidR="003312D8" w:rsidRPr="003312D8">
        <w:t xml:space="preserve">ogaus palaikus ir palaikus, dėl </w:t>
      </w:r>
      <w:r w:rsidRPr="003312D8">
        <w:t>kurių atsiėmimo mirusiojo artimieji nesikreipia, po teismo medicinos ty</w:t>
      </w:r>
      <w:r w:rsidR="003312D8" w:rsidRPr="003312D8">
        <w:t>rimų, kol teisės aktų nustatyta t</w:t>
      </w:r>
      <w:r w:rsidRPr="003312D8">
        <w:t>varka bus išduotas leidimas laidoti</w:t>
      </w:r>
      <w:r w:rsidR="00F65F7E">
        <w:t>.</w:t>
      </w:r>
    </w:p>
    <w:p w14:paraId="6591C1DE" w14:textId="27E00BE6" w:rsidR="00106E6D" w:rsidRPr="003312D8" w:rsidRDefault="006F1D6F" w:rsidP="003312D8">
      <w:pPr>
        <w:ind w:firstLine="1247"/>
        <w:jc w:val="both"/>
      </w:pPr>
      <w:r w:rsidRPr="003312D8">
        <w:t>1</w:t>
      </w:r>
      <w:r w:rsidR="003F25D6">
        <w:t>9</w:t>
      </w:r>
      <w:r w:rsidR="003312D8" w:rsidRPr="003312D8">
        <w:t xml:space="preserve">. </w:t>
      </w:r>
      <w:r w:rsidRPr="003312D8">
        <w:t>Paslaugos teikėjas turi užtikrinti žmogaus palaikų saugojimo (laikymo) paslaugą</w:t>
      </w:r>
      <w:r w:rsidR="00D96A61">
        <w:t>, taip pat</w:t>
      </w:r>
      <w:r w:rsidRPr="003312D8">
        <w:t xml:space="preserve"> ir teismo medicinos ekspertizės įstaigos nedarbo metu.  </w:t>
      </w:r>
    </w:p>
    <w:p w14:paraId="23C73C63" w14:textId="77777777" w:rsidR="00106E6D" w:rsidRDefault="00106E6D">
      <w:pPr>
        <w:tabs>
          <w:tab w:val="left" w:pos="4014"/>
        </w:tabs>
        <w:ind w:right="142" w:firstLine="567"/>
        <w:jc w:val="both"/>
        <w:rPr>
          <w:b/>
          <w:bCs/>
          <w:szCs w:val="24"/>
          <w:lang w:eastAsia="lt-LT"/>
        </w:rPr>
      </w:pPr>
    </w:p>
    <w:p w14:paraId="2D647A88" w14:textId="77777777" w:rsidR="00106E6D" w:rsidRDefault="006F1D6F">
      <w:pPr>
        <w:tabs>
          <w:tab w:val="left" w:pos="4014"/>
        </w:tabs>
        <w:ind w:right="142"/>
        <w:jc w:val="center"/>
        <w:rPr>
          <w:b/>
          <w:bCs/>
          <w:szCs w:val="24"/>
          <w:lang w:eastAsia="lt-LT"/>
        </w:rPr>
      </w:pPr>
      <w:r>
        <w:rPr>
          <w:b/>
          <w:bCs/>
          <w:szCs w:val="24"/>
          <w:lang w:eastAsia="lt-LT"/>
        </w:rPr>
        <w:t xml:space="preserve">IV </w:t>
      </w:r>
      <w:r>
        <w:rPr>
          <w:b/>
          <w:szCs w:val="24"/>
          <w:lang w:eastAsia="lt-LT"/>
        </w:rPr>
        <w:t>SKYRIUS</w:t>
      </w:r>
    </w:p>
    <w:p w14:paraId="02BD81B6" w14:textId="77777777" w:rsidR="00106E6D" w:rsidRDefault="006F1D6F">
      <w:pPr>
        <w:tabs>
          <w:tab w:val="left" w:pos="4014"/>
        </w:tabs>
        <w:ind w:right="142"/>
        <w:jc w:val="center"/>
        <w:rPr>
          <w:b/>
          <w:bCs/>
          <w:szCs w:val="24"/>
          <w:lang w:eastAsia="lt-LT"/>
        </w:rPr>
      </w:pPr>
      <w:r>
        <w:rPr>
          <w:b/>
          <w:szCs w:val="24"/>
          <w:lang w:eastAsia="lt-LT"/>
        </w:rPr>
        <w:t xml:space="preserve">NENUSTATYTOS TAPATYBĖS ŽMOGAUS PALAIKŲ IR PALAIKŲ,  DĖL KURIŲ MIRUSIOJO ARTIMIEJI NESIKREIPIA, LAIDOJIMO </w:t>
      </w:r>
      <w:r>
        <w:rPr>
          <w:b/>
          <w:bCs/>
          <w:szCs w:val="24"/>
          <w:lang w:eastAsia="lt-LT"/>
        </w:rPr>
        <w:t>TVARKA</w:t>
      </w:r>
    </w:p>
    <w:p w14:paraId="3B25CF7A" w14:textId="77777777" w:rsidR="00106E6D" w:rsidRDefault="00106E6D">
      <w:pPr>
        <w:tabs>
          <w:tab w:val="left" w:pos="4014"/>
        </w:tabs>
        <w:ind w:right="142" w:firstLine="567"/>
        <w:jc w:val="both"/>
        <w:rPr>
          <w:szCs w:val="24"/>
        </w:rPr>
      </w:pPr>
    </w:p>
    <w:p w14:paraId="3495432E" w14:textId="6EEB120D" w:rsidR="00106E6D" w:rsidRDefault="003F25D6" w:rsidP="00F65F7E">
      <w:pPr>
        <w:ind w:firstLine="1247"/>
        <w:rPr>
          <w:szCs w:val="24"/>
        </w:rPr>
      </w:pPr>
      <w:r>
        <w:rPr>
          <w:szCs w:val="24"/>
        </w:rPr>
        <w:t>20</w:t>
      </w:r>
      <w:r w:rsidR="006F1D6F">
        <w:rPr>
          <w:szCs w:val="24"/>
        </w:rPr>
        <w:t>.</w:t>
      </w:r>
      <w:r w:rsidR="003312D8">
        <w:rPr>
          <w:szCs w:val="24"/>
        </w:rPr>
        <w:t xml:space="preserve"> </w:t>
      </w:r>
      <w:r w:rsidR="006F1D6F">
        <w:rPr>
          <w:szCs w:val="24"/>
          <w:lang w:eastAsia="lt-LT"/>
        </w:rPr>
        <w:t xml:space="preserve">Sprendimą laidoti nenustatytos tapatybės žmogaus palaikus ir palaikus, dėl kurių mirusiojo artimieji nesikreipia (vienišų asmenų), </w:t>
      </w:r>
      <w:r w:rsidR="006F1D6F" w:rsidRPr="00BF7E69">
        <w:rPr>
          <w:szCs w:val="24"/>
          <w:lang w:eastAsia="lt-LT"/>
        </w:rPr>
        <w:t xml:space="preserve">priima </w:t>
      </w:r>
      <w:r w:rsidR="00F65F7E" w:rsidRPr="00BF7E69">
        <w:rPr>
          <w:szCs w:val="24"/>
          <w:lang w:eastAsia="lt-LT"/>
        </w:rPr>
        <w:t xml:space="preserve"> savivaldybės vykdomoji institucija ar jos paskirtas savivaldybės administracijos valstybės tarnautojas arba darbuotojas, dirbantis pagal darbo sutar</w:t>
      </w:r>
      <w:r w:rsidR="00F65F7E" w:rsidRPr="00F65F7E">
        <w:rPr>
          <w:rFonts w:ascii="Arial" w:hAnsi="Arial" w:cs="Arial"/>
          <w:sz w:val="22"/>
          <w:szCs w:val="22"/>
          <w:lang w:eastAsia="lt-LT"/>
        </w:rPr>
        <w:t xml:space="preserve">tį </w:t>
      </w:r>
      <w:r w:rsidR="006F1D6F">
        <w:rPr>
          <w:szCs w:val="24"/>
          <w:lang w:eastAsia="lt-LT"/>
        </w:rPr>
        <w:t>(toliau –</w:t>
      </w:r>
      <w:r w:rsidR="00BF7E69">
        <w:rPr>
          <w:szCs w:val="24"/>
          <w:lang w:eastAsia="lt-LT"/>
        </w:rPr>
        <w:t xml:space="preserve"> </w:t>
      </w:r>
      <w:r w:rsidR="006F1D6F">
        <w:rPr>
          <w:szCs w:val="24"/>
          <w:lang w:eastAsia="lt-LT"/>
        </w:rPr>
        <w:t xml:space="preserve">atstovas), </w:t>
      </w:r>
      <w:r w:rsidR="006F1D6F" w:rsidRPr="00F65F7E">
        <w:rPr>
          <w:szCs w:val="24"/>
          <w:lang w:eastAsia="lt-LT"/>
        </w:rPr>
        <w:t>kurio teritorijoje buvo aptikti žmogaus palaikai, gavęs raštišką prokuroro leidimą.</w:t>
      </w:r>
    </w:p>
    <w:p w14:paraId="5D3F0D9B" w14:textId="150E5E57" w:rsidR="00106E6D" w:rsidRDefault="003F25D6" w:rsidP="003312D8">
      <w:pPr>
        <w:tabs>
          <w:tab w:val="left" w:pos="709"/>
          <w:tab w:val="left" w:pos="851"/>
          <w:tab w:val="left" w:pos="993"/>
          <w:tab w:val="left" w:pos="1560"/>
          <w:tab w:val="left" w:pos="4014"/>
        </w:tabs>
        <w:ind w:right="142" w:firstLine="1247"/>
        <w:jc w:val="both"/>
        <w:rPr>
          <w:szCs w:val="24"/>
        </w:rPr>
      </w:pPr>
      <w:r>
        <w:rPr>
          <w:szCs w:val="24"/>
        </w:rPr>
        <w:t>21</w:t>
      </w:r>
      <w:r w:rsidR="006F1D6F">
        <w:rPr>
          <w:szCs w:val="24"/>
        </w:rPr>
        <w:t>.</w:t>
      </w:r>
      <w:r w:rsidR="003312D8">
        <w:rPr>
          <w:szCs w:val="24"/>
        </w:rPr>
        <w:t xml:space="preserve"> </w:t>
      </w:r>
      <w:r w:rsidR="006F1D6F">
        <w:rPr>
          <w:szCs w:val="24"/>
          <w:lang w:eastAsia="lt-LT"/>
        </w:rPr>
        <w:t xml:space="preserve">Sprendimą laidoti nenustatytos tapatybės žmogaus palaikus ir palaikus, dėl kurių mirusiojo artimieji nesikreipia (vienišų asmenų), atstovas, įsitikinęs parengtų dokumentų informacijos teisingumu, priima kiek įmanoma greičiau, </w:t>
      </w:r>
      <w:r w:rsidR="006F1D6F" w:rsidRPr="00BF7E69">
        <w:rPr>
          <w:szCs w:val="24"/>
          <w:lang w:eastAsia="lt-LT"/>
        </w:rPr>
        <w:t>bet ne vėliau kaip per 5 darbo dienas</w:t>
      </w:r>
      <w:r w:rsidR="003E6461">
        <w:rPr>
          <w:szCs w:val="24"/>
          <w:lang w:eastAsia="lt-LT"/>
        </w:rPr>
        <w:t xml:space="preserve"> po mirties fakto patvirtinimo.</w:t>
      </w:r>
    </w:p>
    <w:p w14:paraId="56F9E19A" w14:textId="4B2F6047" w:rsidR="00106E6D" w:rsidRDefault="003F25D6" w:rsidP="003312D8">
      <w:pPr>
        <w:tabs>
          <w:tab w:val="left" w:pos="709"/>
          <w:tab w:val="left" w:pos="851"/>
          <w:tab w:val="left" w:pos="993"/>
          <w:tab w:val="left" w:pos="1560"/>
          <w:tab w:val="left" w:pos="4014"/>
        </w:tabs>
        <w:ind w:right="142" w:firstLine="1247"/>
        <w:jc w:val="both"/>
        <w:rPr>
          <w:szCs w:val="24"/>
        </w:rPr>
      </w:pPr>
      <w:r>
        <w:rPr>
          <w:szCs w:val="24"/>
        </w:rPr>
        <w:t>22</w:t>
      </w:r>
      <w:r w:rsidR="006F1D6F">
        <w:rPr>
          <w:szCs w:val="24"/>
        </w:rPr>
        <w:t>.</w:t>
      </w:r>
      <w:r w:rsidR="003312D8">
        <w:rPr>
          <w:szCs w:val="24"/>
        </w:rPr>
        <w:t xml:space="preserve"> </w:t>
      </w:r>
      <w:r w:rsidR="006F1D6F">
        <w:rPr>
          <w:szCs w:val="24"/>
          <w:lang w:eastAsia="lt-LT"/>
        </w:rPr>
        <w:t xml:space="preserve">Nenustatytos tapatybės žmogaus palaikų ir palaikų, dėl kurių mirusiojo artimieji nesikreipia (vienišų asmenų), transportavimo ir laidojimo paslaugos apima pradinį iš įvykio vietos palaikų vežimą, palaikų transportavimą į patologinės anatomijos tyrimams ar teismo medicinos ekspertizėms ir tyrimams atlikti, palaikų laikymą (saugojimą), šarvojimą, vežimą į laidojimo vietas, palaikų laidojimą. Apibrėžtas paslaugas teikia šio Aprašo 7 punkte nurodytas Paslaugos teikėjas. </w:t>
      </w:r>
    </w:p>
    <w:p w14:paraId="4B50B92C" w14:textId="593549F3" w:rsidR="00106E6D" w:rsidRDefault="00EE04A2" w:rsidP="003312D8">
      <w:pPr>
        <w:tabs>
          <w:tab w:val="left" w:pos="709"/>
          <w:tab w:val="left" w:pos="851"/>
          <w:tab w:val="left" w:pos="993"/>
          <w:tab w:val="left" w:pos="1560"/>
          <w:tab w:val="left" w:pos="4014"/>
        </w:tabs>
        <w:ind w:right="142" w:firstLine="1247"/>
        <w:jc w:val="both"/>
        <w:rPr>
          <w:szCs w:val="24"/>
        </w:rPr>
      </w:pPr>
      <w:r>
        <w:rPr>
          <w:szCs w:val="24"/>
        </w:rPr>
        <w:t>2</w:t>
      </w:r>
      <w:r w:rsidR="003F25D6">
        <w:rPr>
          <w:szCs w:val="24"/>
        </w:rPr>
        <w:t>3</w:t>
      </w:r>
      <w:r w:rsidR="006F1D6F">
        <w:rPr>
          <w:szCs w:val="24"/>
        </w:rPr>
        <w:t>.</w:t>
      </w:r>
      <w:r w:rsidR="003312D8">
        <w:rPr>
          <w:szCs w:val="24"/>
        </w:rPr>
        <w:t xml:space="preserve"> </w:t>
      </w:r>
      <w:r w:rsidR="006F1D6F">
        <w:rPr>
          <w:szCs w:val="24"/>
          <w:lang w:eastAsia="lt-LT"/>
        </w:rPr>
        <w:t xml:space="preserve">Seniūnijos atstovas </w:t>
      </w:r>
      <w:r w:rsidR="006F1D6F">
        <w:rPr>
          <w:szCs w:val="24"/>
        </w:rPr>
        <w:t>organizuoja laidotuves, dalyvauja laidojant nenustatytos tapatybės žmogaus palaikus ir yra atsakingas, kad būtų tinkamai įforminti Nenustatytos tapatybės žmogaus palaikų laidojimo organizavimo tvarkos aprašo, patvirtinto Lietuvos Respublikos vidaus reikalų ministro 2011 m. rugsėjo 30 d. įsakymu Nr. 1V-725 „Dėl Nenustatytos tapatybės žmogaus palaikų laidojimo organizavimo tvarkos aprašo patvirtinimo“</w:t>
      </w:r>
      <w:r w:rsidR="00D96A61">
        <w:rPr>
          <w:szCs w:val="24"/>
        </w:rPr>
        <w:t>,</w:t>
      </w:r>
      <w:r w:rsidR="006F1D6F">
        <w:rPr>
          <w:szCs w:val="24"/>
        </w:rPr>
        <w:t xml:space="preserve"> bei šio Aprašo 1 ir 2 prieduose pateikti dokumentai, taip pat organizuoja tinkamą jų saugojimą.</w:t>
      </w:r>
    </w:p>
    <w:p w14:paraId="72DC99DC" w14:textId="3FA2CE41" w:rsidR="00106E6D" w:rsidRPr="00BF7E69" w:rsidRDefault="006F1D6F" w:rsidP="003312D8">
      <w:pPr>
        <w:tabs>
          <w:tab w:val="left" w:pos="709"/>
          <w:tab w:val="left" w:pos="851"/>
          <w:tab w:val="left" w:pos="993"/>
          <w:tab w:val="left" w:pos="1560"/>
          <w:tab w:val="left" w:pos="4014"/>
        </w:tabs>
        <w:ind w:right="142" w:firstLine="1247"/>
        <w:jc w:val="both"/>
        <w:rPr>
          <w:szCs w:val="24"/>
        </w:rPr>
      </w:pPr>
      <w:r w:rsidRPr="00BF7E69">
        <w:rPr>
          <w:szCs w:val="24"/>
        </w:rPr>
        <w:t>2</w:t>
      </w:r>
      <w:r w:rsidR="003F25D6">
        <w:rPr>
          <w:szCs w:val="24"/>
        </w:rPr>
        <w:t>4</w:t>
      </w:r>
      <w:r w:rsidRPr="00BF7E69">
        <w:rPr>
          <w:szCs w:val="24"/>
        </w:rPr>
        <w:t>.</w:t>
      </w:r>
      <w:r w:rsidR="003312D8" w:rsidRPr="00BF7E69">
        <w:rPr>
          <w:szCs w:val="24"/>
        </w:rPr>
        <w:t xml:space="preserve"> </w:t>
      </w:r>
      <w:r w:rsidRPr="00BF7E69">
        <w:rPr>
          <w:szCs w:val="24"/>
          <w:lang w:eastAsia="lt-LT"/>
        </w:rPr>
        <w:t xml:space="preserve">Nenustatytos tapatybės žmogaus palaikų palaidojimo akto kopiją Seniūnijos atstovas pateikia leidimą laidoti davusiam prokurorui. </w:t>
      </w:r>
    </w:p>
    <w:p w14:paraId="140774B3" w14:textId="03E985CF" w:rsidR="00106E6D" w:rsidRDefault="003312D8" w:rsidP="003312D8">
      <w:pPr>
        <w:tabs>
          <w:tab w:val="left" w:pos="709"/>
          <w:tab w:val="left" w:pos="851"/>
          <w:tab w:val="left" w:pos="993"/>
          <w:tab w:val="left" w:pos="1560"/>
          <w:tab w:val="left" w:pos="4014"/>
        </w:tabs>
        <w:ind w:right="142" w:firstLine="1247"/>
        <w:jc w:val="both"/>
        <w:rPr>
          <w:szCs w:val="24"/>
        </w:rPr>
      </w:pPr>
      <w:r w:rsidRPr="00CB6817">
        <w:rPr>
          <w:szCs w:val="24"/>
        </w:rPr>
        <w:t>2</w:t>
      </w:r>
      <w:r w:rsidR="003F25D6" w:rsidRPr="00CB6817">
        <w:rPr>
          <w:szCs w:val="24"/>
        </w:rPr>
        <w:t>5</w:t>
      </w:r>
      <w:r w:rsidRPr="00CB6817">
        <w:rPr>
          <w:szCs w:val="24"/>
        </w:rPr>
        <w:t xml:space="preserve">. </w:t>
      </w:r>
      <w:r w:rsidR="006F1D6F" w:rsidRPr="00CB6817">
        <w:rPr>
          <w:szCs w:val="24"/>
        </w:rPr>
        <w:t xml:space="preserve">Nenustatytos tapatybės žmogaus palaikai laidojami </w:t>
      </w:r>
      <w:r w:rsidR="00B97A0A" w:rsidRPr="00CB6817">
        <w:rPr>
          <w:szCs w:val="24"/>
        </w:rPr>
        <w:t>Skuodo rajono savivaldybės administracijos direktoriaus įsakymu paskirtose</w:t>
      </w:r>
      <w:r w:rsidR="006F1D6F" w:rsidRPr="00CB6817">
        <w:rPr>
          <w:szCs w:val="24"/>
        </w:rPr>
        <w:t xml:space="preserve"> kapinėse</w:t>
      </w:r>
      <w:r w:rsidR="00B97A0A" w:rsidRPr="00CB6817">
        <w:rPr>
          <w:szCs w:val="24"/>
        </w:rPr>
        <w:t>.</w:t>
      </w:r>
      <w:r w:rsidR="006F1D6F">
        <w:rPr>
          <w:szCs w:val="24"/>
        </w:rPr>
        <w:t xml:space="preserve"> Nenustatytos tapatybės žmogaus palaikams ir palaikams, dėl kurių atsiėmimo mirusiojo artimieji nesikreipia, įskaitant balzamuotus ir kremuotus, laidoti skiriama kapavietė arba niša kolumbariume (jeigu toks yra). </w:t>
      </w:r>
    </w:p>
    <w:p w14:paraId="7D14C087" w14:textId="77777777" w:rsidR="00106E6D" w:rsidRDefault="00106E6D">
      <w:pPr>
        <w:tabs>
          <w:tab w:val="left" w:pos="709"/>
          <w:tab w:val="left" w:pos="851"/>
          <w:tab w:val="left" w:pos="993"/>
          <w:tab w:val="left" w:pos="1560"/>
          <w:tab w:val="left" w:pos="4014"/>
        </w:tabs>
        <w:ind w:right="142" w:firstLine="567"/>
        <w:jc w:val="both"/>
        <w:rPr>
          <w:szCs w:val="24"/>
          <w:highlight w:val="yellow"/>
        </w:rPr>
      </w:pPr>
    </w:p>
    <w:p w14:paraId="202B0284" w14:textId="77777777" w:rsidR="00106E6D" w:rsidRDefault="006F1D6F">
      <w:pPr>
        <w:tabs>
          <w:tab w:val="left" w:pos="4014"/>
        </w:tabs>
        <w:ind w:right="142"/>
        <w:jc w:val="center"/>
        <w:rPr>
          <w:b/>
          <w:szCs w:val="24"/>
          <w:lang w:eastAsia="lt-LT"/>
        </w:rPr>
      </w:pPr>
      <w:r>
        <w:rPr>
          <w:b/>
          <w:szCs w:val="24"/>
          <w:lang w:eastAsia="lt-LT"/>
        </w:rPr>
        <w:t>V SKYRIUS</w:t>
      </w:r>
    </w:p>
    <w:p w14:paraId="2D0C4504" w14:textId="0F07D1FB" w:rsidR="00106E6D" w:rsidRDefault="006F1D6F">
      <w:pPr>
        <w:tabs>
          <w:tab w:val="left" w:pos="4014"/>
        </w:tabs>
        <w:ind w:right="142"/>
        <w:jc w:val="center"/>
        <w:rPr>
          <w:b/>
          <w:szCs w:val="24"/>
          <w:lang w:eastAsia="lt-LT"/>
        </w:rPr>
      </w:pPr>
      <w:r>
        <w:rPr>
          <w:b/>
          <w:szCs w:val="24"/>
          <w:lang w:eastAsia="lt-LT"/>
        </w:rPr>
        <w:t>KAPAVIETĖS SKYRIMAS NENUSTATYTOS TAPATYBĖS ŽMOGAUS PALAIKAMS IR PALAIKAMS,  KURIŲ ARTIM</w:t>
      </w:r>
      <w:r w:rsidR="00D96A61">
        <w:rPr>
          <w:b/>
          <w:szCs w:val="24"/>
          <w:lang w:eastAsia="lt-LT"/>
        </w:rPr>
        <w:t>ŲJŲ</w:t>
      </w:r>
      <w:r>
        <w:rPr>
          <w:b/>
          <w:szCs w:val="24"/>
          <w:lang w:eastAsia="lt-LT"/>
        </w:rPr>
        <w:t xml:space="preserve"> NUSTATYTI NEPAVYKO</w:t>
      </w:r>
      <w:r w:rsidR="00D96A61">
        <w:rPr>
          <w:b/>
          <w:szCs w:val="24"/>
          <w:lang w:eastAsia="lt-LT"/>
        </w:rPr>
        <w:t>,</w:t>
      </w:r>
      <w:r>
        <w:rPr>
          <w:b/>
          <w:szCs w:val="24"/>
          <w:lang w:eastAsia="lt-LT"/>
        </w:rPr>
        <w:t xml:space="preserve"> AR ARTIMIESIEMS ATSISAKIUS </w:t>
      </w:r>
      <w:r>
        <w:rPr>
          <w:b/>
          <w:bCs/>
          <w:szCs w:val="24"/>
          <w:lang w:eastAsia="lt-LT"/>
        </w:rPr>
        <w:t>LAIDOTI</w:t>
      </w:r>
    </w:p>
    <w:p w14:paraId="4AC073BC" w14:textId="77777777" w:rsidR="00106E6D" w:rsidRDefault="00106E6D">
      <w:pPr>
        <w:tabs>
          <w:tab w:val="left" w:pos="851"/>
          <w:tab w:val="left" w:pos="993"/>
          <w:tab w:val="left" w:pos="4014"/>
        </w:tabs>
        <w:ind w:right="142" w:firstLine="567"/>
        <w:jc w:val="both"/>
        <w:rPr>
          <w:b/>
          <w:szCs w:val="24"/>
          <w:lang w:eastAsia="lt-LT"/>
        </w:rPr>
      </w:pPr>
    </w:p>
    <w:p w14:paraId="5424BF7F" w14:textId="46131BFD" w:rsidR="00106E6D" w:rsidRDefault="006F1D6F" w:rsidP="00E17655">
      <w:pPr>
        <w:tabs>
          <w:tab w:val="left" w:pos="851"/>
          <w:tab w:val="left" w:pos="993"/>
          <w:tab w:val="left" w:pos="4014"/>
        </w:tabs>
        <w:ind w:firstLine="1247"/>
        <w:jc w:val="both"/>
        <w:rPr>
          <w:szCs w:val="24"/>
        </w:rPr>
      </w:pPr>
      <w:r>
        <w:rPr>
          <w:szCs w:val="24"/>
        </w:rPr>
        <w:lastRenderedPageBreak/>
        <w:t>2</w:t>
      </w:r>
      <w:r w:rsidR="003F25D6">
        <w:rPr>
          <w:szCs w:val="24"/>
        </w:rPr>
        <w:t>6</w:t>
      </w:r>
      <w:r>
        <w:rPr>
          <w:szCs w:val="24"/>
        </w:rPr>
        <w:t>.</w:t>
      </w:r>
      <w:r w:rsidR="00EE04A2">
        <w:rPr>
          <w:szCs w:val="24"/>
        </w:rPr>
        <w:t xml:space="preserve"> </w:t>
      </w:r>
      <w:r>
        <w:rPr>
          <w:szCs w:val="24"/>
          <w:lang w:eastAsia="lt-LT"/>
        </w:rPr>
        <w:t xml:space="preserve">Prieš palaidojant žmogaus palaikus, dėl kurių atsiėmimo mirusiojo artimieji nesikreipia, atstovas imasi neatidėliotinų veiksmų, siekdamas nustatyti mirusiojo artimuosius. Jei mirusiojo artimieji ir giminaičiai nėra žinomi, atstovas </w:t>
      </w:r>
      <w:r w:rsidRPr="00BF7E69">
        <w:rPr>
          <w:szCs w:val="24"/>
          <w:lang w:eastAsia="lt-LT"/>
        </w:rPr>
        <w:t>kreipiasi į teisėsaugos institucijas dėl mirusiojo artimųjų nustatymo ir kitos vertingos informacijos gavimo.</w:t>
      </w:r>
      <w:r>
        <w:rPr>
          <w:szCs w:val="24"/>
          <w:lang w:eastAsia="lt-LT"/>
        </w:rPr>
        <w:t xml:space="preserve"> Nenustačius mirusiojo asmens artimųjų ar jiems atsisakius laidoti, Seniūnijos atstovas organizuoja žmogaus palaikų laidojimą.    </w:t>
      </w:r>
    </w:p>
    <w:p w14:paraId="20D360ED" w14:textId="4CE8857D" w:rsidR="00106E6D" w:rsidRDefault="003F25D6" w:rsidP="00E17655">
      <w:pPr>
        <w:tabs>
          <w:tab w:val="left" w:pos="851"/>
          <w:tab w:val="left" w:pos="993"/>
          <w:tab w:val="left" w:pos="4014"/>
        </w:tabs>
        <w:ind w:firstLine="1247"/>
        <w:jc w:val="both"/>
        <w:rPr>
          <w:szCs w:val="24"/>
        </w:rPr>
      </w:pPr>
      <w:r>
        <w:rPr>
          <w:szCs w:val="24"/>
        </w:rPr>
        <w:t>27</w:t>
      </w:r>
      <w:r w:rsidR="006F1D6F">
        <w:rPr>
          <w:szCs w:val="24"/>
        </w:rPr>
        <w:t>.</w:t>
      </w:r>
      <w:r w:rsidR="00EE04A2">
        <w:rPr>
          <w:szCs w:val="24"/>
        </w:rPr>
        <w:t xml:space="preserve"> </w:t>
      </w:r>
      <w:r w:rsidR="006F1D6F">
        <w:rPr>
          <w:szCs w:val="24"/>
          <w:lang w:eastAsia="lt-LT"/>
        </w:rPr>
        <w:t>Leidimą laidoti asmenį, kurio artimųjų nepavyko nustatyti, ar artimiesiems atsisakius laidoti, išduoda seniūnijos, kurioje teritorijoje faktiškai iki mirties asmuo gyveno, seniūnas.</w:t>
      </w:r>
    </w:p>
    <w:p w14:paraId="683A2C40" w14:textId="6C32C525" w:rsidR="00106E6D" w:rsidRDefault="006F1D6F" w:rsidP="00E17655">
      <w:pPr>
        <w:shd w:val="clear" w:color="auto" w:fill="FFFFFF"/>
        <w:tabs>
          <w:tab w:val="left" w:pos="709"/>
          <w:tab w:val="left" w:pos="851"/>
          <w:tab w:val="left" w:pos="993"/>
          <w:tab w:val="left" w:pos="1560"/>
          <w:tab w:val="left" w:pos="4014"/>
        </w:tabs>
        <w:ind w:firstLine="1247"/>
        <w:jc w:val="both"/>
        <w:rPr>
          <w:szCs w:val="24"/>
        </w:rPr>
      </w:pPr>
      <w:r>
        <w:rPr>
          <w:szCs w:val="24"/>
        </w:rPr>
        <w:t>2</w:t>
      </w:r>
      <w:r w:rsidR="003F25D6">
        <w:rPr>
          <w:szCs w:val="24"/>
        </w:rPr>
        <w:t>8</w:t>
      </w:r>
      <w:r>
        <w:rPr>
          <w:szCs w:val="24"/>
        </w:rPr>
        <w:t>.</w:t>
      </w:r>
      <w:r w:rsidR="00EE04A2">
        <w:rPr>
          <w:szCs w:val="24"/>
        </w:rPr>
        <w:t xml:space="preserve"> </w:t>
      </w:r>
      <w:r>
        <w:rPr>
          <w:szCs w:val="24"/>
        </w:rPr>
        <w:t>Ant nenustatytos tapatybės žmogaus kapo pritvirtinama lentelė, kurioje nurodoma palaikų palaidojimo data, kapavietės numeris, jeigu nustatyta žmogaus tapatybė, – vardas, pavardė, gimimo ir mirties data. Užraš</w:t>
      </w:r>
      <w:r w:rsidR="0001470E">
        <w:rPr>
          <w:szCs w:val="24"/>
        </w:rPr>
        <w:t>ui tapus sunkiai įskaitomam arba dingus, lentelė turi būti nedelsiant atnaujinama</w:t>
      </w:r>
      <w:r w:rsidR="00FD035C">
        <w:rPr>
          <w:szCs w:val="24"/>
        </w:rPr>
        <w:t>.</w:t>
      </w:r>
    </w:p>
    <w:p w14:paraId="1AC09062" w14:textId="3613EF15" w:rsidR="006F1D6F" w:rsidRDefault="006F1D6F" w:rsidP="00E17655">
      <w:pPr>
        <w:tabs>
          <w:tab w:val="left" w:pos="851"/>
          <w:tab w:val="left" w:pos="993"/>
          <w:tab w:val="left" w:pos="4014"/>
        </w:tabs>
        <w:ind w:firstLine="1247"/>
        <w:jc w:val="both"/>
        <w:rPr>
          <w:szCs w:val="24"/>
          <w:lang w:eastAsia="lt-LT"/>
        </w:rPr>
      </w:pPr>
      <w:r>
        <w:rPr>
          <w:szCs w:val="24"/>
        </w:rPr>
        <w:t>2</w:t>
      </w:r>
      <w:r w:rsidR="003F25D6">
        <w:rPr>
          <w:szCs w:val="24"/>
        </w:rPr>
        <w:t>9</w:t>
      </w:r>
      <w:r>
        <w:rPr>
          <w:szCs w:val="24"/>
        </w:rPr>
        <w:t>.</w:t>
      </w:r>
      <w:r w:rsidR="00EE04A2">
        <w:rPr>
          <w:szCs w:val="24"/>
        </w:rPr>
        <w:t xml:space="preserve"> </w:t>
      </w:r>
      <w:r>
        <w:rPr>
          <w:szCs w:val="24"/>
          <w:lang w:eastAsia="lt-LT"/>
        </w:rPr>
        <w:t>Duomenis apie palaidotus nenustatytos tapatybės žmogaus palaikus registruoja kapinių prižiūrėtojas pagal Lietuvos Respublikos vidaus reikalų ministro 2011 m. rugsėjo 30 d. įsakymu Nr. IV-725 patvirtintą Nenustatytos tapatybės žmogaus palaikų laidojimo organizavimo tvarkos aprašo bei šio Aprašo 3 pried</w:t>
      </w:r>
      <w:r w:rsidR="005027A8">
        <w:rPr>
          <w:szCs w:val="24"/>
          <w:lang w:eastAsia="lt-LT"/>
        </w:rPr>
        <w:t>o reikalavimus</w:t>
      </w:r>
      <w:r>
        <w:rPr>
          <w:szCs w:val="24"/>
          <w:lang w:eastAsia="lt-LT"/>
        </w:rPr>
        <w:t xml:space="preserve">. </w:t>
      </w:r>
    </w:p>
    <w:p w14:paraId="686FC01D" w14:textId="77777777" w:rsidR="00106E6D" w:rsidRDefault="00106E6D">
      <w:pPr>
        <w:tabs>
          <w:tab w:val="left" w:pos="851"/>
          <w:tab w:val="left" w:pos="993"/>
          <w:tab w:val="left" w:pos="4014"/>
        </w:tabs>
        <w:ind w:right="142" w:firstLine="567"/>
        <w:jc w:val="both"/>
        <w:rPr>
          <w:szCs w:val="24"/>
        </w:rPr>
      </w:pPr>
    </w:p>
    <w:p w14:paraId="222A0170" w14:textId="77777777" w:rsidR="00106E6D" w:rsidRDefault="006F1D6F">
      <w:pPr>
        <w:tabs>
          <w:tab w:val="left" w:pos="851"/>
          <w:tab w:val="left" w:pos="993"/>
          <w:tab w:val="left" w:pos="4014"/>
        </w:tabs>
        <w:ind w:right="142"/>
        <w:jc w:val="center"/>
        <w:rPr>
          <w:szCs w:val="24"/>
        </w:rPr>
      </w:pPr>
      <w:r>
        <w:rPr>
          <w:b/>
          <w:bCs/>
          <w:szCs w:val="24"/>
        </w:rPr>
        <w:t>VI SKYRIUS</w:t>
      </w:r>
    </w:p>
    <w:p w14:paraId="4085E48D" w14:textId="77777777" w:rsidR="00106E6D" w:rsidRDefault="006F1D6F">
      <w:pPr>
        <w:tabs>
          <w:tab w:val="left" w:pos="709"/>
          <w:tab w:val="left" w:pos="851"/>
          <w:tab w:val="left" w:pos="1134"/>
          <w:tab w:val="left" w:pos="4014"/>
        </w:tabs>
        <w:ind w:right="142"/>
        <w:jc w:val="center"/>
        <w:rPr>
          <w:b/>
          <w:bCs/>
          <w:szCs w:val="24"/>
        </w:rPr>
      </w:pPr>
      <w:r>
        <w:rPr>
          <w:b/>
          <w:szCs w:val="24"/>
          <w:lang w:bidi="lo-LA"/>
        </w:rPr>
        <w:t xml:space="preserve">APMOKĖJIMO TVARKA UŽ </w:t>
      </w:r>
      <w:r>
        <w:rPr>
          <w:b/>
          <w:szCs w:val="24"/>
        </w:rPr>
        <w:t>ŽMOGAUS PALAIKŲ GABENIMĄ IR LAIKINO LAIKYMO PASLAUGAS</w:t>
      </w:r>
    </w:p>
    <w:p w14:paraId="6B9DDE45" w14:textId="77777777" w:rsidR="00106E6D" w:rsidRDefault="00106E6D">
      <w:pPr>
        <w:tabs>
          <w:tab w:val="left" w:pos="567"/>
          <w:tab w:val="left" w:pos="709"/>
          <w:tab w:val="left" w:pos="851"/>
          <w:tab w:val="left" w:pos="1134"/>
          <w:tab w:val="left" w:pos="1560"/>
          <w:tab w:val="left" w:pos="4014"/>
        </w:tabs>
        <w:ind w:right="142" w:firstLine="567"/>
        <w:jc w:val="both"/>
        <w:rPr>
          <w:b/>
          <w:szCs w:val="24"/>
          <w:lang w:bidi="lo-LA"/>
        </w:rPr>
      </w:pPr>
    </w:p>
    <w:p w14:paraId="2264F03C" w14:textId="2432AD9A" w:rsidR="00106E6D" w:rsidRPr="00BF7E69" w:rsidRDefault="003F25D6" w:rsidP="00B43BE9">
      <w:pPr>
        <w:tabs>
          <w:tab w:val="left" w:pos="0"/>
          <w:tab w:val="left" w:pos="709"/>
          <w:tab w:val="left" w:pos="993"/>
          <w:tab w:val="left" w:pos="1560"/>
          <w:tab w:val="left" w:pos="4014"/>
        </w:tabs>
        <w:ind w:firstLine="1247"/>
        <w:jc w:val="both"/>
        <w:rPr>
          <w:szCs w:val="24"/>
        </w:rPr>
      </w:pPr>
      <w:r>
        <w:rPr>
          <w:szCs w:val="24"/>
        </w:rPr>
        <w:t>30</w:t>
      </w:r>
      <w:r w:rsidR="00EE04A2" w:rsidRPr="00BF7E69">
        <w:rPr>
          <w:szCs w:val="24"/>
        </w:rPr>
        <w:t xml:space="preserve">. </w:t>
      </w:r>
      <w:r w:rsidR="006F1D6F" w:rsidRPr="00BF7E69">
        <w:rPr>
          <w:szCs w:val="24"/>
        </w:rPr>
        <w:t>Už žmogaus palaikų gabenimą patologinės anatomijos tyrimams ar teismo medicinos ekspertizėms ir tyrimams</w:t>
      </w:r>
      <w:r w:rsidR="00BF7E69" w:rsidRPr="00BF7E69">
        <w:rPr>
          <w:szCs w:val="24"/>
        </w:rPr>
        <w:t>, laikino (ilgalaikio) laikymo paslaugas</w:t>
      </w:r>
      <w:r w:rsidR="00BF7E69" w:rsidRPr="00BF7E69">
        <w:rPr>
          <w:bCs/>
          <w:szCs w:val="24"/>
        </w:rPr>
        <w:t xml:space="preserve"> </w:t>
      </w:r>
      <w:r w:rsidR="006F1D6F" w:rsidRPr="00BF7E69">
        <w:rPr>
          <w:bCs/>
          <w:szCs w:val="24"/>
        </w:rPr>
        <w:t xml:space="preserve">(esant policijos ar prokuratūros pareigūno pateiktai užduočiai), </w:t>
      </w:r>
      <w:r w:rsidR="006F1D6F" w:rsidRPr="00BF7E69">
        <w:rPr>
          <w:szCs w:val="24"/>
        </w:rPr>
        <w:t xml:space="preserve">Paslaugos teikėjui Savivaldybės </w:t>
      </w:r>
      <w:r w:rsidR="006F1D6F" w:rsidRPr="00BF7E69">
        <w:rPr>
          <w:szCs w:val="24"/>
          <w:lang w:eastAsia="zh-CN"/>
        </w:rPr>
        <w:t xml:space="preserve">administracija apmoka iš Savivaldybės biudžeto lėšų pagal su Paslaugos teikėju sudarytą </w:t>
      </w:r>
      <w:r w:rsidR="006F1D6F" w:rsidRPr="00BF7E69">
        <w:rPr>
          <w:szCs w:val="24"/>
        </w:rPr>
        <w:t>Sutartį, jeigu:</w:t>
      </w:r>
    </w:p>
    <w:p w14:paraId="1560E852" w14:textId="5B8EE8B1" w:rsidR="00106E6D" w:rsidRDefault="003F25D6" w:rsidP="00B43BE9">
      <w:pPr>
        <w:tabs>
          <w:tab w:val="left" w:pos="567"/>
          <w:tab w:val="left" w:pos="709"/>
          <w:tab w:val="left" w:pos="851"/>
          <w:tab w:val="left" w:pos="1134"/>
          <w:tab w:val="left" w:pos="1560"/>
          <w:tab w:val="left" w:pos="4014"/>
        </w:tabs>
        <w:ind w:firstLine="1247"/>
        <w:jc w:val="both"/>
        <w:rPr>
          <w:szCs w:val="24"/>
        </w:rPr>
      </w:pPr>
      <w:r>
        <w:rPr>
          <w:szCs w:val="24"/>
        </w:rPr>
        <w:t>30</w:t>
      </w:r>
      <w:r w:rsidR="006F1D6F" w:rsidRPr="00BF7E69">
        <w:rPr>
          <w:szCs w:val="24"/>
        </w:rPr>
        <w:t xml:space="preserve">.1. </w:t>
      </w:r>
      <w:r w:rsidR="006F1D6F" w:rsidRPr="00BF7E69">
        <w:rPr>
          <w:szCs w:val="24"/>
          <w:lang w:eastAsia="lt-LT"/>
        </w:rPr>
        <w:t>miręs asmuo yra Savivaldybės gyventojas;</w:t>
      </w:r>
    </w:p>
    <w:p w14:paraId="41BD3FF2" w14:textId="1093972D" w:rsidR="00106E6D" w:rsidRDefault="003F25D6" w:rsidP="00B43BE9">
      <w:pPr>
        <w:tabs>
          <w:tab w:val="left" w:pos="567"/>
          <w:tab w:val="left" w:pos="709"/>
          <w:tab w:val="left" w:pos="851"/>
          <w:tab w:val="left" w:pos="1134"/>
          <w:tab w:val="left" w:pos="1560"/>
          <w:tab w:val="left" w:pos="4014"/>
        </w:tabs>
        <w:ind w:firstLine="1247"/>
        <w:jc w:val="both"/>
        <w:rPr>
          <w:szCs w:val="24"/>
        </w:rPr>
      </w:pPr>
      <w:r>
        <w:rPr>
          <w:szCs w:val="24"/>
        </w:rPr>
        <w:t>30</w:t>
      </w:r>
      <w:r w:rsidR="006F1D6F">
        <w:rPr>
          <w:szCs w:val="24"/>
        </w:rPr>
        <w:t>.2.</w:t>
      </w:r>
      <w:r w:rsidR="006F1D6F">
        <w:rPr>
          <w:szCs w:val="24"/>
          <w:lang w:eastAsia="lt-LT"/>
        </w:rPr>
        <w:t xml:space="preserve"> </w:t>
      </w:r>
      <w:r w:rsidR="006F1D6F">
        <w:rPr>
          <w:szCs w:val="24"/>
          <w:lang w:eastAsia="zh-CN"/>
        </w:rPr>
        <w:t xml:space="preserve">asmuo neturėjo nuolatinės gyvenamosios vietos, tačiau </w:t>
      </w:r>
      <w:r w:rsidR="00E17655">
        <w:rPr>
          <w:szCs w:val="24"/>
          <w:lang w:eastAsia="zh-CN"/>
        </w:rPr>
        <w:t xml:space="preserve">Skuodo </w:t>
      </w:r>
      <w:r w:rsidR="006F1D6F">
        <w:rPr>
          <w:szCs w:val="24"/>
          <w:lang w:eastAsia="zh-CN"/>
        </w:rPr>
        <w:t xml:space="preserve"> rajono savivaldybės teritorijoje buvo nustatytas jo mirties faktas;</w:t>
      </w:r>
    </w:p>
    <w:p w14:paraId="144AFC8F" w14:textId="1487C2A7" w:rsidR="00106E6D" w:rsidRDefault="003F25D6" w:rsidP="00B43BE9">
      <w:pPr>
        <w:tabs>
          <w:tab w:val="left" w:pos="567"/>
          <w:tab w:val="left" w:pos="709"/>
          <w:tab w:val="left" w:pos="851"/>
          <w:tab w:val="left" w:pos="1134"/>
          <w:tab w:val="left" w:pos="1560"/>
          <w:tab w:val="left" w:pos="4014"/>
        </w:tabs>
        <w:ind w:firstLine="1247"/>
        <w:jc w:val="both"/>
        <w:rPr>
          <w:szCs w:val="24"/>
        </w:rPr>
      </w:pPr>
      <w:r>
        <w:rPr>
          <w:szCs w:val="24"/>
        </w:rPr>
        <w:t>30</w:t>
      </w:r>
      <w:r w:rsidR="006F1D6F">
        <w:rPr>
          <w:szCs w:val="24"/>
        </w:rPr>
        <w:t>.3.</w:t>
      </w:r>
      <w:r w:rsidR="00B43BE9">
        <w:rPr>
          <w:szCs w:val="24"/>
        </w:rPr>
        <w:t xml:space="preserve"> </w:t>
      </w:r>
      <w:r w:rsidR="006F1D6F">
        <w:rPr>
          <w:szCs w:val="24"/>
          <w:lang w:eastAsia="zh-CN"/>
        </w:rPr>
        <w:t>mirusiojo artimieji nesikreipia dėl palaikų laidojimo;</w:t>
      </w:r>
    </w:p>
    <w:p w14:paraId="1BC7C508" w14:textId="40800B6D" w:rsidR="00106E6D" w:rsidRDefault="003F25D6" w:rsidP="00B43BE9">
      <w:pPr>
        <w:tabs>
          <w:tab w:val="left" w:pos="567"/>
          <w:tab w:val="left" w:pos="709"/>
          <w:tab w:val="left" w:pos="851"/>
          <w:tab w:val="left" w:pos="1134"/>
          <w:tab w:val="left" w:pos="1560"/>
          <w:tab w:val="left" w:pos="4014"/>
        </w:tabs>
        <w:ind w:firstLine="1247"/>
        <w:jc w:val="both"/>
        <w:rPr>
          <w:szCs w:val="24"/>
        </w:rPr>
      </w:pPr>
      <w:r>
        <w:rPr>
          <w:szCs w:val="24"/>
        </w:rPr>
        <w:t>30</w:t>
      </w:r>
      <w:r w:rsidR="006F1D6F">
        <w:rPr>
          <w:szCs w:val="24"/>
        </w:rPr>
        <w:t>.4.</w:t>
      </w:r>
      <w:r w:rsidR="00B43BE9">
        <w:rPr>
          <w:szCs w:val="24"/>
        </w:rPr>
        <w:t xml:space="preserve"> </w:t>
      </w:r>
      <w:r w:rsidR="006F1D6F">
        <w:rPr>
          <w:szCs w:val="24"/>
          <w:lang w:eastAsia="zh-CN"/>
        </w:rPr>
        <w:t>rasti n</w:t>
      </w:r>
      <w:r w:rsidR="006F1D6F">
        <w:rPr>
          <w:szCs w:val="24"/>
          <w:lang w:eastAsia="lt-LT"/>
        </w:rPr>
        <w:t xml:space="preserve">enustatytos tapatybės žmogaus palaikai, kurių mirties faktas nustatytas </w:t>
      </w:r>
      <w:r w:rsidR="006F1D6F">
        <w:rPr>
          <w:szCs w:val="24"/>
          <w:lang w:eastAsia="zh-CN"/>
        </w:rPr>
        <w:t>Savivaldybės</w:t>
      </w:r>
      <w:r w:rsidR="006F1D6F">
        <w:rPr>
          <w:szCs w:val="24"/>
          <w:lang w:eastAsia="lt-LT"/>
        </w:rPr>
        <w:t xml:space="preserve"> </w:t>
      </w:r>
      <w:r w:rsidR="006F1D6F">
        <w:rPr>
          <w:szCs w:val="24"/>
          <w:lang w:eastAsia="zh-CN"/>
        </w:rPr>
        <w:t>teritorijoje.</w:t>
      </w:r>
    </w:p>
    <w:p w14:paraId="59DE7788" w14:textId="2B67AFB7" w:rsidR="00106E6D" w:rsidRDefault="003F25D6" w:rsidP="00B43BE9">
      <w:pPr>
        <w:tabs>
          <w:tab w:val="left" w:pos="0"/>
          <w:tab w:val="left" w:pos="709"/>
          <w:tab w:val="left" w:pos="993"/>
          <w:tab w:val="left" w:pos="1134"/>
          <w:tab w:val="left" w:pos="1560"/>
          <w:tab w:val="left" w:pos="4014"/>
        </w:tabs>
        <w:ind w:firstLine="1247"/>
        <w:jc w:val="both"/>
        <w:rPr>
          <w:szCs w:val="24"/>
        </w:rPr>
      </w:pPr>
      <w:r>
        <w:rPr>
          <w:szCs w:val="24"/>
        </w:rPr>
        <w:t>31</w:t>
      </w:r>
      <w:r w:rsidR="006F1D6F">
        <w:rPr>
          <w:szCs w:val="24"/>
        </w:rPr>
        <w:t>.</w:t>
      </w:r>
      <w:r w:rsidR="00FD035C">
        <w:rPr>
          <w:szCs w:val="24"/>
        </w:rPr>
        <w:t xml:space="preserve"> </w:t>
      </w:r>
      <w:r w:rsidR="006F1D6F">
        <w:rPr>
          <w:bCs/>
          <w:szCs w:val="24"/>
        </w:rPr>
        <w:t xml:space="preserve">Už </w:t>
      </w:r>
      <w:r w:rsidR="006F1D6F">
        <w:rPr>
          <w:szCs w:val="24"/>
        </w:rPr>
        <w:t>žmogaus palaikų gabenimą patologinės anatomijos tyrimams ar teismo medicinos ekspertizėms ir tyrimams</w:t>
      </w:r>
      <w:r w:rsidR="006F1D6F">
        <w:rPr>
          <w:bCs/>
          <w:szCs w:val="24"/>
        </w:rPr>
        <w:t>, reikalaujant artimiesiems (be policijos ar prokuratūros pareigūno pateiktos užduoties), Paslaugos teikėjui sumoka mirusiojo artimieji.</w:t>
      </w:r>
    </w:p>
    <w:p w14:paraId="469C7C04" w14:textId="01007CFC" w:rsidR="00106E6D" w:rsidRDefault="003F25D6" w:rsidP="00B43BE9">
      <w:pPr>
        <w:tabs>
          <w:tab w:val="left" w:pos="0"/>
          <w:tab w:val="left" w:pos="709"/>
          <w:tab w:val="left" w:pos="851"/>
          <w:tab w:val="left" w:pos="993"/>
          <w:tab w:val="left" w:pos="1134"/>
          <w:tab w:val="left" w:pos="1560"/>
          <w:tab w:val="left" w:pos="4014"/>
        </w:tabs>
        <w:ind w:firstLine="1247"/>
        <w:jc w:val="both"/>
        <w:rPr>
          <w:szCs w:val="24"/>
        </w:rPr>
      </w:pPr>
      <w:r>
        <w:rPr>
          <w:szCs w:val="24"/>
        </w:rPr>
        <w:t>32</w:t>
      </w:r>
      <w:r w:rsidR="006F1D6F">
        <w:rPr>
          <w:szCs w:val="24"/>
        </w:rPr>
        <w:t>.</w:t>
      </w:r>
      <w:r w:rsidR="00B43BE9">
        <w:rPr>
          <w:szCs w:val="24"/>
        </w:rPr>
        <w:t xml:space="preserve"> </w:t>
      </w:r>
      <w:r w:rsidR="006F1D6F">
        <w:rPr>
          <w:szCs w:val="24"/>
          <w:lang w:bidi="lo-LA"/>
        </w:rPr>
        <w:t>Paslaugos teikėjas, kreipdamasis į S</w:t>
      </w:r>
      <w:r w:rsidR="006F1D6F">
        <w:rPr>
          <w:szCs w:val="24"/>
          <w:lang w:eastAsia="zh-CN"/>
        </w:rPr>
        <w:t xml:space="preserve">avivaldybės administraciją </w:t>
      </w:r>
      <w:r w:rsidR="006F1D6F">
        <w:rPr>
          <w:szCs w:val="24"/>
          <w:lang w:bidi="lo-LA"/>
        </w:rPr>
        <w:t xml:space="preserve">dėl apmokėjimo už </w:t>
      </w:r>
      <w:r w:rsidR="006F1D6F">
        <w:rPr>
          <w:szCs w:val="24"/>
        </w:rPr>
        <w:t>žmogaus palaikų gabenimo ir laikino (ilgalaikio) laikymo paslaugas,</w:t>
      </w:r>
      <w:r w:rsidR="006F1D6F">
        <w:rPr>
          <w:szCs w:val="24"/>
          <w:lang w:bidi="lo-LA"/>
        </w:rPr>
        <w:t xml:space="preserve"> privalo pateikti </w:t>
      </w:r>
      <w:r w:rsidR="006F1D6F">
        <w:rPr>
          <w:szCs w:val="24"/>
        </w:rPr>
        <w:t>sąskaitas faktūras už suteiktas paslaugas bei užpildytą Aprašo 4 priedą. Aprašo 4 priede turi būti nurodyta visa informacija apie suteiktas paslaugas (data, mirusiojo vardas, pavardė, nuvažiuoti km, laikymo trukmė).</w:t>
      </w:r>
    </w:p>
    <w:p w14:paraId="7C4E7699" w14:textId="77777777" w:rsidR="00106E6D" w:rsidRDefault="00106E6D">
      <w:pPr>
        <w:tabs>
          <w:tab w:val="left" w:pos="709"/>
          <w:tab w:val="left" w:pos="851"/>
          <w:tab w:val="left" w:pos="993"/>
          <w:tab w:val="left" w:pos="4014"/>
        </w:tabs>
        <w:ind w:right="142"/>
        <w:jc w:val="center"/>
        <w:rPr>
          <w:b/>
          <w:bCs/>
          <w:szCs w:val="24"/>
        </w:rPr>
      </w:pPr>
    </w:p>
    <w:p w14:paraId="6928C0EB" w14:textId="77777777" w:rsidR="00106E6D" w:rsidRDefault="006F1D6F">
      <w:pPr>
        <w:tabs>
          <w:tab w:val="left" w:pos="709"/>
          <w:tab w:val="left" w:pos="851"/>
          <w:tab w:val="left" w:pos="993"/>
          <w:tab w:val="left" w:pos="4014"/>
        </w:tabs>
        <w:ind w:right="142"/>
        <w:jc w:val="center"/>
        <w:rPr>
          <w:szCs w:val="24"/>
        </w:rPr>
      </w:pPr>
      <w:r>
        <w:rPr>
          <w:b/>
          <w:bCs/>
          <w:szCs w:val="24"/>
        </w:rPr>
        <w:t>VII SKYRIUS</w:t>
      </w:r>
    </w:p>
    <w:p w14:paraId="5B7DE298" w14:textId="77777777" w:rsidR="00106E6D" w:rsidRDefault="006F1D6F">
      <w:pPr>
        <w:tabs>
          <w:tab w:val="left" w:pos="709"/>
          <w:tab w:val="left" w:pos="851"/>
          <w:tab w:val="left" w:pos="993"/>
          <w:tab w:val="left" w:pos="4014"/>
        </w:tabs>
        <w:ind w:right="142"/>
        <w:jc w:val="center"/>
        <w:rPr>
          <w:b/>
          <w:bCs/>
          <w:szCs w:val="24"/>
        </w:rPr>
      </w:pPr>
      <w:r>
        <w:rPr>
          <w:b/>
          <w:bCs/>
          <w:szCs w:val="24"/>
        </w:rPr>
        <w:t>BAIGIAMOSIOS NUOSTATOS</w:t>
      </w:r>
    </w:p>
    <w:p w14:paraId="076AB84A" w14:textId="77777777" w:rsidR="00106E6D" w:rsidRDefault="00106E6D">
      <w:pPr>
        <w:tabs>
          <w:tab w:val="left" w:pos="709"/>
          <w:tab w:val="left" w:pos="851"/>
          <w:tab w:val="left" w:pos="993"/>
          <w:tab w:val="left" w:pos="4014"/>
        </w:tabs>
        <w:ind w:right="142" w:firstLine="567"/>
        <w:jc w:val="both"/>
        <w:rPr>
          <w:szCs w:val="24"/>
        </w:rPr>
      </w:pPr>
    </w:p>
    <w:p w14:paraId="242CA4E8" w14:textId="22B551F5" w:rsidR="00106E6D" w:rsidRDefault="003F25D6" w:rsidP="0001606C">
      <w:pPr>
        <w:tabs>
          <w:tab w:val="left" w:pos="709"/>
          <w:tab w:val="left" w:pos="851"/>
          <w:tab w:val="left" w:pos="993"/>
          <w:tab w:val="left" w:pos="1560"/>
          <w:tab w:val="left" w:pos="4014"/>
        </w:tabs>
        <w:suppressAutoHyphens/>
        <w:ind w:firstLine="1247"/>
        <w:jc w:val="both"/>
        <w:rPr>
          <w:szCs w:val="24"/>
        </w:rPr>
      </w:pPr>
      <w:r>
        <w:rPr>
          <w:szCs w:val="24"/>
        </w:rPr>
        <w:t>33</w:t>
      </w:r>
      <w:r w:rsidR="006F1D6F">
        <w:rPr>
          <w:szCs w:val="24"/>
        </w:rPr>
        <w:t>.</w:t>
      </w:r>
      <w:r w:rsidR="00CB1AE2">
        <w:rPr>
          <w:szCs w:val="24"/>
        </w:rPr>
        <w:t xml:space="preserve"> </w:t>
      </w:r>
      <w:r w:rsidR="006F1D6F">
        <w:rPr>
          <w:szCs w:val="24"/>
        </w:rPr>
        <w:t xml:space="preserve">Paslaugos teikėjas atsako už žmogaus palaikų gabenimą patologinės anatomijos tyrimams ar teismo medicinos ekspertizėms ir tyrimams, laikino (ilgalaikio) laikymo paslaugų teikimą nustatytomis sąlygomis ir teisingų duomenų apmokėti pateikimą. </w:t>
      </w:r>
    </w:p>
    <w:p w14:paraId="5FBF30B2" w14:textId="62F331FF" w:rsidR="00106E6D" w:rsidRDefault="006F1D6F" w:rsidP="0001606C">
      <w:pPr>
        <w:tabs>
          <w:tab w:val="left" w:pos="709"/>
          <w:tab w:val="left" w:pos="851"/>
          <w:tab w:val="left" w:pos="993"/>
          <w:tab w:val="left" w:pos="1560"/>
          <w:tab w:val="left" w:pos="4014"/>
        </w:tabs>
        <w:suppressAutoHyphens/>
        <w:ind w:firstLine="1247"/>
        <w:jc w:val="both"/>
        <w:rPr>
          <w:szCs w:val="24"/>
        </w:rPr>
      </w:pPr>
      <w:r>
        <w:rPr>
          <w:szCs w:val="24"/>
        </w:rPr>
        <w:t>3</w:t>
      </w:r>
      <w:r w:rsidR="003F25D6">
        <w:rPr>
          <w:szCs w:val="24"/>
        </w:rPr>
        <w:t>4</w:t>
      </w:r>
      <w:r>
        <w:rPr>
          <w:szCs w:val="24"/>
        </w:rPr>
        <w:t>.</w:t>
      </w:r>
      <w:r w:rsidR="00CB1AE2">
        <w:rPr>
          <w:szCs w:val="24"/>
        </w:rPr>
        <w:t xml:space="preserve"> </w:t>
      </w:r>
      <w:r>
        <w:rPr>
          <w:szCs w:val="24"/>
        </w:rPr>
        <w:t xml:space="preserve">Kitus šiame Apraše nenumatytus žmogaus palaikų gabenimo, saugojimo, nenustatytos tapatybės žmogaus palaikų </w:t>
      </w:r>
      <w:r>
        <w:rPr>
          <w:szCs w:val="24"/>
          <w:lang w:eastAsia="lt-LT"/>
        </w:rPr>
        <w:t xml:space="preserve">ir palaikų, dėl kurių mirusiojo artimieji nesikreipia, </w:t>
      </w:r>
      <w:r>
        <w:rPr>
          <w:szCs w:val="24"/>
        </w:rPr>
        <w:t xml:space="preserve"> laidojimo paslaugų teikimo klausimus sprendžia Savivaldybės administracija teisės aktų nustatyta tvarka.</w:t>
      </w:r>
      <w:r>
        <w:rPr>
          <w:szCs w:val="24"/>
          <w:lang w:eastAsia="lt-LT"/>
        </w:rPr>
        <w:t xml:space="preserve"> </w:t>
      </w:r>
    </w:p>
    <w:p w14:paraId="44BC0364" w14:textId="14A8C880" w:rsidR="00106E6D" w:rsidRDefault="006F1D6F" w:rsidP="0001606C">
      <w:pPr>
        <w:tabs>
          <w:tab w:val="left" w:pos="709"/>
          <w:tab w:val="left" w:pos="851"/>
          <w:tab w:val="left" w:pos="993"/>
          <w:tab w:val="left" w:pos="1560"/>
          <w:tab w:val="left" w:pos="4014"/>
        </w:tabs>
        <w:suppressAutoHyphens/>
        <w:ind w:firstLine="1247"/>
        <w:jc w:val="both"/>
        <w:rPr>
          <w:szCs w:val="24"/>
        </w:rPr>
      </w:pPr>
      <w:r>
        <w:rPr>
          <w:szCs w:val="24"/>
        </w:rPr>
        <w:t>3</w:t>
      </w:r>
      <w:r w:rsidR="003F25D6">
        <w:rPr>
          <w:szCs w:val="24"/>
        </w:rPr>
        <w:t>5</w:t>
      </w:r>
      <w:r>
        <w:rPr>
          <w:szCs w:val="24"/>
        </w:rPr>
        <w:t>.</w:t>
      </w:r>
      <w:r w:rsidR="00CB1AE2">
        <w:rPr>
          <w:szCs w:val="24"/>
        </w:rPr>
        <w:t xml:space="preserve"> </w:t>
      </w:r>
      <w:r>
        <w:rPr>
          <w:szCs w:val="24"/>
        </w:rPr>
        <w:t xml:space="preserve">Šis Aprašas gali būti keičiamas ir </w:t>
      </w:r>
      <w:r w:rsidR="005027A8">
        <w:rPr>
          <w:szCs w:val="24"/>
        </w:rPr>
        <w:t>(</w:t>
      </w:r>
      <w:r>
        <w:rPr>
          <w:szCs w:val="24"/>
        </w:rPr>
        <w:t>ar</w:t>
      </w:r>
      <w:r w:rsidR="005027A8">
        <w:rPr>
          <w:szCs w:val="24"/>
        </w:rPr>
        <w:t>)</w:t>
      </w:r>
      <w:r>
        <w:rPr>
          <w:szCs w:val="24"/>
        </w:rPr>
        <w:t xml:space="preserve"> naikinamas Savivaldybės tarybos sprendimu.</w:t>
      </w:r>
    </w:p>
    <w:p w14:paraId="321BDAED" w14:textId="5DB8E3D3" w:rsidR="003E6461" w:rsidRDefault="003E6461" w:rsidP="0001606C">
      <w:pPr>
        <w:tabs>
          <w:tab w:val="left" w:pos="709"/>
          <w:tab w:val="left" w:pos="851"/>
          <w:tab w:val="left" w:pos="993"/>
          <w:tab w:val="left" w:pos="1560"/>
          <w:tab w:val="left" w:pos="4014"/>
        </w:tabs>
        <w:suppressAutoHyphens/>
        <w:ind w:firstLine="1247"/>
        <w:jc w:val="both"/>
        <w:rPr>
          <w:szCs w:val="24"/>
        </w:rPr>
      </w:pPr>
      <w:r>
        <w:rPr>
          <w:szCs w:val="24"/>
        </w:rPr>
        <w:t>3</w:t>
      </w:r>
      <w:r w:rsidR="003F25D6">
        <w:rPr>
          <w:szCs w:val="24"/>
        </w:rPr>
        <w:t>6</w:t>
      </w:r>
      <w:r>
        <w:rPr>
          <w:szCs w:val="24"/>
        </w:rPr>
        <w:t>. Už šio Aprašo vykdymo kontrolę atsakingas Savivaldybės administracijos direktoriaus paskirtas darbuotojas.</w:t>
      </w:r>
    </w:p>
    <w:p w14:paraId="7BDAEE4A" w14:textId="77777777" w:rsidR="00106E6D" w:rsidRDefault="006F1D6F" w:rsidP="006F1D6F">
      <w:pPr>
        <w:tabs>
          <w:tab w:val="left" w:pos="709"/>
          <w:tab w:val="left" w:pos="851"/>
          <w:tab w:val="left" w:pos="993"/>
          <w:tab w:val="left" w:pos="4014"/>
        </w:tabs>
        <w:ind w:right="142"/>
        <w:jc w:val="center"/>
        <w:rPr>
          <w:szCs w:val="24"/>
        </w:rPr>
      </w:pPr>
      <w:r>
        <w:rPr>
          <w:szCs w:val="24"/>
        </w:rPr>
        <w:t>________________________</w:t>
      </w:r>
    </w:p>
    <w:p w14:paraId="18F47A5B" w14:textId="77777777" w:rsidR="006F1D6F" w:rsidRDefault="006F1D6F">
      <w:pPr>
        <w:tabs>
          <w:tab w:val="left" w:pos="4014"/>
          <w:tab w:val="left" w:pos="5103"/>
          <w:tab w:val="left" w:pos="5245"/>
        </w:tabs>
        <w:ind w:left="5103"/>
        <w:jc w:val="both"/>
        <w:sectPr w:rsidR="006F1D6F" w:rsidSect="00BF7E69">
          <w:headerReference w:type="even" r:id="rId7"/>
          <w:headerReference w:type="default" r:id="rId8"/>
          <w:footerReference w:type="even" r:id="rId9"/>
          <w:footerReference w:type="default" r:id="rId10"/>
          <w:headerReference w:type="first" r:id="rId11"/>
          <w:footerReference w:type="first" r:id="rId12"/>
          <w:pgSz w:w="11906" w:h="16838"/>
          <w:pgMar w:top="1134" w:right="566" w:bottom="851" w:left="1701" w:header="567" w:footer="567" w:gutter="0"/>
          <w:pgNumType w:start="1"/>
          <w:cols w:space="1296"/>
          <w:formProt w:val="0"/>
          <w:titlePg/>
          <w:docGrid w:linePitch="326" w:charSpace="-6145"/>
        </w:sectPr>
      </w:pPr>
    </w:p>
    <w:p w14:paraId="7606B711" w14:textId="77777777" w:rsidR="00106E6D" w:rsidRDefault="006F1D6F">
      <w:pPr>
        <w:tabs>
          <w:tab w:val="left" w:pos="4014"/>
          <w:tab w:val="left" w:pos="5103"/>
          <w:tab w:val="left" w:pos="5245"/>
        </w:tabs>
        <w:ind w:left="5103"/>
        <w:jc w:val="both"/>
        <w:rPr>
          <w:color w:val="000000"/>
          <w:szCs w:val="24"/>
        </w:rPr>
      </w:pPr>
      <w:r>
        <w:rPr>
          <w:color w:val="000000"/>
          <w:szCs w:val="24"/>
        </w:rPr>
        <w:lastRenderedPageBreak/>
        <w:t xml:space="preserve">Žmogaus palaikų gabenimo, saugojimo ir nenustatytos tapatybės žmogaus palaikų ir palaikų, dėl kurių atsiėmimo mirusiojo artimieji nesikreipia, laidojimo organizavimo </w:t>
      </w:r>
      <w:r w:rsidR="0001606C">
        <w:rPr>
          <w:color w:val="000000"/>
          <w:szCs w:val="24"/>
        </w:rPr>
        <w:t xml:space="preserve">Skuodo </w:t>
      </w:r>
      <w:r>
        <w:rPr>
          <w:color w:val="000000"/>
          <w:szCs w:val="24"/>
        </w:rPr>
        <w:t xml:space="preserve"> rajono savivaldybėje tvarkos aprašo</w:t>
      </w:r>
    </w:p>
    <w:p w14:paraId="7AAA0859" w14:textId="77777777" w:rsidR="00106E6D" w:rsidRDefault="006F1D6F">
      <w:pPr>
        <w:tabs>
          <w:tab w:val="left" w:pos="4014"/>
          <w:tab w:val="left" w:pos="5103"/>
          <w:tab w:val="left" w:pos="5245"/>
        </w:tabs>
        <w:ind w:left="5103"/>
        <w:jc w:val="both"/>
        <w:rPr>
          <w:szCs w:val="24"/>
        </w:rPr>
      </w:pPr>
      <w:r>
        <w:rPr>
          <w:szCs w:val="24"/>
        </w:rPr>
        <w:t xml:space="preserve">1 priedas </w:t>
      </w:r>
    </w:p>
    <w:p w14:paraId="680F443A" w14:textId="77777777" w:rsidR="00106E6D" w:rsidRDefault="00106E6D">
      <w:pPr>
        <w:tabs>
          <w:tab w:val="left" w:pos="4014"/>
          <w:tab w:val="left" w:pos="5387"/>
          <w:tab w:val="left" w:pos="6480"/>
          <w:tab w:val="left" w:pos="7200"/>
          <w:tab w:val="left" w:pos="7560"/>
          <w:tab w:val="right" w:pos="8306"/>
        </w:tabs>
        <w:ind w:left="5387"/>
        <w:jc w:val="both"/>
        <w:rPr>
          <w:szCs w:val="24"/>
        </w:rPr>
      </w:pPr>
    </w:p>
    <w:p w14:paraId="2CB955B0" w14:textId="77777777" w:rsidR="00106E6D" w:rsidRDefault="00106E6D">
      <w:pPr>
        <w:tabs>
          <w:tab w:val="left" w:pos="4014"/>
          <w:tab w:val="left" w:pos="5387"/>
          <w:tab w:val="left" w:pos="6480"/>
          <w:tab w:val="left" w:pos="7200"/>
          <w:tab w:val="left" w:pos="7560"/>
          <w:tab w:val="right" w:pos="8306"/>
        </w:tabs>
        <w:ind w:left="5387"/>
        <w:jc w:val="center"/>
        <w:rPr>
          <w:szCs w:val="24"/>
        </w:rPr>
      </w:pPr>
    </w:p>
    <w:p w14:paraId="5D191B00" w14:textId="77777777" w:rsidR="00106E6D" w:rsidRDefault="00106E6D">
      <w:pPr>
        <w:tabs>
          <w:tab w:val="left" w:pos="4014"/>
          <w:tab w:val="left" w:pos="5387"/>
          <w:tab w:val="left" w:pos="6480"/>
          <w:tab w:val="left" w:pos="7200"/>
          <w:tab w:val="left" w:pos="7560"/>
          <w:tab w:val="right" w:pos="8306"/>
        </w:tabs>
        <w:ind w:left="5387"/>
        <w:jc w:val="center"/>
        <w:rPr>
          <w:szCs w:val="24"/>
        </w:rPr>
      </w:pPr>
    </w:p>
    <w:p w14:paraId="272DB594" w14:textId="77777777" w:rsidR="00106E6D" w:rsidRDefault="00106E6D">
      <w:pPr>
        <w:tabs>
          <w:tab w:val="left" w:pos="4014"/>
          <w:tab w:val="left" w:pos="5387"/>
          <w:tab w:val="left" w:pos="6480"/>
          <w:tab w:val="left" w:pos="7200"/>
          <w:tab w:val="left" w:pos="7560"/>
          <w:tab w:val="right" w:pos="8306"/>
        </w:tabs>
        <w:ind w:left="5387"/>
        <w:jc w:val="center"/>
        <w:rPr>
          <w:szCs w:val="24"/>
        </w:rPr>
      </w:pPr>
    </w:p>
    <w:p w14:paraId="1F9BBBCB" w14:textId="77777777" w:rsidR="00106E6D" w:rsidRDefault="006F1D6F">
      <w:pPr>
        <w:tabs>
          <w:tab w:val="left" w:pos="4014"/>
          <w:tab w:val="left" w:pos="5387"/>
          <w:tab w:val="left" w:pos="6480"/>
          <w:tab w:val="left" w:pos="7200"/>
          <w:tab w:val="left" w:pos="7560"/>
          <w:tab w:val="right" w:pos="8306"/>
        </w:tabs>
        <w:jc w:val="center"/>
        <w:rPr>
          <w:b/>
          <w:szCs w:val="24"/>
        </w:rPr>
      </w:pPr>
      <w:r>
        <w:rPr>
          <w:b/>
          <w:szCs w:val="24"/>
        </w:rPr>
        <w:t>SPRENDIMAS LAIDOTI NENUSTATYTOS TAPATYBĖS ŽMOGAUS PALAIKUS IR SKIRTI KAPAVIETĘ</w:t>
      </w:r>
    </w:p>
    <w:p w14:paraId="34802A19" w14:textId="77777777" w:rsidR="00106E6D" w:rsidRDefault="00106E6D">
      <w:pPr>
        <w:tabs>
          <w:tab w:val="left" w:pos="4014"/>
          <w:tab w:val="left" w:pos="5387"/>
          <w:tab w:val="left" w:pos="6480"/>
          <w:tab w:val="left" w:pos="7200"/>
          <w:tab w:val="left" w:pos="7560"/>
          <w:tab w:val="right" w:pos="8306"/>
        </w:tabs>
        <w:ind w:left="357" w:right="-1096"/>
        <w:jc w:val="both"/>
        <w:rPr>
          <w:szCs w:val="24"/>
        </w:rPr>
      </w:pPr>
    </w:p>
    <w:p w14:paraId="33DBC245" w14:textId="77777777" w:rsidR="00106E6D" w:rsidRDefault="006F1D6F">
      <w:pPr>
        <w:tabs>
          <w:tab w:val="left" w:pos="4014"/>
          <w:tab w:val="left" w:pos="5387"/>
          <w:tab w:val="left" w:pos="6480"/>
          <w:tab w:val="left" w:pos="7200"/>
          <w:tab w:val="left" w:pos="7560"/>
          <w:tab w:val="right" w:pos="8306"/>
        </w:tabs>
        <w:ind w:left="357" w:right="-1096"/>
        <w:jc w:val="both"/>
        <w:rPr>
          <w:b/>
          <w:szCs w:val="24"/>
        </w:rPr>
      </w:pPr>
      <w:r>
        <w:rPr>
          <w:b/>
          <w:szCs w:val="24"/>
        </w:rPr>
        <w:t>____________</w:t>
      </w:r>
      <w:r>
        <w:rPr>
          <w:b/>
          <w:szCs w:val="24"/>
        </w:rPr>
        <w:tab/>
      </w:r>
      <w:r>
        <w:rPr>
          <w:b/>
          <w:szCs w:val="24"/>
        </w:rPr>
        <w:tab/>
        <w:t>_____________</w:t>
      </w:r>
    </w:p>
    <w:p w14:paraId="10B8ABF5" w14:textId="77777777" w:rsidR="00106E6D" w:rsidRDefault="006F1D6F">
      <w:pPr>
        <w:tabs>
          <w:tab w:val="left" w:pos="4014"/>
          <w:tab w:val="left" w:pos="5387"/>
          <w:tab w:val="left" w:pos="6480"/>
          <w:tab w:val="left" w:pos="7200"/>
          <w:tab w:val="left" w:pos="7560"/>
          <w:tab w:val="right" w:pos="8306"/>
        </w:tabs>
        <w:ind w:right="-1096" w:firstLine="858"/>
        <w:jc w:val="both"/>
        <w:rPr>
          <w:szCs w:val="24"/>
        </w:rPr>
      </w:pPr>
      <w:r>
        <w:rPr>
          <w:sz w:val="22"/>
          <w:szCs w:val="22"/>
        </w:rPr>
        <w:t>Data</w:t>
      </w:r>
      <w:r>
        <w:rPr>
          <w:szCs w:val="24"/>
        </w:rPr>
        <w:tab/>
      </w:r>
      <w:r>
        <w:rPr>
          <w:szCs w:val="24"/>
        </w:rPr>
        <w:tab/>
        <w:t xml:space="preserve">           </w:t>
      </w:r>
      <w:r>
        <w:rPr>
          <w:sz w:val="22"/>
          <w:szCs w:val="22"/>
        </w:rPr>
        <w:t>Nr.</w:t>
      </w:r>
    </w:p>
    <w:p w14:paraId="17A99625" w14:textId="77777777" w:rsidR="00106E6D" w:rsidRDefault="00106E6D">
      <w:pPr>
        <w:tabs>
          <w:tab w:val="left" w:pos="4014"/>
          <w:tab w:val="left" w:pos="5387"/>
          <w:tab w:val="left" w:pos="6480"/>
          <w:tab w:val="left" w:pos="7200"/>
          <w:tab w:val="left" w:pos="7560"/>
          <w:tab w:val="right" w:pos="8306"/>
        </w:tabs>
        <w:ind w:left="357" w:right="-1096"/>
        <w:jc w:val="center"/>
        <w:rPr>
          <w:szCs w:val="24"/>
        </w:rPr>
      </w:pPr>
    </w:p>
    <w:p w14:paraId="5FF1CF7F" w14:textId="77777777" w:rsidR="00106E6D" w:rsidRDefault="00106E6D">
      <w:pPr>
        <w:tabs>
          <w:tab w:val="left" w:pos="4014"/>
          <w:tab w:val="left" w:pos="5387"/>
          <w:tab w:val="left" w:pos="6480"/>
          <w:tab w:val="left" w:pos="7200"/>
          <w:tab w:val="left" w:pos="7560"/>
          <w:tab w:val="right" w:pos="8306"/>
        </w:tabs>
        <w:ind w:left="357" w:right="-1096"/>
        <w:jc w:val="center"/>
        <w:rPr>
          <w:szCs w:val="24"/>
        </w:rPr>
      </w:pPr>
    </w:p>
    <w:p w14:paraId="5AB234F8" w14:textId="77777777" w:rsidR="00106E6D" w:rsidRDefault="00106E6D">
      <w:pPr>
        <w:tabs>
          <w:tab w:val="left" w:pos="4014"/>
          <w:tab w:val="left" w:pos="5387"/>
          <w:tab w:val="left" w:pos="6480"/>
          <w:tab w:val="left" w:pos="7200"/>
          <w:tab w:val="left" w:pos="7560"/>
          <w:tab w:val="right" w:pos="8306"/>
        </w:tabs>
        <w:ind w:left="357" w:right="-1096"/>
        <w:rPr>
          <w:szCs w:val="24"/>
        </w:rPr>
      </w:pPr>
    </w:p>
    <w:p w14:paraId="01A6F546" w14:textId="77777777" w:rsidR="00106E6D" w:rsidRDefault="00E17655">
      <w:pPr>
        <w:tabs>
          <w:tab w:val="left" w:pos="4014"/>
          <w:tab w:val="left" w:pos="5387"/>
          <w:tab w:val="left" w:pos="6480"/>
          <w:tab w:val="left" w:pos="7200"/>
          <w:tab w:val="left" w:pos="7560"/>
          <w:tab w:val="right" w:pos="8306"/>
        </w:tabs>
        <w:jc w:val="center"/>
        <w:rPr>
          <w:b/>
          <w:szCs w:val="24"/>
        </w:rPr>
      </w:pPr>
      <w:r>
        <w:rPr>
          <w:b/>
          <w:szCs w:val="24"/>
        </w:rPr>
        <w:t>SKUODO RAJONO SAVIVALDYBĖ</w:t>
      </w:r>
    </w:p>
    <w:p w14:paraId="7D1C3679" w14:textId="77777777" w:rsidR="00106E6D" w:rsidRDefault="00106E6D">
      <w:pPr>
        <w:tabs>
          <w:tab w:val="left" w:pos="4014"/>
          <w:tab w:val="left" w:pos="5387"/>
          <w:tab w:val="left" w:pos="6480"/>
          <w:tab w:val="left" w:pos="7200"/>
          <w:tab w:val="left" w:pos="7560"/>
          <w:tab w:val="right" w:pos="8306"/>
        </w:tabs>
        <w:ind w:left="357" w:right="-1096"/>
        <w:rPr>
          <w:szCs w:val="24"/>
        </w:rPr>
      </w:pPr>
    </w:p>
    <w:p w14:paraId="3E62BB11" w14:textId="77777777" w:rsidR="00106E6D" w:rsidRDefault="00106E6D">
      <w:pPr>
        <w:tabs>
          <w:tab w:val="left" w:pos="4014"/>
          <w:tab w:val="left" w:pos="5387"/>
          <w:tab w:val="left" w:pos="6480"/>
          <w:tab w:val="left" w:pos="7200"/>
          <w:tab w:val="left" w:pos="7560"/>
          <w:tab w:val="right" w:pos="8306"/>
        </w:tabs>
        <w:ind w:left="357" w:right="-1096"/>
        <w:rPr>
          <w:szCs w:val="24"/>
        </w:rPr>
      </w:pPr>
    </w:p>
    <w:p w14:paraId="6CAF4AF9" w14:textId="77777777" w:rsidR="00106E6D" w:rsidRDefault="006F1D6F">
      <w:pPr>
        <w:tabs>
          <w:tab w:val="left" w:pos="4014"/>
          <w:tab w:val="left" w:pos="5387"/>
          <w:tab w:val="left" w:pos="6480"/>
          <w:tab w:val="left" w:pos="7200"/>
          <w:tab w:val="left" w:pos="7560"/>
          <w:tab w:val="right" w:pos="8306"/>
        </w:tabs>
        <w:ind w:right="-142" w:firstLine="567"/>
        <w:rPr>
          <w:szCs w:val="24"/>
        </w:rPr>
      </w:pPr>
      <w:r>
        <w:rPr>
          <w:szCs w:val="24"/>
        </w:rPr>
        <w:t>Atsižvelgiant į _______________________________________________________________</w:t>
      </w:r>
    </w:p>
    <w:p w14:paraId="1BDC1D75" w14:textId="77777777" w:rsidR="00106E6D" w:rsidRDefault="006F1D6F">
      <w:pPr>
        <w:tabs>
          <w:tab w:val="left" w:pos="4014"/>
          <w:tab w:val="left" w:pos="5387"/>
          <w:tab w:val="left" w:pos="6480"/>
          <w:tab w:val="left" w:pos="7200"/>
          <w:tab w:val="left" w:pos="7560"/>
          <w:tab w:val="right" w:pos="8306"/>
        </w:tabs>
        <w:ind w:right="-142"/>
        <w:rPr>
          <w:szCs w:val="24"/>
        </w:rPr>
      </w:pPr>
      <w:r>
        <w:rPr>
          <w:szCs w:val="24"/>
        </w:rPr>
        <w:t>_________________________________________  leidimą, išduotą   ___________  Nr. _________</w:t>
      </w:r>
    </w:p>
    <w:p w14:paraId="6662D3AA" w14:textId="77777777" w:rsidR="00106E6D" w:rsidRDefault="006F1D6F">
      <w:pPr>
        <w:tabs>
          <w:tab w:val="left" w:pos="4014"/>
          <w:tab w:val="left" w:pos="5387"/>
          <w:tab w:val="left" w:pos="6480"/>
          <w:tab w:val="left" w:pos="7200"/>
          <w:tab w:val="left" w:pos="7560"/>
          <w:tab w:val="right" w:pos="8306"/>
          <w:tab w:val="left" w:pos="9214"/>
        </w:tabs>
        <w:ind w:right="-1096"/>
        <w:rPr>
          <w:sz w:val="22"/>
          <w:szCs w:val="22"/>
        </w:rPr>
      </w:pPr>
      <w:r>
        <w:rPr>
          <w:sz w:val="22"/>
          <w:szCs w:val="22"/>
        </w:rPr>
        <w:t>(prokuratūros pavadinimas, prokuroro vardas, pavardė)                                          (data)</w:t>
      </w:r>
    </w:p>
    <w:p w14:paraId="785F0981" w14:textId="77777777" w:rsidR="00106E6D" w:rsidRDefault="00106E6D">
      <w:pPr>
        <w:tabs>
          <w:tab w:val="left" w:pos="4014"/>
          <w:tab w:val="left" w:pos="5387"/>
          <w:tab w:val="left" w:pos="6480"/>
          <w:tab w:val="left" w:pos="7200"/>
          <w:tab w:val="left" w:pos="7560"/>
          <w:tab w:val="right" w:pos="8306"/>
        </w:tabs>
        <w:ind w:right="-1096"/>
        <w:jc w:val="both"/>
        <w:rPr>
          <w:szCs w:val="24"/>
        </w:rPr>
      </w:pPr>
    </w:p>
    <w:p w14:paraId="70FC9784" w14:textId="77777777" w:rsidR="00106E6D" w:rsidRDefault="006F1D6F">
      <w:pPr>
        <w:tabs>
          <w:tab w:val="left" w:pos="4014"/>
          <w:tab w:val="left" w:pos="5387"/>
          <w:tab w:val="left" w:pos="6480"/>
          <w:tab w:val="left" w:pos="7200"/>
          <w:tab w:val="left" w:pos="7560"/>
          <w:tab w:val="right" w:pos="8306"/>
        </w:tabs>
        <w:ind w:right="-1096"/>
        <w:jc w:val="both"/>
        <w:rPr>
          <w:szCs w:val="24"/>
        </w:rPr>
      </w:pPr>
      <w:r>
        <w:rPr>
          <w:szCs w:val="24"/>
        </w:rPr>
        <w:t>priimtas sprendimas palaidoti nenustatytos tapatybės žmogaus palaikus _______________________</w:t>
      </w:r>
    </w:p>
    <w:p w14:paraId="254D9452" w14:textId="77777777" w:rsidR="00106E6D" w:rsidRDefault="00106E6D">
      <w:pPr>
        <w:tabs>
          <w:tab w:val="left" w:pos="4014"/>
          <w:tab w:val="left" w:pos="5387"/>
          <w:tab w:val="left" w:pos="6480"/>
          <w:tab w:val="left" w:pos="7200"/>
          <w:tab w:val="left" w:pos="7560"/>
          <w:tab w:val="right" w:pos="8306"/>
        </w:tabs>
        <w:ind w:right="-1096"/>
        <w:jc w:val="both"/>
        <w:rPr>
          <w:szCs w:val="24"/>
        </w:rPr>
      </w:pPr>
    </w:p>
    <w:p w14:paraId="2C3FE0E3" w14:textId="77777777" w:rsidR="00106E6D" w:rsidRDefault="006F1D6F">
      <w:pPr>
        <w:tabs>
          <w:tab w:val="left" w:pos="4014"/>
          <w:tab w:val="left" w:pos="5387"/>
          <w:tab w:val="left" w:pos="6480"/>
          <w:tab w:val="left" w:pos="7200"/>
          <w:tab w:val="left" w:pos="7560"/>
          <w:tab w:val="right" w:pos="8306"/>
          <w:tab w:val="left" w:pos="9639"/>
        </w:tabs>
        <w:ind w:right="-1096"/>
        <w:rPr>
          <w:sz w:val="22"/>
          <w:szCs w:val="22"/>
        </w:rPr>
      </w:pPr>
      <w:r>
        <w:rPr>
          <w:sz w:val="22"/>
          <w:szCs w:val="22"/>
        </w:rPr>
        <w:t>________________________________________________________________________________________</w:t>
      </w:r>
    </w:p>
    <w:p w14:paraId="29A328CD" w14:textId="77777777" w:rsidR="00106E6D" w:rsidRDefault="006F1D6F">
      <w:pPr>
        <w:tabs>
          <w:tab w:val="left" w:pos="4014"/>
          <w:tab w:val="left" w:pos="5387"/>
          <w:tab w:val="left" w:pos="6480"/>
          <w:tab w:val="left" w:pos="7200"/>
          <w:tab w:val="left" w:pos="7560"/>
          <w:tab w:val="right" w:pos="8306"/>
        </w:tabs>
        <w:ind w:right="-1096"/>
        <w:jc w:val="center"/>
        <w:rPr>
          <w:sz w:val="22"/>
          <w:szCs w:val="22"/>
        </w:rPr>
      </w:pPr>
      <w:r>
        <w:rPr>
          <w:sz w:val="22"/>
          <w:szCs w:val="22"/>
        </w:rPr>
        <w:t>(kapinių pavadinimas, kapinių kvartalo ir kapavietės numeris)</w:t>
      </w:r>
    </w:p>
    <w:p w14:paraId="73610D1F" w14:textId="77777777" w:rsidR="00106E6D" w:rsidRDefault="00106E6D">
      <w:pPr>
        <w:tabs>
          <w:tab w:val="left" w:pos="4014"/>
          <w:tab w:val="left" w:pos="5387"/>
          <w:tab w:val="left" w:pos="6480"/>
          <w:tab w:val="left" w:pos="7200"/>
          <w:tab w:val="left" w:pos="7560"/>
          <w:tab w:val="right" w:pos="8306"/>
        </w:tabs>
        <w:ind w:left="357" w:right="-1096"/>
        <w:jc w:val="center"/>
        <w:rPr>
          <w:szCs w:val="24"/>
        </w:rPr>
      </w:pPr>
    </w:p>
    <w:p w14:paraId="6D41577E" w14:textId="77777777" w:rsidR="00106E6D" w:rsidRDefault="00106E6D">
      <w:pPr>
        <w:tabs>
          <w:tab w:val="left" w:pos="4014"/>
          <w:tab w:val="left" w:pos="5387"/>
          <w:tab w:val="left" w:pos="6480"/>
          <w:tab w:val="left" w:pos="7200"/>
          <w:tab w:val="left" w:pos="7560"/>
          <w:tab w:val="right" w:pos="8306"/>
        </w:tabs>
        <w:ind w:left="357" w:right="-1096"/>
        <w:jc w:val="center"/>
        <w:rPr>
          <w:szCs w:val="24"/>
        </w:rPr>
      </w:pPr>
    </w:p>
    <w:p w14:paraId="7EC67913" w14:textId="77777777" w:rsidR="00106E6D" w:rsidRDefault="00106E6D">
      <w:pPr>
        <w:tabs>
          <w:tab w:val="left" w:pos="4014"/>
        </w:tabs>
        <w:ind w:right="-1096"/>
        <w:rPr>
          <w:szCs w:val="24"/>
        </w:rPr>
      </w:pPr>
    </w:p>
    <w:p w14:paraId="1F1FDB4B" w14:textId="77777777" w:rsidR="00106E6D" w:rsidRDefault="006F1D6F">
      <w:pPr>
        <w:tabs>
          <w:tab w:val="left" w:pos="4014"/>
          <w:tab w:val="left" w:pos="9639"/>
        </w:tabs>
        <w:ind w:right="-1096"/>
        <w:rPr>
          <w:szCs w:val="24"/>
        </w:rPr>
      </w:pPr>
      <w:r>
        <w:rPr>
          <w:szCs w:val="24"/>
        </w:rPr>
        <w:t>_________________________________________        ______________       ___________________</w:t>
      </w:r>
    </w:p>
    <w:p w14:paraId="242C9CCC" w14:textId="77777777" w:rsidR="00106E6D" w:rsidRDefault="006F1D6F">
      <w:pPr>
        <w:tabs>
          <w:tab w:val="left" w:pos="4014"/>
        </w:tabs>
        <w:ind w:right="-1096" w:firstLine="171"/>
        <w:rPr>
          <w:sz w:val="22"/>
          <w:szCs w:val="22"/>
        </w:rPr>
      </w:pPr>
      <w:r>
        <w:rPr>
          <w:sz w:val="22"/>
          <w:szCs w:val="22"/>
        </w:rPr>
        <w:t>(sprendimą priėmusio asmens pareigų pavadinimas)                   (parašas)                        (vardas, pavardė)</w:t>
      </w:r>
    </w:p>
    <w:p w14:paraId="5E87FBB3" w14:textId="77777777" w:rsidR="00106E6D" w:rsidRDefault="00106E6D">
      <w:pPr>
        <w:tabs>
          <w:tab w:val="left" w:pos="4014"/>
          <w:tab w:val="left" w:pos="5387"/>
          <w:tab w:val="left" w:pos="6480"/>
          <w:tab w:val="left" w:pos="7200"/>
          <w:tab w:val="left" w:pos="7560"/>
          <w:tab w:val="right" w:pos="8306"/>
        </w:tabs>
        <w:jc w:val="center"/>
        <w:rPr>
          <w:szCs w:val="24"/>
        </w:rPr>
      </w:pPr>
    </w:p>
    <w:p w14:paraId="21CFE7B5" w14:textId="77777777" w:rsidR="00106E6D" w:rsidRDefault="006F1D6F">
      <w:pPr>
        <w:tabs>
          <w:tab w:val="left" w:pos="4014"/>
          <w:tab w:val="left" w:pos="5387"/>
          <w:tab w:val="left" w:pos="6480"/>
          <w:tab w:val="left" w:pos="7200"/>
          <w:tab w:val="left" w:pos="7560"/>
          <w:tab w:val="right" w:pos="8306"/>
        </w:tabs>
        <w:jc w:val="center"/>
        <w:rPr>
          <w:szCs w:val="24"/>
        </w:rPr>
      </w:pPr>
      <w:r>
        <w:rPr>
          <w:szCs w:val="24"/>
        </w:rPr>
        <w:t>_________________________</w:t>
      </w:r>
    </w:p>
    <w:p w14:paraId="3FF8D0E3" w14:textId="77777777" w:rsidR="006F1D6F" w:rsidRDefault="006F1D6F">
      <w:pPr>
        <w:tabs>
          <w:tab w:val="left" w:pos="4014"/>
          <w:tab w:val="left" w:pos="5245"/>
        </w:tabs>
        <w:ind w:left="5103"/>
        <w:jc w:val="both"/>
        <w:sectPr w:rsidR="006F1D6F" w:rsidSect="006F1D6F">
          <w:pgSz w:w="11906" w:h="16838"/>
          <w:pgMar w:top="993" w:right="567" w:bottom="1134" w:left="1701" w:header="0" w:footer="0" w:gutter="0"/>
          <w:pgNumType w:start="1"/>
          <w:cols w:space="1296"/>
          <w:formProt w:val="0"/>
          <w:titlePg/>
          <w:docGrid w:linePitch="326" w:charSpace="-6145"/>
        </w:sectPr>
      </w:pPr>
    </w:p>
    <w:p w14:paraId="47726EE7" w14:textId="77777777" w:rsidR="00106E6D" w:rsidRDefault="006F1D6F">
      <w:pPr>
        <w:tabs>
          <w:tab w:val="left" w:pos="4014"/>
          <w:tab w:val="left" w:pos="5245"/>
        </w:tabs>
        <w:ind w:left="5103"/>
        <w:jc w:val="both"/>
        <w:rPr>
          <w:color w:val="000000"/>
          <w:szCs w:val="24"/>
        </w:rPr>
      </w:pPr>
      <w:r>
        <w:rPr>
          <w:color w:val="000000"/>
          <w:szCs w:val="24"/>
        </w:rPr>
        <w:lastRenderedPageBreak/>
        <w:t xml:space="preserve">Žmogaus palaikų gabenimo, saugojimo ir nenustatytos tapatybės žmogaus palaikų ir palaikų, dėl kurių atsiėmimo mirusiojo artimieji nesikreipia, laidojimo organizavimo </w:t>
      </w:r>
      <w:r w:rsidR="0001606C">
        <w:rPr>
          <w:color w:val="000000"/>
          <w:szCs w:val="24"/>
        </w:rPr>
        <w:t>Skuodo</w:t>
      </w:r>
      <w:r>
        <w:rPr>
          <w:color w:val="000000"/>
          <w:szCs w:val="24"/>
        </w:rPr>
        <w:t xml:space="preserve"> rajono savivaldybėje tvarkos aprašo</w:t>
      </w:r>
    </w:p>
    <w:p w14:paraId="0C1576FA" w14:textId="77777777" w:rsidR="00106E6D" w:rsidRDefault="006F1D6F">
      <w:pPr>
        <w:tabs>
          <w:tab w:val="left" w:pos="4014"/>
          <w:tab w:val="left" w:pos="5245"/>
        </w:tabs>
        <w:ind w:left="5103"/>
        <w:jc w:val="both"/>
        <w:rPr>
          <w:szCs w:val="24"/>
        </w:rPr>
      </w:pPr>
      <w:r>
        <w:rPr>
          <w:szCs w:val="24"/>
        </w:rPr>
        <w:t xml:space="preserve">2 priedas </w:t>
      </w:r>
    </w:p>
    <w:p w14:paraId="2E820D3E" w14:textId="77777777" w:rsidR="00106E6D" w:rsidRDefault="00106E6D">
      <w:pPr>
        <w:tabs>
          <w:tab w:val="left" w:pos="1296"/>
          <w:tab w:val="left" w:pos="2592"/>
          <w:tab w:val="left" w:pos="3888"/>
          <w:tab w:val="left" w:pos="4014"/>
          <w:tab w:val="left" w:pos="5184"/>
        </w:tabs>
        <w:jc w:val="both"/>
        <w:rPr>
          <w:szCs w:val="24"/>
        </w:rPr>
      </w:pPr>
    </w:p>
    <w:p w14:paraId="4E42D4BF" w14:textId="77777777" w:rsidR="00106E6D" w:rsidRDefault="00106E6D">
      <w:pPr>
        <w:tabs>
          <w:tab w:val="left" w:pos="4014"/>
          <w:tab w:val="left" w:pos="5387"/>
          <w:tab w:val="left" w:pos="6480"/>
          <w:tab w:val="left" w:pos="7200"/>
          <w:tab w:val="left" w:pos="7560"/>
          <w:tab w:val="right" w:pos="8306"/>
        </w:tabs>
        <w:ind w:left="5387"/>
        <w:jc w:val="center"/>
        <w:rPr>
          <w:szCs w:val="24"/>
        </w:rPr>
      </w:pPr>
    </w:p>
    <w:p w14:paraId="74E87954" w14:textId="77777777" w:rsidR="00106E6D" w:rsidRDefault="006F1D6F">
      <w:pPr>
        <w:tabs>
          <w:tab w:val="left" w:pos="4014"/>
          <w:tab w:val="left" w:pos="5387"/>
          <w:tab w:val="left" w:pos="6480"/>
          <w:tab w:val="left" w:pos="7200"/>
          <w:tab w:val="left" w:pos="7560"/>
          <w:tab w:val="right" w:pos="8306"/>
        </w:tabs>
        <w:jc w:val="center"/>
        <w:rPr>
          <w:b/>
          <w:szCs w:val="24"/>
        </w:rPr>
      </w:pPr>
      <w:r>
        <w:rPr>
          <w:b/>
          <w:szCs w:val="24"/>
        </w:rPr>
        <w:t>NENUSTATYTOS TAPATYBĖS ŽMOGAUS PALAIKŲ PALAIDOJIMO AKTAS</w:t>
      </w:r>
    </w:p>
    <w:p w14:paraId="15837278" w14:textId="77777777" w:rsidR="00106E6D" w:rsidRDefault="00106E6D">
      <w:pPr>
        <w:tabs>
          <w:tab w:val="left" w:pos="4014"/>
          <w:tab w:val="left" w:pos="5387"/>
          <w:tab w:val="left" w:pos="6480"/>
          <w:tab w:val="left" w:pos="7200"/>
          <w:tab w:val="left" w:pos="7560"/>
          <w:tab w:val="right" w:pos="8306"/>
        </w:tabs>
        <w:jc w:val="center"/>
        <w:rPr>
          <w:b/>
          <w:szCs w:val="24"/>
        </w:rPr>
      </w:pPr>
    </w:p>
    <w:p w14:paraId="6ECB2F3F" w14:textId="77777777" w:rsidR="00106E6D" w:rsidRDefault="00106E6D">
      <w:pPr>
        <w:tabs>
          <w:tab w:val="left" w:pos="4014"/>
          <w:tab w:val="left" w:pos="5387"/>
          <w:tab w:val="left" w:pos="6480"/>
          <w:tab w:val="left" w:pos="7200"/>
          <w:tab w:val="left" w:pos="7560"/>
          <w:tab w:val="right" w:pos="8306"/>
        </w:tabs>
        <w:ind w:right="-1096"/>
        <w:rPr>
          <w:b/>
          <w:szCs w:val="24"/>
        </w:rPr>
      </w:pPr>
    </w:p>
    <w:p w14:paraId="03E072EF" w14:textId="77777777" w:rsidR="00106E6D" w:rsidRDefault="00E17655">
      <w:pPr>
        <w:tabs>
          <w:tab w:val="left" w:pos="4014"/>
          <w:tab w:val="left" w:pos="5387"/>
          <w:tab w:val="left" w:pos="6480"/>
          <w:tab w:val="left" w:pos="7200"/>
          <w:tab w:val="left" w:pos="7560"/>
          <w:tab w:val="right" w:pos="8306"/>
        </w:tabs>
        <w:ind w:right="-1096"/>
        <w:rPr>
          <w:szCs w:val="24"/>
        </w:rPr>
      </w:pPr>
      <w:r>
        <w:rPr>
          <w:b/>
          <w:szCs w:val="24"/>
        </w:rPr>
        <w:t>SKUODO RAJONO SAVIVALDYBĖ</w:t>
      </w:r>
      <w:r>
        <w:rPr>
          <w:szCs w:val="24"/>
        </w:rPr>
        <w:t xml:space="preserve">                                                  </w:t>
      </w:r>
      <w:r w:rsidR="006F1D6F">
        <w:rPr>
          <w:szCs w:val="24"/>
        </w:rPr>
        <w:t>_______________</w:t>
      </w:r>
    </w:p>
    <w:p w14:paraId="54A5F5CB" w14:textId="77777777" w:rsidR="00106E6D" w:rsidRDefault="006F1D6F">
      <w:pPr>
        <w:tabs>
          <w:tab w:val="left" w:pos="4014"/>
          <w:tab w:val="left" w:pos="5387"/>
          <w:tab w:val="left" w:pos="6480"/>
          <w:tab w:val="left" w:pos="7200"/>
          <w:tab w:val="left" w:pos="7560"/>
          <w:tab w:val="right" w:pos="8306"/>
        </w:tabs>
        <w:ind w:right="-1096" w:firstLine="7068"/>
        <w:rPr>
          <w:sz w:val="22"/>
          <w:szCs w:val="22"/>
        </w:rPr>
      </w:pPr>
      <w:r>
        <w:rPr>
          <w:sz w:val="22"/>
          <w:szCs w:val="22"/>
        </w:rPr>
        <w:t>Data</w:t>
      </w:r>
    </w:p>
    <w:p w14:paraId="7DD344B5" w14:textId="77777777" w:rsidR="00106E6D" w:rsidRDefault="00106E6D">
      <w:pPr>
        <w:tabs>
          <w:tab w:val="left" w:pos="4014"/>
          <w:tab w:val="left" w:pos="5387"/>
          <w:tab w:val="left" w:pos="6480"/>
          <w:tab w:val="left" w:pos="7200"/>
          <w:tab w:val="left" w:pos="7560"/>
          <w:tab w:val="right" w:pos="8306"/>
        </w:tabs>
        <w:ind w:left="357" w:right="-1096"/>
        <w:rPr>
          <w:szCs w:val="24"/>
        </w:rPr>
      </w:pPr>
    </w:p>
    <w:p w14:paraId="2CFFDD66" w14:textId="77777777" w:rsidR="00106E6D" w:rsidRDefault="006F1D6F">
      <w:pPr>
        <w:tabs>
          <w:tab w:val="left" w:pos="4014"/>
          <w:tab w:val="left" w:pos="5387"/>
          <w:tab w:val="left" w:pos="6480"/>
          <w:tab w:val="left" w:pos="7200"/>
          <w:tab w:val="left" w:pos="7560"/>
          <w:tab w:val="right" w:pos="8306"/>
        </w:tabs>
        <w:ind w:right="-1096" w:firstLine="567"/>
        <w:jc w:val="both"/>
        <w:rPr>
          <w:szCs w:val="24"/>
        </w:rPr>
      </w:pPr>
      <w:r>
        <w:rPr>
          <w:szCs w:val="24"/>
        </w:rPr>
        <w:t xml:space="preserve">Vykdant _____________ sprendimą ___________ laidoti nenustatytos tapatybės žmogaus </w:t>
      </w:r>
    </w:p>
    <w:p w14:paraId="6EDD5F74" w14:textId="77777777" w:rsidR="00106E6D" w:rsidRDefault="006F1D6F">
      <w:pPr>
        <w:tabs>
          <w:tab w:val="left" w:pos="4014"/>
          <w:tab w:val="left" w:pos="5387"/>
          <w:tab w:val="left" w:pos="6480"/>
          <w:tab w:val="left" w:pos="7200"/>
          <w:tab w:val="left" w:pos="7560"/>
          <w:tab w:val="right" w:pos="8306"/>
        </w:tabs>
        <w:ind w:right="-1096" w:firstLine="1995"/>
        <w:jc w:val="both"/>
        <w:rPr>
          <w:sz w:val="22"/>
          <w:szCs w:val="22"/>
        </w:rPr>
      </w:pPr>
      <w:r>
        <w:rPr>
          <w:sz w:val="22"/>
          <w:szCs w:val="22"/>
        </w:rPr>
        <w:t>(data)                                   (numeris)</w:t>
      </w:r>
    </w:p>
    <w:p w14:paraId="3DA3D755" w14:textId="77777777" w:rsidR="00106E6D" w:rsidRDefault="00106E6D">
      <w:pPr>
        <w:tabs>
          <w:tab w:val="left" w:pos="4014"/>
          <w:tab w:val="left" w:pos="5387"/>
          <w:tab w:val="left" w:pos="6480"/>
          <w:tab w:val="left" w:pos="7200"/>
          <w:tab w:val="left" w:pos="7560"/>
          <w:tab w:val="right" w:pos="8306"/>
        </w:tabs>
        <w:ind w:right="-1096"/>
        <w:jc w:val="both"/>
        <w:rPr>
          <w:sz w:val="22"/>
          <w:szCs w:val="22"/>
        </w:rPr>
      </w:pPr>
    </w:p>
    <w:p w14:paraId="5188AAD3" w14:textId="77777777" w:rsidR="00106E6D" w:rsidRDefault="006F1D6F">
      <w:pPr>
        <w:tabs>
          <w:tab w:val="left" w:pos="4014"/>
          <w:tab w:val="left" w:pos="5387"/>
          <w:tab w:val="left" w:pos="6480"/>
          <w:tab w:val="left" w:pos="7200"/>
          <w:tab w:val="left" w:pos="7560"/>
          <w:tab w:val="right" w:pos="8306"/>
        </w:tabs>
        <w:ind w:right="-1096"/>
        <w:jc w:val="both"/>
        <w:rPr>
          <w:szCs w:val="24"/>
        </w:rPr>
      </w:pPr>
      <w:r>
        <w:rPr>
          <w:szCs w:val="24"/>
        </w:rPr>
        <w:t xml:space="preserve">palaikus ir skirti kapavietę, priimtą, gavus </w:t>
      </w:r>
    </w:p>
    <w:p w14:paraId="030E3D6B" w14:textId="77777777" w:rsidR="00106E6D" w:rsidRDefault="006F1D6F">
      <w:pPr>
        <w:tabs>
          <w:tab w:val="left" w:pos="4014"/>
          <w:tab w:val="left" w:pos="5387"/>
          <w:tab w:val="left" w:pos="6480"/>
          <w:tab w:val="left" w:pos="7200"/>
          <w:tab w:val="left" w:pos="7560"/>
          <w:tab w:val="right" w:pos="8306"/>
        </w:tabs>
        <w:ind w:right="-1096"/>
        <w:jc w:val="both"/>
        <w:rPr>
          <w:szCs w:val="24"/>
        </w:rPr>
      </w:pPr>
      <w:r>
        <w:rPr>
          <w:szCs w:val="24"/>
        </w:rPr>
        <w:t>______________________________________________________________________________</w:t>
      </w:r>
    </w:p>
    <w:p w14:paraId="5456E067" w14:textId="77777777" w:rsidR="00106E6D" w:rsidRDefault="006F1D6F">
      <w:pPr>
        <w:tabs>
          <w:tab w:val="left" w:pos="4014"/>
          <w:tab w:val="left" w:pos="5387"/>
          <w:tab w:val="left" w:pos="6480"/>
          <w:tab w:val="left" w:pos="7200"/>
          <w:tab w:val="left" w:pos="7560"/>
          <w:tab w:val="right" w:pos="8306"/>
        </w:tabs>
        <w:ind w:right="-1096" w:firstLine="2852"/>
        <w:jc w:val="both"/>
        <w:rPr>
          <w:sz w:val="22"/>
          <w:szCs w:val="22"/>
        </w:rPr>
      </w:pPr>
      <w:r>
        <w:rPr>
          <w:sz w:val="22"/>
          <w:szCs w:val="22"/>
        </w:rPr>
        <w:t>(prokuratūros pavadinimas, prokuroro vardas, pavardė)</w:t>
      </w:r>
    </w:p>
    <w:p w14:paraId="23EBA18B" w14:textId="77777777" w:rsidR="00106E6D" w:rsidRDefault="00106E6D">
      <w:pPr>
        <w:tabs>
          <w:tab w:val="left" w:pos="4014"/>
          <w:tab w:val="left" w:pos="5387"/>
          <w:tab w:val="left" w:pos="6480"/>
          <w:tab w:val="left" w:pos="7200"/>
          <w:tab w:val="left" w:pos="7560"/>
          <w:tab w:val="right" w:pos="8306"/>
        </w:tabs>
        <w:ind w:right="-1096"/>
        <w:jc w:val="both"/>
        <w:rPr>
          <w:sz w:val="22"/>
          <w:szCs w:val="22"/>
        </w:rPr>
      </w:pPr>
    </w:p>
    <w:p w14:paraId="21A11EF9" w14:textId="77777777" w:rsidR="00106E6D" w:rsidRDefault="006F1D6F">
      <w:pPr>
        <w:tabs>
          <w:tab w:val="left" w:pos="4014"/>
          <w:tab w:val="left" w:pos="5387"/>
          <w:tab w:val="left" w:pos="6480"/>
          <w:tab w:val="left" w:pos="7200"/>
          <w:tab w:val="left" w:pos="7560"/>
          <w:tab w:val="right" w:pos="8306"/>
        </w:tabs>
        <w:ind w:right="-1096"/>
        <w:jc w:val="both"/>
        <w:rPr>
          <w:szCs w:val="24"/>
        </w:rPr>
      </w:pPr>
      <w:r>
        <w:rPr>
          <w:szCs w:val="24"/>
        </w:rPr>
        <w:t>leidimą, išduotą _________________________________________________________________,</w:t>
      </w:r>
    </w:p>
    <w:p w14:paraId="3D2E0941" w14:textId="77777777" w:rsidR="00106E6D" w:rsidRDefault="006F1D6F">
      <w:pPr>
        <w:tabs>
          <w:tab w:val="left" w:pos="4014"/>
        </w:tabs>
        <w:ind w:right="-1096" w:firstLine="3903"/>
        <w:jc w:val="both"/>
        <w:rPr>
          <w:sz w:val="22"/>
          <w:szCs w:val="22"/>
        </w:rPr>
      </w:pPr>
      <w:r>
        <w:rPr>
          <w:sz w:val="22"/>
          <w:szCs w:val="22"/>
        </w:rPr>
        <w:t>(leidimo išdavimo data ir numeris)</w:t>
      </w:r>
    </w:p>
    <w:p w14:paraId="2A25D171" w14:textId="77777777" w:rsidR="00106E6D" w:rsidRDefault="00106E6D">
      <w:pPr>
        <w:tabs>
          <w:tab w:val="left" w:pos="4014"/>
        </w:tabs>
        <w:ind w:right="-1096"/>
        <w:jc w:val="both"/>
        <w:rPr>
          <w:sz w:val="22"/>
          <w:szCs w:val="22"/>
        </w:rPr>
      </w:pPr>
    </w:p>
    <w:p w14:paraId="07E092D4" w14:textId="77777777" w:rsidR="006F1D6F" w:rsidRDefault="006F1D6F">
      <w:pPr>
        <w:tabs>
          <w:tab w:val="left" w:pos="4014"/>
        </w:tabs>
        <w:ind w:right="-1096"/>
        <w:jc w:val="both"/>
        <w:rPr>
          <w:sz w:val="22"/>
          <w:szCs w:val="22"/>
        </w:rPr>
      </w:pPr>
      <w:r>
        <w:rPr>
          <w:sz w:val="22"/>
          <w:szCs w:val="22"/>
        </w:rPr>
        <w:t>______________________________________________________________________________________</w:t>
      </w:r>
    </w:p>
    <w:p w14:paraId="4D6D7A06" w14:textId="77777777" w:rsidR="00106E6D" w:rsidRDefault="006F1D6F">
      <w:pPr>
        <w:tabs>
          <w:tab w:val="left" w:pos="4014"/>
          <w:tab w:val="left" w:pos="5387"/>
          <w:tab w:val="left" w:pos="6480"/>
          <w:tab w:val="left" w:pos="7200"/>
          <w:tab w:val="left" w:pos="7560"/>
          <w:tab w:val="right" w:pos="8306"/>
        </w:tabs>
        <w:ind w:right="-1096"/>
        <w:jc w:val="center"/>
        <w:rPr>
          <w:sz w:val="22"/>
          <w:szCs w:val="22"/>
        </w:rPr>
      </w:pPr>
      <w:r>
        <w:rPr>
          <w:sz w:val="22"/>
          <w:szCs w:val="22"/>
        </w:rPr>
        <w:t>(kapinių pavadinimas, kapinių kvartalo ir kapavietės numeris)</w:t>
      </w:r>
    </w:p>
    <w:p w14:paraId="7BEF1C0E" w14:textId="77777777" w:rsidR="00106E6D" w:rsidRDefault="00106E6D">
      <w:pPr>
        <w:tabs>
          <w:tab w:val="left" w:pos="4014"/>
          <w:tab w:val="left" w:pos="5387"/>
          <w:tab w:val="left" w:pos="6480"/>
          <w:tab w:val="left" w:pos="7200"/>
          <w:tab w:val="left" w:pos="7560"/>
          <w:tab w:val="right" w:pos="8306"/>
        </w:tabs>
        <w:ind w:right="-1096"/>
        <w:jc w:val="center"/>
        <w:rPr>
          <w:sz w:val="22"/>
          <w:szCs w:val="22"/>
        </w:rPr>
      </w:pPr>
    </w:p>
    <w:p w14:paraId="1F144A29" w14:textId="77777777" w:rsidR="00106E6D" w:rsidRDefault="006F1D6F">
      <w:pPr>
        <w:tabs>
          <w:tab w:val="left" w:pos="4014"/>
          <w:tab w:val="left" w:pos="5387"/>
          <w:tab w:val="left" w:pos="6480"/>
          <w:tab w:val="left" w:pos="7200"/>
          <w:tab w:val="left" w:pos="7560"/>
          <w:tab w:val="right" w:pos="8306"/>
        </w:tabs>
        <w:ind w:right="-1096"/>
        <w:rPr>
          <w:szCs w:val="24"/>
        </w:rPr>
      </w:pPr>
      <w:r>
        <w:rPr>
          <w:szCs w:val="24"/>
        </w:rPr>
        <w:t>palaidoti nenustatytos tapatybės _____________________________________________________</w:t>
      </w:r>
    </w:p>
    <w:p w14:paraId="686DD125" w14:textId="77777777" w:rsidR="00106E6D" w:rsidRDefault="006F1D6F">
      <w:pPr>
        <w:tabs>
          <w:tab w:val="left" w:pos="4014"/>
          <w:tab w:val="left" w:pos="5387"/>
          <w:tab w:val="left" w:pos="6480"/>
          <w:tab w:val="left" w:pos="7200"/>
          <w:tab w:val="left" w:pos="7560"/>
          <w:tab w:val="right" w:pos="8306"/>
        </w:tabs>
        <w:ind w:right="-1096" w:firstLine="4526"/>
        <w:rPr>
          <w:sz w:val="22"/>
          <w:szCs w:val="22"/>
        </w:rPr>
      </w:pPr>
      <w:r>
        <w:rPr>
          <w:sz w:val="22"/>
          <w:szCs w:val="22"/>
        </w:rPr>
        <w:t>(palaidoto žmogaus lytis, apytikslis amžius)</w:t>
      </w:r>
    </w:p>
    <w:p w14:paraId="57FD78DE" w14:textId="77777777" w:rsidR="00106E6D" w:rsidRDefault="00106E6D">
      <w:pPr>
        <w:tabs>
          <w:tab w:val="left" w:pos="4014"/>
          <w:tab w:val="left" w:pos="5387"/>
          <w:tab w:val="left" w:pos="6480"/>
          <w:tab w:val="left" w:pos="7200"/>
          <w:tab w:val="left" w:pos="7560"/>
          <w:tab w:val="right" w:pos="8306"/>
        </w:tabs>
        <w:ind w:right="-1096"/>
        <w:rPr>
          <w:sz w:val="22"/>
          <w:szCs w:val="22"/>
        </w:rPr>
      </w:pPr>
    </w:p>
    <w:p w14:paraId="3212C33A" w14:textId="77777777" w:rsidR="00106E6D" w:rsidRDefault="006F1D6F">
      <w:pPr>
        <w:tabs>
          <w:tab w:val="left" w:pos="4014"/>
          <w:tab w:val="left" w:pos="5387"/>
          <w:tab w:val="left" w:pos="6480"/>
          <w:tab w:val="left" w:pos="7200"/>
          <w:tab w:val="left" w:pos="7560"/>
          <w:tab w:val="right" w:pos="8306"/>
        </w:tabs>
        <w:ind w:right="-1096"/>
        <w:rPr>
          <w:sz w:val="22"/>
          <w:szCs w:val="22"/>
        </w:rPr>
      </w:pPr>
      <w:r>
        <w:rPr>
          <w:szCs w:val="24"/>
        </w:rPr>
        <w:t>žmogaus palaikai rasti ____________________________________________________________.</w:t>
      </w:r>
    </w:p>
    <w:p w14:paraId="14D85519" w14:textId="77777777" w:rsidR="00106E6D" w:rsidRDefault="006F1D6F">
      <w:pPr>
        <w:tabs>
          <w:tab w:val="left" w:pos="4014"/>
          <w:tab w:val="left" w:pos="5387"/>
          <w:tab w:val="left" w:pos="6480"/>
          <w:tab w:val="left" w:pos="7200"/>
          <w:tab w:val="left" w:pos="7560"/>
          <w:tab w:val="right" w:pos="8306"/>
        </w:tabs>
        <w:ind w:right="-1096" w:firstLine="5244"/>
        <w:rPr>
          <w:sz w:val="22"/>
          <w:szCs w:val="22"/>
        </w:rPr>
      </w:pPr>
      <w:r>
        <w:rPr>
          <w:sz w:val="22"/>
          <w:szCs w:val="22"/>
        </w:rPr>
        <w:t xml:space="preserve">(palaikų radimo data, vieta) </w:t>
      </w:r>
    </w:p>
    <w:p w14:paraId="4A456F6E" w14:textId="77777777" w:rsidR="00106E6D" w:rsidRDefault="00106E6D">
      <w:pPr>
        <w:tabs>
          <w:tab w:val="left" w:pos="4014"/>
          <w:tab w:val="left" w:pos="5387"/>
          <w:tab w:val="left" w:pos="6480"/>
          <w:tab w:val="left" w:pos="7200"/>
          <w:tab w:val="left" w:pos="7560"/>
          <w:tab w:val="right" w:pos="8306"/>
        </w:tabs>
        <w:ind w:right="-1096"/>
        <w:rPr>
          <w:szCs w:val="24"/>
        </w:rPr>
      </w:pPr>
    </w:p>
    <w:p w14:paraId="64D0B683" w14:textId="77777777" w:rsidR="00106E6D" w:rsidRDefault="006F1D6F">
      <w:pPr>
        <w:tabs>
          <w:tab w:val="left" w:pos="4014"/>
          <w:tab w:val="left" w:pos="5387"/>
          <w:tab w:val="left" w:pos="6480"/>
          <w:tab w:val="left" w:pos="7200"/>
          <w:tab w:val="left" w:pos="7560"/>
          <w:tab w:val="right" w:pos="8306"/>
        </w:tabs>
        <w:ind w:right="-1096"/>
        <w:rPr>
          <w:szCs w:val="24"/>
        </w:rPr>
      </w:pPr>
      <w:r>
        <w:rPr>
          <w:szCs w:val="24"/>
        </w:rPr>
        <w:t xml:space="preserve">Medicininis mirties liudijimas išduotas:  </w:t>
      </w:r>
    </w:p>
    <w:p w14:paraId="35F69A7B" w14:textId="77777777" w:rsidR="00106E6D" w:rsidRDefault="00106E6D">
      <w:pPr>
        <w:tabs>
          <w:tab w:val="left" w:pos="4014"/>
          <w:tab w:val="left" w:pos="5387"/>
          <w:tab w:val="left" w:pos="6480"/>
          <w:tab w:val="left" w:pos="7200"/>
          <w:tab w:val="left" w:pos="7560"/>
          <w:tab w:val="right" w:pos="8306"/>
        </w:tabs>
        <w:ind w:right="-1096"/>
        <w:rPr>
          <w:szCs w:val="24"/>
        </w:rPr>
      </w:pPr>
    </w:p>
    <w:p w14:paraId="509120D2" w14:textId="77777777" w:rsidR="00106E6D" w:rsidRDefault="006F1D6F">
      <w:pPr>
        <w:tabs>
          <w:tab w:val="left" w:pos="4014"/>
          <w:tab w:val="left" w:pos="5387"/>
          <w:tab w:val="left" w:pos="6480"/>
          <w:tab w:val="left" w:pos="7200"/>
          <w:tab w:val="left" w:pos="7560"/>
          <w:tab w:val="right" w:pos="8306"/>
        </w:tabs>
        <w:ind w:right="-1096"/>
        <w:rPr>
          <w:szCs w:val="24"/>
        </w:rPr>
      </w:pPr>
      <w:r>
        <w:rPr>
          <w:szCs w:val="24"/>
        </w:rPr>
        <w:t>___________________________________________________</w:t>
      </w:r>
    </w:p>
    <w:p w14:paraId="6AA504B5" w14:textId="77777777" w:rsidR="00106E6D" w:rsidRDefault="006F1D6F">
      <w:pPr>
        <w:tabs>
          <w:tab w:val="left" w:pos="4014"/>
          <w:tab w:val="left" w:pos="5387"/>
          <w:tab w:val="left" w:pos="6480"/>
          <w:tab w:val="left" w:pos="7200"/>
          <w:tab w:val="left" w:pos="7560"/>
          <w:tab w:val="right" w:pos="8306"/>
        </w:tabs>
        <w:ind w:right="-1096"/>
        <w:rPr>
          <w:sz w:val="22"/>
          <w:szCs w:val="22"/>
        </w:rPr>
      </w:pPr>
      <w:r>
        <w:rPr>
          <w:sz w:val="22"/>
          <w:szCs w:val="22"/>
        </w:rPr>
        <w:t>(įstaigos, išdavusios medicininio mirties liudijimą, pavadinimas)</w:t>
      </w:r>
    </w:p>
    <w:p w14:paraId="57B28D96" w14:textId="77777777" w:rsidR="00106E6D" w:rsidRDefault="00106E6D">
      <w:pPr>
        <w:tabs>
          <w:tab w:val="left" w:pos="4014"/>
          <w:tab w:val="left" w:pos="5387"/>
          <w:tab w:val="left" w:pos="6480"/>
          <w:tab w:val="left" w:pos="7200"/>
          <w:tab w:val="left" w:pos="7560"/>
          <w:tab w:val="right" w:pos="8306"/>
        </w:tabs>
        <w:ind w:right="-1096"/>
        <w:rPr>
          <w:szCs w:val="24"/>
        </w:rPr>
      </w:pPr>
    </w:p>
    <w:p w14:paraId="77EE9AAA" w14:textId="77777777" w:rsidR="00106E6D" w:rsidRDefault="006F1D6F">
      <w:pPr>
        <w:tabs>
          <w:tab w:val="left" w:pos="4014"/>
          <w:tab w:val="left" w:pos="5387"/>
          <w:tab w:val="left" w:pos="6480"/>
          <w:tab w:val="left" w:pos="7200"/>
          <w:tab w:val="left" w:pos="7560"/>
          <w:tab w:val="right" w:pos="8306"/>
        </w:tabs>
        <w:ind w:right="-1096"/>
        <w:rPr>
          <w:szCs w:val="24"/>
        </w:rPr>
      </w:pPr>
      <w:r>
        <w:rPr>
          <w:szCs w:val="24"/>
        </w:rPr>
        <w:t>_____________________________________</w:t>
      </w:r>
    </w:p>
    <w:p w14:paraId="17B07089" w14:textId="77777777" w:rsidR="00106E6D" w:rsidRDefault="006F1D6F">
      <w:pPr>
        <w:tabs>
          <w:tab w:val="left" w:pos="4014"/>
          <w:tab w:val="left" w:pos="5387"/>
          <w:tab w:val="left" w:pos="6480"/>
          <w:tab w:val="left" w:pos="7200"/>
          <w:tab w:val="left" w:pos="7560"/>
          <w:tab w:val="right" w:pos="8306"/>
        </w:tabs>
        <w:ind w:right="-1096"/>
        <w:rPr>
          <w:sz w:val="22"/>
          <w:szCs w:val="22"/>
        </w:rPr>
      </w:pPr>
      <w:r>
        <w:rPr>
          <w:sz w:val="22"/>
          <w:szCs w:val="22"/>
        </w:rPr>
        <w:t>(medicininio mirties liudijimo data ir numeris)</w:t>
      </w:r>
    </w:p>
    <w:p w14:paraId="66D9E626" w14:textId="77777777" w:rsidR="00106E6D" w:rsidRDefault="00106E6D">
      <w:pPr>
        <w:tabs>
          <w:tab w:val="left" w:pos="4014"/>
          <w:tab w:val="left" w:pos="5387"/>
          <w:tab w:val="left" w:pos="6480"/>
          <w:tab w:val="left" w:pos="7200"/>
          <w:tab w:val="left" w:pos="7560"/>
          <w:tab w:val="right" w:pos="8306"/>
        </w:tabs>
        <w:ind w:right="-1096"/>
        <w:rPr>
          <w:sz w:val="22"/>
          <w:szCs w:val="22"/>
        </w:rPr>
      </w:pPr>
    </w:p>
    <w:p w14:paraId="505F2A5A" w14:textId="77777777" w:rsidR="00106E6D" w:rsidRDefault="00106E6D">
      <w:pPr>
        <w:tabs>
          <w:tab w:val="left" w:pos="4014"/>
          <w:tab w:val="left" w:pos="5387"/>
          <w:tab w:val="left" w:pos="6480"/>
          <w:tab w:val="left" w:pos="7200"/>
          <w:tab w:val="left" w:pos="7560"/>
          <w:tab w:val="right" w:pos="8306"/>
        </w:tabs>
        <w:ind w:right="-1096" w:firstLine="1736"/>
        <w:rPr>
          <w:szCs w:val="24"/>
        </w:rPr>
      </w:pPr>
    </w:p>
    <w:p w14:paraId="6DE8A3C5" w14:textId="77777777" w:rsidR="00106E6D" w:rsidRDefault="006F1D6F">
      <w:pPr>
        <w:tabs>
          <w:tab w:val="left" w:pos="4014"/>
          <w:tab w:val="left" w:pos="4253"/>
          <w:tab w:val="left" w:pos="4536"/>
          <w:tab w:val="left" w:pos="4962"/>
          <w:tab w:val="left" w:pos="5812"/>
          <w:tab w:val="left" w:pos="5954"/>
          <w:tab w:val="left" w:pos="6480"/>
          <w:tab w:val="left" w:pos="7200"/>
          <w:tab w:val="left" w:pos="7560"/>
          <w:tab w:val="right" w:pos="8306"/>
          <w:tab w:val="left" w:pos="9356"/>
        </w:tabs>
        <w:ind w:right="-1096"/>
        <w:rPr>
          <w:szCs w:val="24"/>
        </w:rPr>
      </w:pPr>
      <w:r>
        <w:rPr>
          <w:szCs w:val="24"/>
        </w:rPr>
        <w:t>___________________________________       ___________           ______________________</w:t>
      </w:r>
    </w:p>
    <w:p w14:paraId="10DFBE0C" w14:textId="77777777" w:rsidR="00106E6D" w:rsidRDefault="006F1D6F">
      <w:pPr>
        <w:tabs>
          <w:tab w:val="left" w:pos="4014"/>
          <w:tab w:val="left" w:pos="5387"/>
          <w:tab w:val="left" w:pos="6663"/>
          <w:tab w:val="left" w:pos="7200"/>
          <w:tab w:val="left" w:pos="7560"/>
          <w:tab w:val="right" w:pos="8306"/>
        </w:tabs>
        <w:ind w:right="-1096"/>
        <w:rPr>
          <w:sz w:val="22"/>
          <w:szCs w:val="22"/>
        </w:rPr>
      </w:pPr>
      <w:r>
        <w:rPr>
          <w:sz w:val="22"/>
          <w:szCs w:val="22"/>
        </w:rPr>
        <w:t>(savivaldybės administracijos atstovas)                          (parašas)                            (vardas, pavardė)</w:t>
      </w:r>
    </w:p>
    <w:p w14:paraId="728A8109" w14:textId="77777777" w:rsidR="00106E6D" w:rsidRDefault="00106E6D">
      <w:pPr>
        <w:tabs>
          <w:tab w:val="left" w:pos="4014"/>
          <w:tab w:val="left" w:pos="5387"/>
          <w:tab w:val="left" w:pos="6480"/>
          <w:tab w:val="left" w:pos="7200"/>
          <w:tab w:val="left" w:pos="7560"/>
          <w:tab w:val="right" w:pos="8306"/>
        </w:tabs>
        <w:ind w:right="-1096"/>
        <w:rPr>
          <w:sz w:val="20"/>
        </w:rPr>
      </w:pPr>
    </w:p>
    <w:p w14:paraId="46853CB1" w14:textId="77777777" w:rsidR="00106E6D" w:rsidRDefault="00106E6D">
      <w:pPr>
        <w:tabs>
          <w:tab w:val="left" w:pos="4014"/>
          <w:tab w:val="left" w:pos="5387"/>
          <w:tab w:val="left" w:pos="6480"/>
          <w:tab w:val="left" w:pos="7200"/>
          <w:tab w:val="left" w:pos="7560"/>
          <w:tab w:val="right" w:pos="8306"/>
        </w:tabs>
        <w:ind w:right="-1096"/>
        <w:rPr>
          <w:sz w:val="20"/>
        </w:rPr>
      </w:pPr>
    </w:p>
    <w:p w14:paraId="0076270D" w14:textId="77777777" w:rsidR="00106E6D" w:rsidRDefault="006F1D6F">
      <w:pPr>
        <w:tabs>
          <w:tab w:val="left" w:pos="4014"/>
          <w:tab w:val="left" w:pos="4536"/>
          <w:tab w:val="left" w:pos="7200"/>
          <w:tab w:val="left" w:pos="7560"/>
          <w:tab w:val="right" w:pos="8306"/>
        </w:tabs>
        <w:ind w:right="-1096"/>
        <w:rPr>
          <w:sz w:val="22"/>
          <w:szCs w:val="22"/>
        </w:rPr>
      </w:pPr>
      <w:r>
        <w:rPr>
          <w:sz w:val="22"/>
          <w:szCs w:val="22"/>
        </w:rPr>
        <w:t>______________________________________        ____________             ________________________</w:t>
      </w:r>
    </w:p>
    <w:p w14:paraId="4FC4BB8B" w14:textId="77777777" w:rsidR="00106E6D" w:rsidRDefault="006F1D6F">
      <w:pPr>
        <w:tabs>
          <w:tab w:val="left" w:pos="4014"/>
          <w:tab w:val="left" w:pos="5387"/>
          <w:tab w:val="left" w:pos="6480"/>
          <w:tab w:val="left" w:pos="7200"/>
          <w:tab w:val="left" w:pos="7560"/>
          <w:tab w:val="right" w:pos="8306"/>
        </w:tabs>
        <w:ind w:right="-1096"/>
        <w:rPr>
          <w:sz w:val="22"/>
          <w:szCs w:val="22"/>
        </w:rPr>
      </w:pPr>
      <w:r>
        <w:rPr>
          <w:sz w:val="22"/>
          <w:szCs w:val="22"/>
        </w:rPr>
        <w:t>(laidojimo paslaugos teikėjas arba jo atstovas)               (parašas)                            (vardas, pavardė)</w:t>
      </w:r>
    </w:p>
    <w:p w14:paraId="495BA893" w14:textId="77777777" w:rsidR="00106E6D" w:rsidRDefault="00106E6D">
      <w:pPr>
        <w:tabs>
          <w:tab w:val="left" w:pos="4014"/>
          <w:tab w:val="left" w:pos="5387"/>
          <w:tab w:val="left" w:pos="6480"/>
          <w:tab w:val="left" w:pos="7200"/>
          <w:tab w:val="left" w:pos="7560"/>
          <w:tab w:val="right" w:pos="8306"/>
        </w:tabs>
        <w:ind w:right="-1096"/>
        <w:rPr>
          <w:sz w:val="20"/>
        </w:rPr>
      </w:pPr>
    </w:p>
    <w:p w14:paraId="5C5EF5FA" w14:textId="77777777" w:rsidR="00106E6D" w:rsidRDefault="00106E6D">
      <w:pPr>
        <w:tabs>
          <w:tab w:val="left" w:pos="4014"/>
          <w:tab w:val="left" w:pos="4820"/>
          <w:tab w:val="left" w:pos="5387"/>
          <w:tab w:val="left" w:pos="6480"/>
          <w:tab w:val="left" w:pos="7200"/>
          <w:tab w:val="left" w:pos="7560"/>
          <w:tab w:val="right" w:pos="8306"/>
        </w:tabs>
        <w:ind w:right="-1096"/>
        <w:rPr>
          <w:szCs w:val="24"/>
        </w:rPr>
      </w:pPr>
    </w:p>
    <w:p w14:paraId="420F6B36" w14:textId="77777777" w:rsidR="00106E6D" w:rsidRDefault="006F1D6F">
      <w:pPr>
        <w:tabs>
          <w:tab w:val="left" w:pos="4014"/>
          <w:tab w:val="left" w:pos="5387"/>
          <w:tab w:val="left" w:pos="6663"/>
          <w:tab w:val="left" w:pos="7200"/>
          <w:tab w:val="left" w:pos="7560"/>
          <w:tab w:val="right" w:pos="8306"/>
        </w:tabs>
        <w:ind w:right="-1096"/>
        <w:rPr>
          <w:sz w:val="22"/>
          <w:szCs w:val="22"/>
        </w:rPr>
      </w:pPr>
      <w:r>
        <w:rPr>
          <w:sz w:val="22"/>
          <w:szCs w:val="22"/>
        </w:rPr>
        <w:t>______________________________________        ____________            _________________________</w:t>
      </w:r>
    </w:p>
    <w:p w14:paraId="6490C5F7" w14:textId="77777777" w:rsidR="00106E6D" w:rsidRDefault="006F1D6F">
      <w:pPr>
        <w:tabs>
          <w:tab w:val="left" w:pos="4014"/>
          <w:tab w:val="left" w:pos="5387"/>
          <w:tab w:val="left" w:pos="6480"/>
          <w:tab w:val="left" w:pos="7200"/>
          <w:tab w:val="left" w:pos="7560"/>
          <w:tab w:val="right" w:pos="8306"/>
        </w:tabs>
        <w:ind w:right="-1096"/>
        <w:rPr>
          <w:sz w:val="22"/>
          <w:szCs w:val="22"/>
        </w:rPr>
      </w:pPr>
      <w:r>
        <w:rPr>
          <w:sz w:val="22"/>
          <w:szCs w:val="22"/>
        </w:rPr>
        <w:t>(kapinių prižiūrėtojas arba jo atstovas)                           (parašas)                            (vardas, pavardė)</w:t>
      </w:r>
    </w:p>
    <w:p w14:paraId="21077C49" w14:textId="77777777" w:rsidR="00106E6D" w:rsidRDefault="00106E6D">
      <w:pPr>
        <w:tabs>
          <w:tab w:val="left" w:pos="4014"/>
          <w:tab w:val="left" w:pos="5387"/>
          <w:tab w:val="left" w:pos="6480"/>
          <w:tab w:val="left" w:pos="7200"/>
          <w:tab w:val="left" w:pos="7560"/>
          <w:tab w:val="right" w:pos="8306"/>
        </w:tabs>
        <w:ind w:right="-1096"/>
        <w:rPr>
          <w:szCs w:val="24"/>
        </w:rPr>
      </w:pPr>
    </w:p>
    <w:p w14:paraId="3737B10C" w14:textId="77777777" w:rsidR="00106E6D" w:rsidRDefault="006F1D6F" w:rsidP="006F1D6F">
      <w:pPr>
        <w:tabs>
          <w:tab w:val="left" w:pos="4014"/>
          <w:tab w:val="left" w:pos="6480"/>
          <w:tab w:val="left" w:pos="7200"/>
          <w:tab w:val="left" w:pos="7560"/>
          <w:tab w:val="right" w:pos="8306"/>
        </w:tabs>
        <w:jc w:val="center"/>
        <w:rPr>
          <w:sz w:val="22"/>
          <w:szCs w:val="22"/>
        </w:rPr>
      </w:pPr>
      <w:r>
        <w:rPr>
          <w:szCs w:val="24"/>
        </w:rPr>
        <w:t>________________________________</w:t>
      </w:r>
    </w:p>
    <w:p w14:paraId="6E8FD97F" w14:textId="77777777" w:rsidR="006F1D6F" w:rsidRDefault="006F1D6F">
      <w:pPr>
        <w:tabs>
          <w:tab w:val="left" w:pos="4014"/>
          <w:tab w:val="left" w:pos="5245"/>
        </w:tabs>
        <w:ind w:left="5103"/>
        <w:jc w:val="both"/>
        <w:sectPr w:rsidR="006F1D6F">
          <w:pgSz w:w="11906" w:h="16838"/>
          <w:pgMar w:top="1134" w:right="567" w:bottom="1134" w:left="1701" w:header="567" w:footer="567" w:gutter="0"/>
          <w:pgNumType w:start="1"/>
          <w:cols w:space="1296"/>
          <w:titlePg/>
          <w:docGrid w:linePitch="360"/>
        </w:sectPr>
      </w:pPr>
    </w:p>
    <w:p w14:paraId="1F97C98F" w14:textId="77777777" w:rsidR="00106E6D" w:rsidRDefault="006F1D6F">
      <w:pPr>
        <w:tabs>
          <w:tab w:val="left" w:pos="4014"/>
          <w:tab w:val="left" w:pos="5245"/>
        </w:tabs>
        <w:ind w:left="5103"/>
        <w:jc w:val="both"/>
        <w:rPr>
          <w:color w:val="000000"/>
          <w:szCs w:val="24"/>
        </w:rPr>
      </w:pPr>
      <w:r>
        <w:rPr>
          <w:color w:val="000000"/>
          <w:szCs w:val="24"/>
        </w:rPr>
        <w:lastRenderedPageBreak/>
        <w:t xml:space="preserve">Žmogaus palaikų gabenimo, saugojimo ir nenustatytos tapatybės žmogaus palaikų ir palaikų, dėl kurių atsiėmimo mirusiojo artimieji nesikreipia, laidojimo organizavimo </w:t>
      </w:r>
      <w:r w:rsidR="0001606C">
        <w:rPr>
          <w:color w:val="000000"/>
          <w:szCs w:val="24"/>
        </w:rPr>
        <w:t xml:space="preserve">Skuodo </w:t>
      </w:r>
      <w:r>
        <w:rPr>
          <w:color w:val="000000"/>
          <w:szCs w:val="24"/>
        </w:rPr>
        <w:t xml:space="preserve"> rajono savivaldybėje tvarkos aprašo</w:t>
      </w:r>
    </w:p>
    <w:p w14:paraId="1D1C467F" w14:textId="77777777" w:rsidR="00106E6D" w:rsidRDefault="006F1D6F">
      <w:pPr>
        <w:tabs>
          <w:tab w:val="left" w:pos="4014"/>
          <w:tab w:val="left" w:pos="5245"/>
        </w:tabs>
        <w:ind w:left="5103"/>
        <w:jc w:val="both"/>
        <w:rPr>
          <w:szCs w:val="24"/>
        </w:rPr>
      </w:pPr>
      <w:r>
        <w:rPr>
          <w:szCs w:val="24"/>
        </w:rPr>
        <w:t xml:space="preserve">3 priedas </w:t>
      </w:r>
    </w:p>
    <w:p w14:paraId="60C93DEB" w14:textId="77777777" w:rsidR="00106E6D" w:rsidRDefault="00106E6D">
      <w:pPr>
        <w:tabs>
          <w:tab w:val="left" w:pos="4014"/>
          <w:tab w:val="left" w:pos="5387"/>
          <w:tab w:val="left" w:pos="6480"/>
          <w:tab w:val="left" w:pos="7200"/>
          <w:tab w:val="left" w:pos="7560"/>
          <w:tab w:val="right" w:pos="8306"/>
        </w:tabs>
        <w:ind w:left="357"/>
        <w:jc w:val="center"/>
        <w:rPr>
          <w:szCs w:val="24"/>
        </w:rPr>
      </w:pPr>
    </w:p>
    <w:p w14:paraId="23593AA9" w14:textId="77777777" w:rsidR="00106E6D" w:rsidRDefault="00106E6D">
      <w:pPr>
        <w:tabs>
          <w:tab w:val="left" w:pos="4014"/>
          <w:tab w:val="left" w:pos="5387"/>
          <w:tab w:val="left" w:pos="6480"/>
          <w:tab w:val="left" w:pos="7200"/>
          <w:tab w:val="left" w:pos="7560"/>
          <w:tab w:val="right" w:pos="8306"/>
        </w:tabs>
        <w:ind w:left="357"/>
        <w:jc w:val="center"/>
        <w:rPr>
          <w:szCs w:val="24"/>
        </w:rPr>
      </w:pPr>
    </w:p>
    <w:p w14:paraId="312C3A84" w14:textId="77777777" w:rsidR="00106E6D" w:rsidRDefault="00106E6D">
      <w:pPr>
        <w:tabs>
          <w:tab w:val="left" w:pos="4014"/>
          <w:tab w:val="left" w:pos="5387"/>
          <w:tab w:val="left" w:pos="6480"/>
          <w:tab w:val="left" w:pos="7200"/>
          <w:tab w:val="left" w:pos="7560"/>
          <w:tab w:val="right" w:pos="8306"/>
        </w:tabs>
        <w:ind w:left="357"/>
        <w:jc w:val="center"/>
        <w:rPr>
          <w:szCs w:val="24"/>
        </w:rPr>
      </w:pPr>
    </w:p>
    <w:p w14:paraId="08CD9A9F" w14:textId="77777777" w:rsidR="00106E6D" w:rsidRDefault="006F1D6F">
      <w:pPr>
        <w:tabs>
          <w:tab w:val="left" w:pos="4014"/>
          <w:tab w:val="left" w:pos="5387"/>
          <w:tab w:val="left" w:pos="6480"/>
          <w:tab w:val="left" w:pos="7200"/>
          <w:tab w:val="left" w:pos="7560"/>
          <w:tab w:val="right" w:pos="8306"/>
        </w:tabs>
        <w:rPr>
          <w:szCs w:val="24"/>
        </w:rPr>
      </w:pPr>
      <w:r>
        <w:rPr>
          <w:szCs w:val="24"/>
        </w:rPr>
        <w:t>_____________________________________________________________________________</w:t>
      </w:r>
    </w:p>
    <w:p w14:paraId="52B16FDF" w14:textId="77777777" w:rsidR="00106E6D" w:rsidRDefault="006F1D6F">
      <w:pPr>
        <w:tabs>
          <w:tab w:val="left" w:pos="4014"/>
          <w:tab w:val="left" w:pos="5387"/>
          <w:tab w:val="left" w:pos="6480"/>
          <w:tab w:val="left" w:pos="7200"/>
          <w:tab w:val="left" w:pos="7560"/>
          <w:tab w:val="right" w:pos="8306"/>
        </w:tabs>
        <w:jc w:val="center"/>
        <w:rPr>
          <w:sz w:val="22"/>
          <w:szCs w:val="22"/>
        </w:rPr>
      </w:pPr>
      <w:r>
        <w:rPr>
          <w:sz w:val="22"/>
          <w:szCs w:val="22"/>
        </w:rPr>
        <w:t>(kapinių pavadinimas, adresas)</w:t>
      </w:r>
    </w:p>
    <w:p w14:paraId="7C1D9AFF" w14:textId="77777777" w:rsidR="00106E6D" w:rsidRDefault="00106E6D">
      <w:pPr>
        <w:tabs>
          <w:tab w:val="left" w:pos="4014"/>
          <w:tab w:val="left" w:pos="5387"/>
          <w:tab w:val="left" w:pos="6480"/>
          <w:tab w:val="left" w:pos="7200"/>
          <w:tab w:val="left" w:pos="7560"/>
          <w:tab w:val="right" w:pos="8306"/>
        </w:tabs>
        <w:ind w:left="357"/>
        <w:rPr>
          <w:szCs w:val="24"/>
        </w:rPr>
      </w:pPr>
    </w:p>
    <w:p w14:paraId="16D01270" w14:textId="77777777" w:rsidR="00106E6D" w:rsidRDefault="00106E6D">
      <w:pPr>
        <w:tabs>
          <w:tab w:val="left" w:pos="4014"/>
          <w:tab w:val="left" w:pos="5387"/>
          <w:tab w:val="left" w:pos="6480"/>
          <w:tab w:val="left" w:pos="7200"/>
          <w:tab w:val="left" w:pos="7560"/>
          <w:tab w:val="right" w:pos="8306"/>
        </w:tabs>
        <w:ind w:left="357"/>
        <w:jc w:val="center"/>
        <w:rPr>
          <w:szCs w:val="24"/>
        </w:rPr>
      </w:pPr>
    </w:p>
    <w:p w14:paraId="47601872" w14:textId="77777777" w:rsidR="00106E6D" w:rsidRDefault="006F1D6F">
      <w:pPr>
        <w:tabs>
          <w:tab w:val="left" w:pos="1260"/>
          <w:tab w:val="left" w:pos="4014"/>
          <w:tab w:val="left" w:pos="5387"/>
          <w:tab w:val="left" w:pos="6480"/>
          <w:tab w:val="left" w:pos="7200"/>
          <w:tab w:val="left" w:pos="7560"/>
          <w:tab w:val="right" w:pos="8306"/>
        </w:tabs>
        <w:jc w:val="center"/>
        <w:rPr>
          <w:szCs w:val="24"/>
        </w:rPr>
      </w:pPr>
      <w:r>
        <w:rPr>
          <w:b/>
          <w:szCs w:val="24"/>
        </w:rPr>
        <w:t>NENUSTATYTOS TAPATYBĖS ŽMOGAUS PALAIKŲ LAIDOJIMO REGISTRAVIMO ŽURNALAS</w:t>
      </w:r>
    </w:p>
    <w:p w14:paraId="4C96AB60" w14:textId="77777777" w:rsidR="00106E6D" w:rsidRDefault="00106E6D">
      <w:pPr>
        <w:tabs>
          <w:tab w:val="left" w:pos="1260"/>
          <w:tab w:val="left" w:pos="4014"/>
          <w:tab w:val="left" w:pos="5387"/>
          <w:tab w:val="left" w:pos="6480"/>
          <w:tab w:val="left" w:pos="7200"/>
          <w:tab w:val="left" w:pos="7560"/>
          <w:tab w:val="right" w:pos="8306"/>
        </w:tabs>
        <w:jc w:val="both"/>
        <w:rPr>
          <w:szCs w:val="24"/>
        </w:rPr>
      </w:pPr>
    </w:p>
    <w:p w14:paraId="4B39532C" w14:textId="77777777" w:rsidR="00106E6D" w:rsidRDefault="006F1D6F">
      <w:pPr>
        <w:tabs>
          <w:tab w:val="left" w:pos="1260"/>
          <w:tab w:val="left" w:pos="4014"/>
          <w:tab w:val="left" w:pos="5387"/>
          <w:tab w:val="left" w:pos="6480"/>
          <w:tab w:val="left" w:pos="7200"/>
          <w:tab w:val="left" w:pos="7560"/>
          <w:tab w:val="right" w:pos="8306"/>
        </w:tabs>
        <w:jc w:val="both"/>
        <w:rPr>
          <w:szCs w:val="24"/>
        </w:rPr>
      </w:pPr>
      <w:r>
        <w:rPr>
          <w:szCs w:val="24"/>
        </w:rPr>
        <w:t>______________________________________________</w:t>
      </w:r>
    </w:p>
    <w:p w14:paraId="71389BE5" w14:textId="77777777" w:rsidR="00106E6D" w:rsidRDefault="006F1D6F">
      <w:pPr>
        <w:tabs>
          <w:tab w:val="left" w:pos="1260"/>
          <w:tab w:val="left" w:pos="4014"/>
          <w:tab w:val="left" w:pos="5387"/>
          <w:tab w:val="left" w:pos="6480"/>
          <w:tab w:val="left" w:pos="7200"/>
          <w:tab w:val="left" w:pos="7560"/>
          <w:tab w:val="right" w:pos="8306"/>
        </w:tabs>
        <w:ind w:left="357" w:firstLine="744"/>
        <w:jc w:val="both"/>
        <w:rPr>
          <w:sz w:val="22"/>
          <w:szCs w:val="22"/>
        </w:rPr>
      </w:pPr>
      <w:r>
        <w:rPr>
          <w:sz w:val="22"/>
          <w:szCs w:val="22"/>
        </w:rPr>
        <w:t>(kapinių prižiūrėtojo pavadinimas)</w:t>
      </w:r>
    </w:p>
    <w:p w14:paraId="23C18306" w14:textId="77777777" w:rsidR="00106E6D" w:rsidRDefault="00106E6D">
      <w:pPr>
        <w:tabs>
          <w:tab w:val="left" w:pos="1260"/>
          <w:tab w:val="left" w:pos="4014"/>
          <w:tab w:val="left" w:pos="5387"/>
          <w:tab w:val="left" w:pos="6480"/>
          <w:tab w:val="left" w:pos="7200"/>
          <w:tab w:val="left" w:pos="7560"/>
          <w:tab w:val="right" w:pos="8306"/>
        </w:tabs>
        <w:ind w:left="357"/>
        <w:jc w:val="center"/>
        <w:rPr>
          <w:szCs w:val="24"/>
        </w:rPr>
      </w:pPr>
    </w:p>
    <w:tbl>
      <w:tblPr>
        <w:tblW w:w="8761"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529"/>
        <w:gridCol w:w="1485"/>
        <w:gridCol w:w="1417"/>
        <w:gridCol w:w="1180"/>
        <w:gridCol w:w="1316"/>
        <w:gridCol w:w="1396"/>
        <w:gridCol w:w="1438"/>
      </w:tblGrid>
      <w:tr w:rsidR="00106E6D" w14:paraId="651FD57A" w14:textId="77777777">
        <w:tc>
          <w:tcPr>
            <w:tcW w:w="5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1CC4722" w14:textId="77777777" w:rsidR="00106E6D" w:rsidRDefault="006F1D6F">
            <w:pPr>
              <w:tabs>
                <w:tab w:val="left" w:pos="4014"/>
              </w:tabs>
              <w:rPr>
                <w:sz w:val="22"/>
                <w:szCs w:val="22"/>
              </w:rPr>
            </w:pPr>
            <w:r>
              <w:rPr>
                <w:sz w:val="22"/>
                <w:szCs w:val="22"/>
              </w:rPr>
              <w:t>Eil. Nr.</w:t>
            </w:r>
          </w:p>
        </w:tc>
        <w:tc>
          <w:tcPr>
            <w:tcW w:w="1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4D1C7E8" w14:textId="77777777" w:rsidR="00106E6D" w:rsidRDefault="006F1D6F">
            <w:pPr>
              <w:tabs>
                <w:tab w:val="left" w:pos="4014"/>
              </w:tabs>
              <w:rPr>
                <w:sz w:val="22"/>
                <w:szCs w:val="22"/>
              </w:rPr>
            </w:pPr>
            <w:r>
              <w:rPr>
                <w:sz w:val="22"/>
                <w:szCs w:val="22"/>
              </w:rPr>
              <w:t>Sprendimo laidoti nenustatytos tapatybės  žmogaus palaikus ir skirti kapavietę data ir numeris</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EEEDFFB" w14:textId="77777777" w:rsidR="00106E6D" w:rsidRDefault="006F1D6F">
            <w:pPr>
              <w:tabs>
                <w:tab w:val="left" w:pos="4014"/>
              </w:tabs>
              <w:rPr>
                <w:sz w:val="22"/>
                <w:szCs w:val="22"/>
              </w:rPr>
            </w:pPr>
            <w:r>
              <w:rPr>
                <w:sz w:val="22"/>
                <w:szCs w:val="22"/>
              </w:rPr>
              <w:t>Palaidojimo data</w:t>
            </w:r>
          </w:p>
        </w:tc>
        <w:tc>
          <w:tcPr>
            <w:tcW w:w="11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D136BB6" w14:textId="77777777" w:rsidR="00106E6D" w:rsidRDefault="006F1D6F">
            <w:pPr>
              <w:tabs>
                <w:tab w:val="left" w:pos="4014"/>
              </w:tabs>
              <w:rPr>
                <w:sz w:val="22"/>
                <w:szCs w:val="22"/>
              </w:rPr>
            </w:pPr>
            <w:r>
              <w:rPr>
                <w:sz w:val="22"/>
                <w:szCs w:val="22"/>
              </w:rPr>
              <w:t xml:space="preserve">Kapinių kvartalo ir kapavietės numeris </w:t>
            </w:r>
          </w:p>
        </w:tc>
        <w:tc>
          <w:tcPr>
            <w:tcW w:w="13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D18028D" w14:textId="77777777" w:rsidR="00106E6D" w:rsidRDefault="006F1D6F">
            <w:pPr>
              <w:tabs>
                <w:tab w:val="left" w:pos="4014"/>
              </w:tabs>
              <w:rPr>
                <w:sz w:val="22"/>
                <w:szCs w:val="22"/>
              </w:rPr>
            </w:pPr>
            <w:r>
              <w:rPr>
                <w:sz w:val="22"/>
                <w:szCs w:val="22"/>
              </w:rPr>
              <w:t>Medicininio mirties liudijimo išdavimo data ir numeris</w:t>
            </w:r>
          </w:p>
        </w:tc>
        <w:tc>
          <w:tcPr>
            <w:tcW w:w="13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D26C878" w14:textId="77777777" w:rsidR="00106E6D" w:rsidRDefault="006F1D6F">
            <w:pPr>
              <w:tabs>
                <w:tab w:val="left" w:pos="4014"/>
              </w:tabs>
              <w:rPr>
                <w:sz w:val="22"/>
                <w:szCs w:val="22"/>
              </w:rPr>
            </w:pPr>
            <w:r>
              <w:rPr>
                <w:sz w:val="22"/>
                <w:szCs w:val="22"/>
              </w:rPr>
              <w:t xml:space="preserve">Įrašas apie pavojingą arba ypač pavojingą užkrečiamą ligą, įrašytą į Sveikatos </w:t>
            </w:r>
          </w:p>
          <w:p w14:paraId="73E57723" w14:textId="2A208E53" w:rsidR="00106E6D" w:rsidRDefault="006F1D6F">
            <w:pPr>
              <w:tabs>
                <w:tab w:val="left" w:pos="4014"/>
              </w:tabs>
              <w:rPr>
                <w:sz w:val="22"/>
                <w:szCs w:val="22"/>
              </w:rPr>
            </w:pPr>
            <w:r>
              <w:rPr>
                <w:sz w:val="22"/>
                <w:szCs w:val="22"/>
              </w:rPr>
              <w:t>apsaugos ministerijos nustatytą sąrašą, jei asmuo, kurio palaikai palaidoti kape</w:t>
            </w:r>
            <w:r w:rsidR="005027A8">
              <w:rPr>
                <w:sz w:val="22"/>
                <w:szCs w:val="22"/>
              </w:rPr>
              <w:t>,</w:t>
            </w:r>
            <w:r>
              <w:rPr>
                <w:sz w:val="22"/>
                <w:szCs w:val="22"/>
              </w:rPr>
              <w:t xml:space="preserve"> tokia  liga sirgo arba buvo tokios ligos sukėlėjų nešiotojas</w:t>
            </w:r>
          </w:p>
        </w:tc>
        <w:tc>
          <w:tcPr>
            <w:tcW w:w="1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51867DC" w14:textId="77777777" w:rsidR="00106E6D" w:rsidRDefault="006F1D6F">
            <w:pPr>
              <w:tabs>
                <w:tab w:val="left" w:pos="4014"/>
              </w:tabs>
              <w:jc w:val="both"/>
              <w:rPr>
                <w:sz w:val="22"/>
                <w:szCs w:val="22"/>
              </w:rPr>
            </w:pPr>
            <w:r>
              <w:rPr>
                <w:sz w:val="22"/>
                <w:szCs w:val="22"/>
              </w:rPr>
              <w:t>Asmens, įregistravusio duomenis žurnale, pareigos, vardas, pavardė</w:t>
            </w:r>
          </w:p>
          <w:p w14:paraId="54553D5C" w14:textId="77777777" w:rsidR="00106E6D" w:rsidRDefault="00106E6D">
            <w:pPr>
              <w:tabs>
                <w:tab w:val="left" w:pos="4014"/>
              </w:tabs>
              <w:rPr>
                <w:sz w:val="22"/>
                <w:szCs w:val="22"/>
              </w:rPr>
            </w:pPr>
          </w:p>
        </w:tc>
      </w:tr>
      <w:tr w:rsidR="00106E6D" w14:paraId="30502BB2" w14:textId="77777777">
        <w:tc>
          <w:tcPr>
            <w:tcW w:w="5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14D881C" w14:textId="77777777" w:rsidR="00106E6D" w:rsidRDefault="00106E6D">
            <w:pPr>
              <w:tabs>
                <w:tab w:val="left" w:pos="4014"/>
              </w:tabs>
              <w:rPr>
                <w:szCs w:val="24"/>
              </w:rPr>
            </w:pPr>
          </w:p>
        </w:tc>
        <w:tc>
          <w:tcPr>
            <w:tcW w:w="1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66B4507" w14:textId="77777777" w:rsidR="00106E6D" w:rsidRDefault="00106E6D">
            <w:pPr>
              <w:tabs>
                <w:tab w:val="left" w:pos="4014"/>
              </w:tabs>
              <w:rPr>
                <w:szCs w:val="24"/>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C4419D9" w14:textId="77777777" w:rsidR="00106E6D" w:rsidRDefault="00106E6D">
            <w:pPr>
              <w:tabs>
                <w:tab w:val="left" w:pos="4014"/>
              </w:tabs>
              <w:rPr>
                <w:szCs w:val="24"/>
              </w:rPr>
            </w:pPr>
          </w:p>
        </w:tc>
        <w:tc>
          <w:tcPr>
            <w:tcW w:w="11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BA080C9" w14:textId="77777777" w:rsidR="00106E6D" w:rsidRDefault="00106E6D">
            <w:pPr>
              <w:tabs>
                <w:tab w:val="left" w:pos="4014"/>
              </w:tabs>
              <w:rPr>
                <w:szCs w:val="24"/>
              </w:rPr>
            </w:pPr>
          </w:p>
        </w:tc>
        <w:tc>
          <w:tcPr>
            <w:tcW w:w="13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7796885" w14:textId="77777777" w:rsidR="00106E6D" w:rsidRDefault="00106E6D">
            <w:pPr>
              <w:tabs>
                <w:tab w:val="left" w:pos="4014"/>
              </w:tabs>
              <w:rPr>
                <w:szCs w:val="24"/>
              </w:rPr>
            </w:pPr>
          </w:p>
        </w:tc>
        <w:tc>
          <w:tcPr>
            <w:tcW w:w="13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7ABBDCA" w14:textId="77777777" w:rsidR="00106E6D" w:rsidRDefault="00106E6D">
            <w:pPr>
              <w:tabs>
                <w:tab w:val="left" w:pos="4014"/>
              </w:tabs>
              <w:rPr>
                <w:szCs w:val="24"/>
              </w:rPr>
            </w:pPr>
          </w:p>
        </w:tc>
        <w:tc>
          <w:tcPr>
            <w:tcW w:w="1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9CB171" w14:textId="77777777" w:rsidR="00106E6D" w:rsidRDefault="00106E6D">
            <w:pPr>
              <w:tabs>
                <w:tab w:val="left" w:pos="4014"/>
              </w:tabs>
              <w:rPr>
                <w:szCs w:val="24"/>
              </w:rPr>
            </w:pPr>
          </w:p>
        </w:tc>
      </w:tr>
      <w:tr w:rsidR="00106E6D" w14:paraId="4CBE200F" w14:textId="77777777">
        <w:tc>
          <w:tcPr>
            <w:tcW w:w="5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EA917DF" w14:textId="77777777" w:rsidR="00106E6D" w:rsidRDefault="00106E6D">
            <w:pPr>
              <w:tabs>
                <w:tab w:val="left" w:pos="4014"/>
              </w:tabs>
              <w:rPr>
                <w:szCs w:val="24"/>
              </w:rPr>
            </w:pPr>
          </w:p>
        </w:tc>
        <w:tc>
          <w:tcPr>
            <w:tcW w:w="1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8056F13" w14:textId="77777777" w:rsidR="00106E6D" w:rsidRDefault="00106E6D">
            <w:pPr>
              <w:tabs>
                <w:tab w:val="left" w:pos="4014"/>
              </w:tabs>
              <w:rPr>
                <w:szCs w:val="24"/>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382F40F" w14:textId="77777777" w:rsidR="00106E6D" w:rsidRDefault="00106E6D">
            <w:pPr>
              <w:tabs>
                <w:tab w:val="left" w:pos="4014"/>
              </w:tabs>
              <w:rPr>
                <w:szCs w:val="24"/>
              </w:rPr>
            </w:pPr>
          </w:p>
        </w:tc>
        <w:tc>
          <w:tcPr>
            <w:tcW w:w="11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1D9BA37" w14:textId="77777777" w:rsidR="00106E6D" w:rsidRDefault="00106E6D">
            <w:pPr>
              <w:tabs>
                <w:tab w:val="left" w:pos="4014"/>
              </w:tabs>
              <w:rPr>
                <w:szCs w:val="24"/>
              </w:rPr>
            </w:pPr>
          </w:p>
        </w:tc>
        <w:tc>
          <w:tcPr>
            <w:tcW w:w="13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8C9B6DB" w14:textId="77777777" w:rsidR="00106E6D" w:rsidRDefault="00106E6D">
            <w:pPr>
              <w:tabs>
                <w:tab w:val="left" w:pos="4014"/>
              </w:tabs>
              <w:rPr>
                <w:szCs w:val="24"/>
              </w:rPr>
            </w:pPr>
          </w:p>
        </w:tc>
        <w:tc>
          <w:tcPr>
            <w:tcW w:w="13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D78D875" w14:textId="77777777" w:rsidR="00106E6D" w:rsidRDefault="00106E6D">
            <w:pPr>
              <w:tabs>
                <w:tab w:val="left" w:pos="4014"/>
              </w:tabs>
              <w:rPr>
                <w:szCs w:val="24"/>
              </w:rPr>
            </w:pPr>
          </w:p>
        </w:tc>
        <w:tc>
          <w:tcPr>
            <w:tcW w:w="1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014E5BB" w14:textId="77777777" w:rsidR="00106E6D" w:rsidRDefault="00106E6D">
            <w:pPr>
              <w:tabs>
                <w:tab w:val="left" w:pos="4014"/>
              </w:tabs>
              <w:rPr>
                <w:szCs w:val="24"/>
              </w:rPr>
            </w:pPr>
          </w:p>
        </w:tc>
      </w:tr>
      <w:tr w:rsidR="00106E6D" w14:paraId="48977FB4" w14:textId="77777777">
        <w:tc>
          <w:tcPr>
            <w:tcW w:w="5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4E0B338" w14:textId="77777777" w:rsidR="00106E6D" w:rsidRDefault="00106E6D">
            <w:pPr>
              <w:tabs>
                <w:tab w:val="left" w:pos="4014"/>
              </w:tabs>
              <w:rPr>
                <w:szCs w:val="24"/>
              </w:rPr>
            </w:pPr>
          </w:p>
        </w:tc>
        <w:tc>
          <w:tcPr>
            <w:tcW w:w="1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484808" w14:textId="77777777" w:rsidR="00106E6D" w:rsidRDefault="00106E6D">
            <w:pPr>
              <w:tabs>
                <w:tab w:val="left" w:pos="4014"/>
              </w:tabs>
              <w:rPr>
                <w:szCs w:val="24"/>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F0028D6" w14:textId="77777777" w:rsidR="00106E6D" w:rsidRDefault="00106E6D">
            <w:pPr>
              <w:tabs>
                <w:tab w:val="left" w:pos="4014"/>
              </w:tabs>
              <w:rPr>
                <w:szCs w:val="24"/>
              </w:rPr>
            </w:pPr>
          </w:p>
        </w:tc>
        <w:tc>
          <w:tcPr>
            <w:tcW w:w="11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42B49A0" w14:textId="77777777" w:rsidR="00106E6D" w:rsidRDefault="00106E6D">
            <w:pPr>
              <w:tabs>
                <w:tab w:val="left" w:pos="4014"/>
              </w:tabs>
              <w:rPr>
                <w:szCs w:val="24"/>
              </w:rPr>
            </w:pPr>
          </w:p>
        </w:tc>
        <w:tc>
          <w:tcPr>
            <w:tcW w:w="13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BB43539" w14:textId="77777777" w:rsidR="00106E6D" w:rsidRDefault="00106E6D">
            <w:pPr>
              <w:tabs>
                <w:tab w:val="left" w:pos="4014"/>
              </w:tabs>
              <w:rPr>
                <w:szCs w:val="24"/>
              </w:rPr>
            </w:pPr>
          </w:p>
        </w:tc>
        <w:tc>
          <w:tcPr>
            <w:tcW w:w="13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6AAB18" w14:textId="77777777" w:rsidR="00106E6D" w:rsidRDefault="00106E6D">
            <w:pPr>
              <w:tabs>
                <w:tab w:val="left" w:pos="4014"/>
              </w:tabs>
              <w:rPr>
                <w:szCs w:val="24"/>
              </w:rPr>
            </w:pPr>
          </w:p>
        </w:tc>
        <w:tc>
          <w:tcPr>
            <w:tcW w:w="1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63273F6" w14:textId="77777777" w:rsidR="00106E6D" w:rsidRDefault="00106E6D">
            <w:pPr>
              <w:tabs>
                <w:tab w:val="left" w:pos="4014"/>
              </w:tabs>
              <w:rPr>
                <w:szCs w:val="24"/>
              </w:rPr>
            </w:pPr>
          </w:p>
        </w:tc>
      </w:tr>
      <w:tr w:rsidR="00106E6D" w14:paraId="6983E9FC" w14:textId="77777777">
        <w:tc>
          <w:tcPr>
            <w:tcW w:w="5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70B0656" w14:textId="77777777" w:rsidR="00106E6D" w:rsidRDefault="00106E6D">
            <w:pPr>
              <w:tabs>
                <w:tab w:val="left" w:pos="4014"/>
              </w:tabs>
              <w:rPr>
                <w:szCs w:val="24"/>
              </w:rPr>
            </w:pPr>
          </w:p>
        </w:tc>
        <w:tc>
          <w:tcPr>
            <w:tcW w:w="1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CFF0B4C" w14:textId="77777777" w:rsidR="00106E6D" w:rsidRDefault="00106E6D">
            <w:pPr>
              <w:tabs>
                <w:tab w:val="left" w:pos="4014"/>
              </w:tabs>
              <w:rPr>
                <w:szCs w:val="24"/>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F615EC4" w14:textId="77777777" w:rsidR="00106E6D" w:rsidRDefault="00106E6D">
            <w:pPr>
              <w:tabs>
                <w:tab w:val="left" w:pos="4014"/>
              </w:tabs>
              <w:rPr>
                <w:szCs w:val="24"/>
              </w:rPr>
            </w:pPr>
          </w:p>
        </w:tc>
        <w:tc>
          <w:tcPr>
            <w:tcW w:w="11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57D5E4B" w14:textId="77777777" w:rsidR="00106E6D" w:rsidRDefault="00106E6D">
            <w:pPr>
              <w:tabs>
                <w:tab w:val="left" w:pos="4014"/>
              </w:tabs>
              <w:rPr>
                <w:szCs w:val="24"/>
              </w:rPr>
            </w:pPr>
          </w:p>
        </w:tc>
        <w:tc>
          <w:tcPr>
            <w:tcW w:w="13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973BF7" w14:textId="77777777" w:rsidR="00106E6D" w:rsidRDefault="00106E6D">
            <w:pPr>
              <w:tabs>
                <w:tab w:val="left" w:pos="4014"/>
              </w:tabs>
              <w:rPr>
                <w:szCs w:val="24"/>
              </w:rPr>
            </w:pPr>
          </w:p>
        </w:tc>
        <w:tc>
          <w:tcPr>
            <w:tcW w:w="13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5E4289B" w14:textId="77777777" w:rsidR="00106E6D" w:rsidRDefault="00106E6D">
            <w:pPr>
              <w:tabs>
                <w:tab w:val="left" w:pos="4014"/>
              </w:tabs>
              <w:rPr>
                <w:szCs w:val="24"/>
              </w:rPr>
            </w:pPr>
          </w:p>
        </w:tc>
        <w:tc>
          <w:tcPr>
            <w:tcW w:w="1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CF68CCA" w14:textId="77777777" w:rsidR="00106E6D" w:rsidRDefault="00106E6D">
            <w:pPr>
              <w:tabs>
                <w:tab w:val="left" w:pos="4014"/>
              </w:tabs>
              <w:rPr>
                <w:szCs w:val="24"/>
              </w:rPr>
            </w:pPr>
          </w:p>
        </w:tc>
      </w:tr>
    </w:tbl>
    <w:p w14:paraId="04B46921" w14:textId="77777777" w:rsidR="00106E6D" w:rsidRDefault="00106E6D">
      <w:pPr>
        <w:tabs>
          <w:tab w:val="left" w:pos="4014"/>
        </w:tabs>
        <w:rPr>
          <w:szCs w:val="24"/>
        </w:rPr>
      </w:pPr>
    </w:p>
    <w:p w14:paraId="1831BEC7" w14:textId="77777777" w:rsidR="00106E6D" w:rsidRDefault="006F1D6F" w:rsidP="006F1D6F">
      <w:pPr>
        <w:tabs>
          <w:tab w:val="left" w:pos="4014"/>
        </w:tabs>
        <w:jc w:val="center"/>
        <w:rPr>
          <w:sz w:val="22"/>
          <w:szCs w:val="22"/>
        </w:rPr>
      </w:pPr>
      <w:r>
        <w:rPr>
          <w:szCs w:val="24"/>
        </w:rPr>
        <w:t>________________________________</w:t>
      </w:r>
    </w:p>
    <w:p w14:paraId="47709D14" w14:textId="77777777" w:rsidR="006F1D6F" w:rsidRDefault="006F1D6F">
      <w:pPr>
        <w:tabs>
          <w:tab w:val="left" w:pos="4014"/>
          <w:tab w:val="left" w:pos="5245"/>
        </w:tabs>
        <w:ind w:left="5103"/>
        <w:jc w:val="both"/>
        <w:sectPr w:rsidR="006F1D6F">
          <w:pgSz w:w="11906" w:h="16838"/>
          <w:pgMar w:top="1134" w:right="567" w:bottom="1134" w:left="1701" w:header="567" w:footer="567" w:gutter="0"/>
          <w:pgNumType w:start="1"/>
          <w:cols w:space="1296"/>
          <w:titlePg/>
          <w:docGrid w:linePitch="360"/>
        </w:sectPr>
      </w:pPr>
    </w:p>
    <w:p w14:paraId="4646D85D" w14:textId="77777777" w:rsidR="00106E6D" w:rsidRDefault="006F1D6F">
      <w:pPr>
        <w:tabs>
          <w:tab w:val="left" w:pos="4014"/>
          <w:tab w:val="left" w:pos="5245"/>
        </w:tabs>
        <w:ind w:left="5103"/>
        <w:jc w:val="both"/>
        <w:rPr>
          <w:color w:val="000000"/>
          <w:szCs w:val="24"/>
        </w:rPr>
      </w:pPr>
      <w:r>
        <w:rPr>
          <w:color w:val="000000"/>
          <w:szCs w:val="24"/>
        </w:rPr>
        <w:lastRenderedPageBreak/>
        <w:t xml:space="preserve">Žmogaus palaikų gabenimo, saugojimo ir nenustatytos tapatybės žmogaus palaikų ir palaikų, dėl kurių atsiėmimo mirusiojo artimieji nesikreipia, laidojimo organizavimo </w:t>
      </w:r>
      <w:r w:rsidR="0001606C">
        <w:rPr>
          <w:color w:val="000000"/>
          <w:szCs w:val="24"/>
        </w:rPr>
        <w:t>Skuodo</w:t>
      </w:r>
      <w:r>
        <w:rPr>
          <w:color w:val="000000"/>
          <w:szCs w:val="24"/>
        </w:rPr>
        <w:t xml:space="preserve"> rajono savivaldybėje tvarkos aprašo</w:t>
      </w:r>
    </w:p>
    <w:p w14:paraId="26E7484B" w14:textId="77777777" w:rsidR="00106E6D" w:rsidRDefault="006F1D6F">
      <w:pPr>
        <w:tabs>
          <w:tab w:val="left" w:pos="4014"/>
          <w:tab w:val="left" w:pos="5245"/>
        </w:tabs>
        <w:ind w:left="5103"/>
        <w:jc w:val="both"/>
        <w:rPr>
          <w:szCs w:val="24"/>
        </w:rPr>
      </w:pPr>
      <w:r>
        <w:rPr>
          <w:szCs w:val="24"/>
        </w:rPr>
        <w:t xml:space="preserve">4 priedas </w:t>
      </w:r>
    </w:p>
    <w:p w14:paraId="11CD3D4A" w14:textId="77777777" w:rsidR="00106E6D" w:rsidRDefault="00106E6D">
      <w:pPr>
        <w:tabs>
          <w:tab w:val="left" w:pos="4014"/>
        </w:tabs>
        <w:jc w:val="right"/>
        <w:rPr>
          <w:caps/>
          <w:szCs w:val="24"/>
        </w:rPr>
      </w:pPr>
    </w:p>
    <w:p w14:paraId="09B503C6" w14:textId="77777777" w:rsidR="00106E6D" w:rsidRDefault="00106E6D">
      <w:pPr>
        <w:tabs>
          <w:tab w:val="left" w:pos="4014"/>
        </w:tabs>
        <w:jc w:val="right"/>
        <w:rPr>
          <w:caps/>
          <w:szCs w:val="24"/>
        </w:rPr>
      </w:pPr>
    </w:p>
    <w:p w14:paraId="005E65C7" w14:textId="77777777" w:rsidR="00106E6D" w:rsidRDefault="00106E6D">
      <w:pPr>
        <w:tabs>
          <w:tab w:val="left" w:pos="4014"/>
        </w:tabs>
        <w:jc w:val="both"/>
        <w:rPr>
          <w:szCs w:val="24"/>
        </w:rPr>
      </w:pPr>
    </w:p>
    <w:p w14:paraId="4073222A" w14:textId="77777777" w:rsidR="00106E6D" w:rsidRDefault="00106E6D">
      <w:pPr>
        <w:tabs>
          <w:tab w:val="left" w:pos="4014"/>
        </w:tabs>
        <w:jc w:val="both"/>
        <w:rPr>
          <w:szCs w:val="24"/>
        </w:rPr>
      </w:pPr>
    </w:p>
    <w:tbl>
      <w:tblPr>
        <w:tblW w:w="9639" w:type="dxa"/>
        <w:tblInd w:w="-5" w:type="dxa"/>
        <w:tblLayout w:type="fixed"/>
        <w:tblLook w:val="04A0" w:firstRow="1" w:lastRow="0" w:firstColumn="1" w:lastColumn="0" w:noHBand="0" w:noVBand="1"/>
      </w:tblPr>
      <w:tblGrid>
        <w:gridCol w:w="567"/>
        <w:gridCol w:w="1276"/>
        <w:gridCol w:w="1559"/>
        <w:gridCol w:w="1418"/>
        <w:gridCol w:w="1417"/>
        <w:gridCol w:w="1843"/>
        <w:gridCol w:w="1559"/>
      </w:tblGrid>
      <w:tr w:rsidR="00106E6D" w14:paraId="24358F7F" w14:textId="77777777">
        <w:tc>
          <w:tcPr>
            <w:tcW w:w="567" w:type="dxa"/>
            <w:tcBorders>
              <w:top w:val="single" w:sz="4" w:space="0" w:color="000000"/>
              <w:left w:val="single" w:sz="4" w:space="0" w:color="000000"/>
              <w:bottom w:val="single" w:sz="4" w:space="0" w:color="000000"/>
              <w:right w:val="nil"/>
            </w:tcBorders>
            <w:hideMark/>
          </w:tcPr>
          <w:p w14:paraId="1BF278CF" w14:textId="77777777" w:rsidR="00106E6D" w:rsidRDefault="006F1D6F">
            <w:pPr>
              <w:tabs>
                <w:tab w:val="left" w:pos="4014"/>
              </w:tabs>
              <w:jc w:val="center"/>
              <w:rPr>
                <w:b/>
                <w:sz w:val="16"/>
                <w:szCs w:val="16"/>
              </w:rPr>
            </w:pPr>
            <w:r>
              <w:rPr>
                <w:b/>
                <w:sz w:val="16"/>
                <w:szCs w:val="16"/>
              </w:rPr>
              <w:t>Eil.</w:t>
            </w:r>
          </w:p>
          <w:p w14:paraId="40114D01" w14:textId="77777777" w:rsidR="00106E6D" w:rsidRDefault="006F1D6F">
            <w:pPr>
              <w:tabs>
                <w:tab w:val="left" w:pos="4014"/>
              </w:tabs>
              <w:jc w:val="center"/>
              <w:rPr>
                <w:sz w:val="16"/>
                <w:szCs w:val="16"/>
              </w:rPr>
            </w:pPr>
            <w:r>
              <w:rPr>
                <w:b/>
                <w:sz w:val="16"/>
                <w:szCs w:val="16"/>
              </w:rPr>
              <w:t>Nr.</w:t>
            </w:r>
          </w:p>
        </w:tc>
        <w:tc>
          <w:tcPr>
            <w:tcW w:w="1276" w:type="dxa"/>
            <w:tcBorders>
              <w:top w:val="single" w:sz="4" w:space="0" w:color="000000"/>
              <w:left w:val="single" w:sz="4" w:space="0" w:color="000000"/>
              <w:bottom w:val="single" w:sz="4" w:space="0" w:color="000000"/>
              <w:right w:val="nil"/>
            </w:tcBorders>
            <w:hideMark/>
          </w:tcPr>
          <w:p w14:paraId="72C3F4DB" w14:textId="77777777" w:rsidR="00106E6D" w:rsidRDefault="006F1D6F">
            <w:pPr>
              <w:tabs>
                <w:tab w:val="left" w:pos="4014"/>
              </w:tabs>
              <w:jc w:val="center"/>
              <w:rPr>
                <w:b/>
                <w:sz w:val="16"/>
                <w:szCs w:val="16"/>
              </w:rPr>
            </w:pPr>
            <w:r>
              <w:rPr>
                <w:b/>
                <w:sz w:val="16"/>
                <w:szCs w:val="16"/>
              </w:rPr>
              <w:t>Iškvietimo</w:t>
            </w:r>
          </w:p>
          <w:p w14:paraId="62955910" w14:textId="77777777" w:rsidR="00106E6D" w:rsidRDefault="006F1D6F">
            <w:pPr>
              <w:tabs>
                <w:tab w:val="left" w:pos="4014"/>
              </w:tabs>
              <w:jc w:val="center"/>
              <w:rPr>
                <w:sz w:val="16"/>
                <w:szCs w:val="16"/>
              </w:rPr>
            </w:pPr>
            <w:r>
              <w:rPr>
                <w:b/>
                <w:sz w:val="16"/>
                <w:szCs w:val="16"/>
              </w:rPr>
              <w:t>gavimo data</w:t>
            </w:r>
          </w:p>
        </w:tc>
        <w:tc>
          <w:tcPr>
            <w:tcW w:w="1559" w:type="dxa"/>
            <w:tcBorders>
              <w:top w:val="single" w:sz="4" w:space="0" w:color="000000"/>
              <w:left w:val="single" w:sz="4" w:space="0" w:color="000000"/>
              <w:bottom w:val="single" w:sz="4" w:space="0" w:color="000000"/>
              <w:right w:val="nil"/>
            </w:tcBorders>
            <w:hideMark/>
          </w:tcPr>
          <w:p w14:paraId="16869D0C" w14:textId="77777777" w:rsidR="00106E6D" w:rsidRDefault="006F1D6F">
            <w:pPr>
              <w:tabs>
                <w:tab w:val="left" w:pos="4014"/>
              </w:tabs>
              <w:jc w:val="center"/>
              <w:rPr>
                <w:b/>
                <w:sz w:val="16"/>
                <w:szCs w:val="16"/>
              </w:rPr>
            </w:pPr>
            <w:r>
              <w:rPr>
                <w:b/>
                <w:sz w:val="16"/>
                <w:szCs w:val="16"/>
              </w:rPr>
              <w:t>Iškvietimo</w:t>
            </w:r>
          </w:p>
          <w:p w14:paraId="45438DDB" w14:textId="77777777" w:rsidR="00106E6D" w:rsidRDefault="006F1D6F">
            <w:pPr>
              <w:tabs>
                <w:tab w:val="left" w:pos="4014"/>
              </w:tabs>
              <w:jc w:val="center"/>
              <w:rPr>
                <w:sz w:val="16"/>
                <w:szCs w:val="16"/>
              </w:rPr>
            </w:pPr>
            <w:r>
              <w:rPr>
                <w:b/>
                <w:sz w:val="16"/>
                <w:szCs w:val="16"/>
              </w:rPr>
              <w:t>gavimo laikas (val. min.)</w:t>
            </w:r>
          </w:p>
        </w:tc>
        <w:tc>
          <w:tcPr>
            <w:tcW w:w="1418" w:type="dxa"/>
            <w:tcBorders>
              <w:top w:val="single" w:sz="4" w:space="0" w:color="000000"/>
              <w:left w:val="single" w:sz="4" w:space="0" w:color="000000"/>
              <w:bottom w:val="single" w:sz="4" w:space="0" w:color="000000"/>
              <w:right w:val="nil"/>
            </w:tcBorders>
            <w:hideMark/>
          </w:tcPr>
          <w:p w14:paraId="4BA5E2C0" w14:textId="77777777" w:rsidR="00106E6D" w:rsidRDefault="006F1D6F">
            <w:pPr>
              <w:tabs>
                <w:tab w:val="left" w:pos="4014"/>
              </w:tabs>
              <w:jc w:val="center"/>
              <w:rPr>
                <w:sz w:val="16"/>
                <w:szCs w:val="16"/>
              </w:rPr>
            </w:pPr>
            <w:r>
              <w:rPr>
                <w:b/>
                <w:sz w:val="16"/>
                <w:szCs w:val="16"/>
              </w:rPr>
              <w:t>Iškvietęs asmuo (pareigūnas)</w:t>
            </w:r>
          </w:p>
        </w:tc>
        <w:tc>
          <w:tcPr>
            <w:tcW w:w="1417" w:type="dxa"/>
            <w:tcBorders>
              <w:top w:val="single" w:sz="4" w:space="0" w:color="000000"/>
              <w:left w:val="single" w:sz="4" w:space="0" w:color="000000"/>
              <w:bottom w:val="single" w:sz="4" w:space="0" w:color="000000"/>
              <w:right w:val="nil"/>
            </w:tcBorders>
            <w:hideMark/>
          </w:tcPr>
          <w:p w14:paraId="35F8B193" w14:textId="77777777" w:rsidR="00106E6D" w:rsidRDefault="006F1D6F">
            <w:pPr>
              <w:tabs>
                <w:tab w:val="left" w:pos="4014"/>
              </w:tabs>
              <w:jc w:val="center"/>
              <w:rPr>
                <w:sz w:val="16"/>
                <w:szCs w:val="16"/>
              </w:rPr>
            </w:pPr>
            <w:r>
              <w:rPr>
                <w:b/>
                <w:sz w:val="16"/>
                <w:szCs w:val="16"/>
              </w:rPr>
              <w:t>Mirusiojo duomenys</w:t>
            </w:r>
          </w:p>
        </w:tc>
        <w:tc>
          <w:tcPr>
            <w:tcW w:w="1843" w:type="dxa"/>
            <w:tcBorders>
              <w:top w:val="single" w:sz="4" w:space="0" w:color="000000"/>
              <w:left w:val="single" w:sz="4" w:space="0" w:color="000000"/>
              <w:bottom w:val="single" w:sz="4" w:space="0" w:color="000000"/>
              <w:right w:val="nil"/>
            </w:tcBorders>
            <w:hideMark/>
          </w:tcPr>
          <w:p w14:paraId="20C1155E" w14:textId="77777777" w:rsidR="00106E6D" w:rsidRDefault="006F1D6F">
            <w:pPr>
              <w:tabs>
                <w:tab w:val="left" w:pos="4014"/>
              </w:tabs>
              <w:ind w:firstLine="38"/>
              <w:jc w:val="center"/>
              <w:rPr>
                <w:sz w:val="16"/>
                <w:szCs w:val="16"/>
              </w:rPr>
            </w:pPr>
            <w:r>
              <w:rPr>
                <w:b/>
                <w:sz w:val="16"/>
                <w:szCs w:val="16"/>
              </w:rPr>
              <w:t>Išvykimo ir atvykimo vieta. Nuvažiuotas atstumas (km)</w:t>
            </w:r>
          </w:p>
        </w:tc>
        <w:tc>
          <w:tcPr>
            <w:tcW w:w="1559" w:type="dxa"/>
            <w:tcBorders>
              <w:top w:val="single" w:sz="4" w:space="0" w:color="000000"/>
              <w:left w:val="single" w:sz="4" w:space="0" w:color="000000"/>
              <w:bottom w:val="single" w:sz="4" w:space="0" w:color="000000"/>
              <w:right w:val="single" w:sz="4" w:space="0" w:color="auto"/>
            </w:tcBorders>
            <w:hideMark/>
          </w:tcPr>
          <w:p w14:paraId="2A5D7D22" w14:textId="77777777" w:rsidR="00106E6D" w:rsidRDefault="006F1D6F">
            <w:pPr>
              <w:tabs>
                <w:tab w:val="left" w:pos="4014"/>
              </w:tabs>
              <w:jc w:val="center"/>
              <w:rPr>
                <w:b/>
                <w:sz w:val="16"/>
                <w:szCs w:val="16"/>
              </w:rPr>
            </w:pPr>
            <w:r>
              <w:rPr>
                <w:b/>
                <w:sz w:val="16"/>
                <w:szCs w:val="16"/>
              </w:rPr>
              <w:t>Mirusiojo laikymo trukmė</w:t>
            </w:r>
          </w:p>
          <w:p w14:paraId="5F964DDA" w14:textId="77777777" w:rsidR="00106E6D" w:rsidRDefault="006F1D6F">
            <w:pPr>
              <w:tabs>
                <w:tab w:val="left" w:pos="4014"/>
              </w:tabs>
              <w:jc w:val="center"/>
              <w:rPr>
                <w:sz w:val="16"/>
                <w:szCs w:val="16"/>
              </w:rPr>
            </w:pPr>
            <w:r>
              <w:rPr>
                <w:b/>
                <w:sz w:val="16"/>
                <w:szCs w:val="16"/>
              </w:rPr>
              <w:t>(paromis)</w:t>
            </w:r>
          </w:p>
        </w:tc>
      </w:tr>
      <w:tr w:rsidR="00106E6D" w14:paraId="6AB4C6FA" w14:textId="77777777">
        <w:tc>
          <w:tcPr>
            <w:tcW w:w="567" w:type="dxa"/>
            <w:tcBorders>
              <w:top w:val="single" w:sz="4" w:space="0" w:color="000000"/>
              <w:left w:val="single" w:sz="4" w:space="0" w:color="000000"/>
              <w:bottom w:val="single" w:sz="4" w:space="0" w:color="000000"/>
              <w:right w:val="nil"/>
            </w:tcBorders>
          </w:tcPr>
          <w:p w14:paraId="35CEB2CF" w14:textId="77777777" w:rsidR="00106E6D" w:rsidRDefault="00106E6D">
            <w:pPr>
              <w:tabs>
                <w:tab w:val="left" w:pos="4014"/>
              </w:tabs>
              <w:snapToGrid w:val="0"/>
              <w:jc w:val="center"/>
              <w:rPr>
                <w:b/>
                <w:szCs w:val="24"/>
              </w:rPr>
            </w:pPr>
          </w:p>
        </w:tc>
        <w:tc>
          <w:tcPr>
            <w:tcW w:w="1276" w:type="dxa"/>
            <w:tcBorders>
              <w:top w:val="single" w:sz="4" w:space="0" w:color="000000"/>
              <w:left w:val="single" w:sz="4" w:space="0" w:color="000000"/>
              <w:bottom w:val="single" w:sz="4" w:space="0" w:color="000000"/>
              <w:right w:val="nil"/>
            </w:tcBorders>
          </w:tcPr>
          <w:p w14:paraId="55AE8777" w14:textId="77777777" w:rsidR="00106E6D" w:rsidRDefault="00106E6D">
            <w:pPr>
              <w:tabs>
                <w:tab w:val="left" w:pos="4014"/>
              </w:tabs>
              <w:snapToGrid w:val="0"/>
              <w:jc w:val="center"/>
              <w:rPr>
                <w:szCs w:val="24"/>
              </w:rPr>
            </w:pPr>
          </w:p>
        </w:tc>
        <w:tc>
          <w:tcPr>
            <w:tcW w:w="1559" w:type="dxa"/>
            <w:tcBorders>
              <w:top w:val="single" w:sz="4" w:space="0" w:color="000000"/>
              <w:left w:val="single" w:sz="4" w:space="0" w:color="000000"/>
              <w:bottom w:val="single" w:sz="4" w:space="0" w:color="000000"/>
              <w:right w:val="nil"/>
            </w:tcBorders>
          </w:tcPr>
          <w:p w14:paraId="238FB906" w14:textId="77777777" w:rsidR="00106E6D" w:rsidRDefault="00106E6D">
            <w:pPr>
              <w:tabs>
                <w:tab w:val="left" w:pos="4014"/>
              </w:tabs>
              <w:snapToGrid w:val="0"/>
              <w:jc w:val="center"/>
              <w:rPr>
                <w:szCs w:val="24"/>
              </w:rPr>
            </w:pPr>
          </w:p>
        </w:tc>
        <w:tc>
          <w:tcPr>
            <w:tcW w:w="1418" w:type="dxa"/>
            <w:tcBorders>
              <w:top w:val="single" w:sz="4" w:space="0" w:color="000000"/>
              <w:left w:val="single" w:sz="4" w:space="0" w:color="000000"/>
              <w:bottom w:val="single" w:sz="4" w:space="0" w:color="000000"/>
              <w:right w:val="nil"/>
            </w:tcBorders>
          </w:tcPr>
          <w:p w14:paraId="5BB9D805" w14:textId="77777777" w:rsidR="00106E6D" w:rsidRDefault="00106E6D">
            <w:pPr>
              <w:tabs>
                <w:tab w:val="left" w:pos="4014"/>
              </w:tabs>
              <w:snapToGrid w:val="0"/>
              <w:jc w:val="center"/>
              <w:rPr>
                <w:szCs w:val="24"/>
              </w:rPr>
            </w:pPr>
          </w:p>
        </w:tc>
        <w:tc>
          <w:tcPr>
            <w:tcW w:w="1417" w:type="dxa"/>
            <w:tcBorders>
              <w:top w:val="single" w:sz="4" w:space="0" w:color="000000"/>
              <w:left w:val="single" w:sz="4" w:space="0" w:color="000000"/>
              <w:bottom w:val="single" w:sz="4" w:space="0" w:color="000000"/>
              <w:right w:val="nil"/>
            </w:tcBorders>
          </w:tcPr>
          <w:p w14:paraId="03A1248B" w14:textId="77777777" w:rsidR="00106E6D" w:rsidRDefault="00106E6D">
            <w:pPr>
              <w:tabs>
                <w:tab w:val="left" w:pos="4014"/>
              </w:tabs>
              <w:snapToGrid w:val="0"/>
              <w:jc w:val="center"/>
              <w:rPr>
                <w:szCs w:val="24"/>
              </w:rPr>
            </w:pPr>
          </w:p>
        </w:tc>
        <w:tc>
          <w:tcPr>
            <w:tcW w:w="1843" w:type="dxa"/>
            <w:tcBorders>
              <w:top w:val="single" w:sz="4" w:space="0" w:color="000000"/>
              <w:left w:val="single" w:sz="4" w:space="0" w:color="000000"/>
              <w:bottom w:val="single" w:sz="4" w:space="0" w:color="000000"/>
              <w:right w:val="nil"/>
            </w:tcBorders>
          </w:tcPr>
          <w:p w14:paraId="58038B1D" w14:textId="77777777" w:rsidR="00106E6D" w:rsidRDefault="00106E6D">
            <w:pPr>
              <w:tabs>
                <w:tab w:val="left" w:pos="4014"/>
              </w:tabs>
              <w:snapToGrid w:val="0"/>
              <w:jc w:val="center"/>
              <w:rPr>
                <w:szCs w:val="24"/>
              </w:rPr>
            </w:pPr>
          </w:p>
        </w:tc>
        <w:tc>
          <w:tcPr>
            <w:tcW w:w="1559" w:type="dxa"/>
            <w:tcBorders>
              <w:top w:val="single" w:sz="4" w:space="0" w:color="000000"/>
              <w:left w:val="single" w:sz="4" w:space="0" w:color="000000"/>
              <w:bottom w:val="single" w:sz="4" w:space="0" w:color="000000"/>
              <w:right w:val="single" w:sz="4" w:space="0" w:color="auto"/>
            </w:tcBorders>
          </w:tcPr>
          <w:p w14:paraId="1AFCAE3B" w14:textId="77777777" w:rsidR="00106E6D" w:rsidRDefault="00106E6D">
            <w:pPr>
              <w:tabs>
                <w:tab w:val="left" w:pos="4014"/>
              </w:tabs>
              <w:snapToGrid w:val="0"/>
              <w:jc w:val="center"/>
              <w:rPr>
                <w:color w:val="00B050"/>
                <w:szCs w:val="24"/>
              </w:rPr>
            </w:pPr>
          </w:p>
        </w:tc>
      </w:tr>
      <w:tr w:rsidR="00106E6D" w14:paraId="10833BF5" w14:textId="77777777">
        <w:tc>
          <w:tcPr>
            <w:tcW w:w="567" w:type="dxa"/>
            <w:tcBorders>
              <w:top w:val="single" w:sz="4" w:space="0" w:color="000000"/>
              <w:left w:val="single" w:sz="4" w:space="0" w:color="000000"/>
              <w:bottom w:val="single" w:sz="4" w:space="0" w:color="000000"/>
              <w:right w:val="nil"/>
            </w:tcBorders>
          </w:tcPr>
          <w:p w14:paraId="344251D8" w14:textId="77777777" w:rsidR="00106E6D" w:rsidRDefault="00106E6D">
            <w:pPr>
              <w:tabs>
                <w:tab w:val="left" w:pos="4014"/>
              </w:tabs>
              <w:snapToGrid w:val="0"/>
              <w:jc w:val="center"/>
              <w:rPr>
                <w:szCs w:val="24"/>
              </w:rPr>
            </w:pPr>
          </w:p>
        </w:tc>
        <w:tc>
          <w:tcPr>
            <w:tcW w:w="1276" w:type="dxa"/>
            <w:tcBorders>
              <w:top w:val="single" w:sz="4" w:space="0" w:color="000000"/>
              <w:left w:val="single" w:sz="4" w:space="0" w:color="000000"/>
              <w:bottom w:val="single" w:sz="4" w:space="0" w:color="000000"/>
              <w:right w:val="nil"/>
            </w:tcBorders>
          </w:tcPr>
          <w:p w14:paraId="6F4A89F5" w14:textId="77777777" w:rsidR="00106E6D" w:rsidRDefault="00106E6D">
            <w:pPr>
              <w:tabs>
                <w:tab w:val="left" w:pos="4014"/>
              </w:tabs>
              <w:snapToGrid w:val="0"/>
              <w:jc w:val="center"/>
              <w:rPr>
                <w:szCs w:val="24"/>
              </w:rPr>
            </w:pPr>
          </w:p>
        </w:tc>
        <w:tc>
          <w:tcPr>
            <w:tcW w:w="1559" w:type="dxa"/>
            <w:tcBorders>
              <w:top w:val="single" w:sz="4" w:space="0" w:color="000000"/>
              <w:left w:val="single" w:sz="4" w:space="0" w:color="000000"/>
              <w:bottom w:val="single" w:sz="4" w:space="0" w:color="000000"/>
              <w:right w:val="nil"/>
            </w:tcBorders>
          </w:tcPr>
          <w:p w14:paraId="199B6894" w14:textId="77777777" w:rsidR="00106E6D" w:rsidRDefault="00106E6D">
            <w:pPr>
              <w:tabs>
                <w:tab w:val="left" w:pos="4014"/>
              </w:tabs>
              <w:snapToGrid w:val="0"/>
              <w:jc w:val="center"/>
              <w:rPr>
                <w:szCs w:val="24"/>
              </w:rPr>
            </w:pPr>
          </w:p>
        </w:tc>
        <w:tc>
          <w:tcPr>
            <w:tcW w:w="1418" w:type="dxa"/>
            <w:tcBorders>
              <w:top w:val="single" w:sz="4" w:space="0" w:color="000000"/>
              <w:left w:val="single" w:sz="4" w:space="0" w:color="000000"/>
              <w:bottom w:val="single" w:sz="4" w:space="0" w:color="000000"/>
              <w:right w:val="nil"/>
            </w:tcBorders>
          </w:tcPr>
          <w:p w14:paraId="7A07B0E1" w14:textId="77777777" w:rsidR="00106E6D" w:rsidRDefault="00106E6D">
            <w:pPr>
              <w:tabs>
                <w:tab w:val="left" w:pos="4014"/>
              </w:tabs>
              <w:snapToGrid w:val="0"/>
              <w:jc w:val="center"/>
              <w:rPr>
                <w:szCs w:val="24"/>
              </w:rPr>
            </w:pPr>
          </w:p>
        </w:tc>
        <w:tc>
          <w:tcPr>
            <w:tcW w:w="1417" w:type="dxa"/>
            <w:tcBorders>
              <w:top w:val="single" w:sz="4" w:space="0" w:color="000000"/>
              <w:left w:val="single" w:sz="4" w:space="0" w:color="000000"/>
              <w:bottom w:val="single" w:sz="4" w:space="0" w:color="000000"/>
              <w:right w:val="nil"/>
            </w:tcBorders>
          </w:tcPr>
          <w:p w14:paraId="1419B402" w14:textId="77777777" w:rsidR="00106E6D" w:rsidRDefault="00106E6D">
            <w:pPr>
              <w:tabs>
                <w:tab w:val="left" w:pos="4014"/>
              </w:tabs>
              <w:snapToGrid w:val="0"/>
              <w:jc w:val="center"/>
              <w:rPr>
                <w:szCs w:val="24"/>
              </w:rPr>
            </w:pPr>
          </w:p>
        </w:tc>
        <w:tc>
          <w:tcPr>
            <w:tcW w:w="1843" w:type="dxa"/>
            <w:tcBorders>
              <w:top w:val="single" w:sz="4" w:space="0" w:color="000000"/>
              <w:left w:val="single" w:sz="4" w:space="0" w:color="000000"/>
              <w:bottom w:val="single" w:sz="4" w:space="0" w:color="000000"/>
              <w:right w:val="nil"/>
            </w:tcBorders>
          </w:tcPr>
          <w:p w14:paraId="391B6567" w14:textId="77777777" w:rsidR="00106E6D" w:rsidRDefault="00106E6D">
            <w:pPr>
              <w:tabs>
                <w:tab w:val="left" w:pos="4014"/>
              </w:tabs>
              <w:snapToGrid w:val="0"/>
              <w:jc w:val="center"/>
              <w:rPr>
                <w:szCs w:val="24"/>
              </w:rPr>
            </w:pPr>
          </w:p>
        </w:tc>
        <w:tc>
          <w:tcPr>
            <w:tcW w:w="1559" w:type="dxa"/>
            <w:tcBorders>
              <w:top w:val="single" w:sz="4" w:space="0" w:color="000000"/>
              <w:left w:val="single" w:sz="4" w:space="0" w:color="000000"/>
              <w:bottom w:val="single" w:sz="4" w:space="0" w:color="000000"/>
              <w:right w:val="single" w:sz="4" w:space="0" w:color="auto"/>
            </w:tcBorders>
          </w:tcPr>
          <w:p w14:paraId="6B0DEE7E" w14:textId="77777777" w:rsidR="00106E6D" w:rsidRDefault="00106E6D">
            <w:pPr>
              <w:tabs>
                <w:tab w:val="left" w:pos="4014"/>
              </w:tabs>
              <w:snapToGrid w:val="0"/>
              <w:jc w:val="center"/>
              <w:rPr>
                <w:color w:val="00B050"/>
                <w:szCs w:val="24"/>
              </w:rPr>
            </w:pPr>
          </w:p>
        </w:tc>
      </w:tr>
      <w:tr w:rsidR="00106E6D" w14:paraId="3221FD30" w14:textId="77777777">
        <w:tc>
          <w:tcPr>
            <w:tcW w:w="567" w:type="dxa"/>
            <w:tcBorders>
              <w:top w:val="single" w:sz="4" w:space="0" w:color="000000"/>
              <w:left w:val="single" w:sz="4" w:space="0" w:color="000000"/>
              <w:bottom w:val="single" w:sz="4" w:space="0" w:color="000000"/>
              <w:right w:val="nil"/>
            </w:tcBorders>
          </w:tcPr>
          <w:p w14:paraId="159FD3F0" w14:textId="77777777" w:rsidR="00106E6D" w:rsidRDefault="00106E6D">
            <w:pPr>
              <w:tabs>
                <w:tab w:val="left" w:pos="4014"/>
              </w:tabs>
              <w:snapToGrid w:val="0"/>
              <w:jc w:val="center"/>
              <w:rPr>
                <w:szCs w:val="24"/>
              </w:rPr>
            </w:pPr>
          </w:p>
        </w:tc>
        <w:tc>
          <w:tcPr>
            <w:tcW w:w="1276" w:type="dxa"/>
            <w:tcBorders>
              <w:top w:val="single" w:sz="4" w:space="0" w:color="000000"/>
              <w:left w:val="single" w:sz="4" w:space="0" w:color="000000"/>
              <w:bottom w:val="single" w:sz="4" w:space="0" w:color="000000"/>
              <w:right w:val="nil"/>
            </w:tcBorders>
          </w:tcPr>
          <w:p w14:paraId="2F925EED" w14:textId="77777777" w:rsidR="00106E6D" w:rsidRDefault="00106E6D">
            <w:pPr>
              <w:tabs>
                <w:tab w:val="left" w:pos="4014"/>
              </w:tabs>
              <w:snapToGrid w:val="0"/>
              <w:jc w:val="center"/>
              <w:rPr>
                <w:szCs w:val="24"/>
              </w:rPr>
            </w:pPr>
          </w:p>
        </w:tc>
        <w:tc>
          <w:tcPr>
            <w:tcW w:w="1559" w:type="dxa"/>
            <w:tcBorders>
              <w:top w:val="single" w:sz="4" w:space="0" w:color="000000"/>
              <w:left w:val="single" w:sz="4" w:space="0" w:color="000000"/>
              <w:bottom w:val="single" w:sz="4" w:space="0" w:color="000000"/>
              <w:right w:val="nil"/>
            </w:tcBorders>
          </w:tcPr>
          <w:p w14:paraId="1D50818B" w14:textId="77777777" w:rsidR="00106E6D" w:rsidRDefault="00106E6D">
            <w:pPr>
              <w:tabs>
                <w:tab w:val="left" w:pos="4014"/>
              </w:tabs>
              <w:snapToGrid w:val="0"/>
              <w:jc w:val="center"/>
              <w:rPr>
                <w:szCs w:val="24"/>
              </w:rPr>
            </w:pPr>
          </w:p>
        </w:tc>
        <w:tc>
          <w:tcPr>
            <w:tcW w:w="1418" w:type="dxa"/>
            <w:tcBorders>
              <w:top w:val="single" w:sz="4" w:space="0" w:color="000000"/>
              <w:left w:val="single" w:sz="4" w:space="0" w:color="000000"/>
              <w:bottom w:val="single" w:sz="4" w:space="0" w:color="000000"/>
              <w:right w:val="nil"/>
            </w:tcBorders>
          </w:tcPr>
          <w:p w14:paraId="34866400" w14:textId="77777777" w:rsidR="00106E6D" w:rsidRDefault="00106E6D">
            <w:pPr>
              <w:tabs>
                <w:tab w:val="left" w:pos="4014"/>
              </w:tabs>
              <w:snapToGrid w:val="0"/>
              <w:jc w:val="center"/>
              <w:rPr>
                <w:szCs w:val="24"/>
              </w:rPr>
            </w:pPr>
          </w:p>
        </w:tc>
        <w:tc>
          <w:tcPr>
            <w:tcW w:w="1417" w:type="dxa"/>
            <w:tcBorders>
              <w:top w:val="single" w:sz="4" w:space="0" w:color="000000"/>
              <w:left w:val="single" w:sz="4" w:space="0" w:color="000000"/>
              <w:bottom w:val="single" w:sz="4" w:space="0" w:color="000000"/>
              <w:right w:val="nil"/>
            </w:tcBorders>
          </w:tcPr>
          <w:p w14:paraId="22B717D0" w14:textId="77777777" w:rsidR="00106E6D" w:rsidRDefault="00106E6D">
            <w:pPr>
              <w:tabs>
                <w:tab w:val="left" w:pos="4014"/>
              </w:tabs>
              <w:snapToGrid w:val="0"/>
              <w:jc w:val="center"/>
              <w:rPr>
                <w:szCs w:val="24"/>
              </w:rPr>
            </w:pPr>
          </w:p>
        </w:tc>
        <w:tc>
          <w:tcPr>
            <w:tcW w:w="1843" w:type="dxa"/>
            <w:tcBorders>
              <w:top w:val="single" w:sz="4" w:space="0" w:color="000000"/>
              <w:left w:val="single" w:sz="4" w:space="0" w:color="000000"/>
              <w:bottom w:val="single" w:sz="4" w:space="0" w:color="000000"/>
              <w:right w:val="nil"/>
            </w:tcBorders>
          </w:tcPr>
          <w:p w14:paraId="651948CC" w14:textId="77777777" w:rsidR="00106E6D" w:rsidRDefault="00106E6D">
            <w:pPr>
              <w:tabs>
                <w:tab w:val="left" w:pos="4014"/>
              </w:tabs>
              <w:snapToGrid w:val="0"/>
              <w:jc w:val="center"/>
              <w:rPr>
                <w:szCs w:val="24"/>
              </w:rPr>
            </w:pPr>
          </w:p>
        </w:tc>
        <w:tc>
          <w:tcPr>
            <w:tcW w:w="1559" w:type="dxa"/>
            <w:tcBorders>
              <w:top w:val="single" w:sz="4" w:space="0" w:color="000000"/>
              <w:left w:val="single" w:sz="4" w:space="0" w:color="000000"/>
              <w:bottom w:val="single" w:sz="4" w:space="0" w:color="000000"/>
              <w:right w:val="single" w:sz="4" w:space="0" w:color="auto"/>
            </w:tcBorders>
          </w:tcPr>
          <w:p w14:paraId="160AA9D5" w14:textId="77777777" w:rsidR="00106E6D" w:rsidRDefault="00106E6D">
            <w:pPr>
              <w:tabs>
                <w:tab w:val="left" w:pos="4014"/>
              </w:tabs>
              <w:snapToGrid w:val="0"/>
              <w:jc w:val="center"/>
              <w:rPr>
                <w:color w:val="00B050"/>
                <w:szCs w:val="24"/>
              </w:rPr>
            </w:pPr>
          </w:p>
        </w:tc>
      </w:tr>
      <w:tr w:rsidR="00106E6D" w14:paraId="0C87153A" w14:textId="77777777">
        <w:tc>
          <w:tcPr>
            <w:tcW w:w="567" w:type="dxa"/>
            <w:tcBorders>
              <w:top w:val="single" w:sz="4" w:space="0" w:color="000000"/>
              <w:left w:val="single" w:sz="4" w:space="0" w:color="000000"/>
              <w:bottom w:val="single" w:sz="4" w:space="0" w:color="000000"/>
              <w:right w:val="nil"/>
            </w:tcBorders>
          </w:tcPr>
          <w:p w14:paraId="5CFAE5BD" w14:textId="77777777" w:rsidR="00106E6D" w:rsidRDefault="00106E6D">
            <w:pPr>
              <w:tabs>
                <w:tab w:val="left" w:pos="4014"/>
              </w:tabs>
              <w:snapToGrid w:val="0"/>
              <w:jc w:val="center"/>
              <w:rPr>
                <w:szCs w:val="24"/>
              </w:rPr>
            </w:pPr>
          </w:p>
        </w:tc>
        <w:tc>
          <w:tcPr>
            <w:tcW w:w="1276" w:type="dxa"/>
            <w:tcBorders>
              <w:top w:val="single" w:sz="4" w:space="0" w:color="000000"/>
              <w:left w:val="single" w:sz="4" w:space="0" w:color="000000"/>
              <w:bottom w:val="single" w:sz="4" w:space="0" w:color="000000"/>
              <w:right w:val="nil"/>
            </w:tcBorders>
          </w:tcPr>
          <w:p w14:paraId="204C728E" w14:textId="77777777" w:rsidR="00106E6D" w:rsidRDefault="00106E6D">
            <w:pPr>
              <w:tabs>
                <w:tab w:val="left" w:pos="4014"/>
              </w:tabs>
              <w:snapToGrid w:val="0"/>
              <w:jc w:val="center"/>
              <w:rPr>
                <w:szCs w:val="24"/>
              </w:rPr>
            </w:pPr>
          </w:p>
        </w:tc>
        <w:tc>
          <w:tcPr>
            <w:tcW w:w="1559" w:type="dxa"/>
            <w:tcBorders>
              <w:top w:val="single" w:sz="4" w:space="0" w:color="000000"/>
              <w:left w:val="single" w:sz="4" w:space="0" w:color="000000"/>
              <w:bottom w:val="single" w:sz="4" w:space="0" w:color="000000"/>
              <w:right w:val="nil"/>
            </w:tcBorders>
          </w:tcPr>
          <w:p w14:paraId="2FD384D5" w14:textId="77777777" w:rsidR="00106E6D" w:rsidRDefault="00106E6D">
            <w:pPr>
              <w:tabs>
                <w:tab w:val="left" w:pos="4014"/>
              </w:tabs>
              <w:snapToGrid w:val="0"/>
              <w:jc w:val="center"/>
              <w:rPr>
                <w:szCs w:val="24"/>
              </w:rPr>
            </w:pPr>
          </w:p>
        </w:tc>
        <w:tc>
          <w:tcPr>
            <w:tcW w:w="1418" w:type="dxa"/>
            <w:tcBorders>
              <w:top w:val="single" w:sz="4" w:space="0" w:color="000000"/>
              <w:left w:val="single" w:sz="4" w:space="0" w:color="000000"/>
              <w:bottom w:val="single" w:sz="4" w:space="0" w:color="000000"/>
              <w:right w:val="nil"/>
            </w:tcBorders>
          </w:tcPr>
          <w:p w14:paraId="609BB1A6" w14:textId="77777777" w:rsidR="00106E6D" w:rsidRDefault="00106E6D">
            <w:pPr>
              <w:tabs>
                <w:tab w:val="left" w:pos="4014"/>
              </w:tabs>
              <w:snapToGrid w:val="0"/>
              <w:jc w:val="center"/>
              <w:rPr>
                <w:szCs w:val="24"/>
              </w:rPr>
            </w:pPr>
          </w:p>
        </w:tc>
        <w:tc>
          <w:tcPr>
            <w:tcW w:w="1417" w:type="dxa"/>
            <w:tcBorders>
              <w:top w:val="single" w:sz="4" w:space="0" w:color="000000"/>
              <w:left w:val="single" w:sz="4" w:space="0" w:color="000000"/>
              <w:bottom w:val="single" w:sz="4" w:space="0" w:color="000000"/>
              <w:right w:val="nil"/>
            </w:tcBorders>
          </w:tcPr>
          <w:p w14:paraId="4FFB1814" w14:textId="77777777" w:rsidR="00106E6D" w:rsidRDefault="00106E6D">
            <w:pPr>
              <w:tabs>
                <w:tab w:val="left" w:pos="4014"/>
              </w:tabs>
              <w:snapToGrid w:val="0"/>
              <w:jc w:val="center"/>
              <w:rPr>
                <w:szCs w:val="24"/>
              </w:rPr>
            </w:pPr>
          </w:p>
        </w:tc>
        <w:tc>
          <w:tcPr>
            <w:tcW w:w="1843" w:type="dxa"/>
            <w:tcBorders>
              <w:top w:val="single" w:sz="4" w:space="0" w:color="000000"/>
              <w:left w:val="single" w:sz="4" w:space="0" w:color="000000"/>
              <w:bottom w:val="single" w:sz="4" w:space="0" w:color="000000"/>
              <w:right w:val="nil"/>
            </w:tcBorders>
          </w:tcPr>
          <w:p w14:paraId="6ED78AE2" w14:textId="77777777" w:rsidR="00106E6D" w:rsidRDefault="00106E6D">
            <w:pPr>
              <w:tabs>
                <w:tab w:val="left" w:pos="4014"/>
              </w:tabs>
              <w:snapToGrid w:val="0"/>
              <w:jc w:val="center"/>
              <w:rPr>
                <w:szCs w:val="24"/>
              </w:rPr>
            </w:pPr>
          </w:p>
        </w:tc>
        <w:tc>
          <w:tcPr>
            <w:tcW w:w="1559" w:type="dxa"/>
            <w:tcBorders>
              <w:top w:val="single" w:sz="4" w:space="0" w:color="000000"/>
              <w:left w:val="single" w:sz="4" w:space="0" w:color="000000"/>
              <w:bottom w:val="single" w:sz="4" w:space="0" w:color="000000"/>
              <w:right w:val="single" w:sz="4" w:space="0" w:color="auto"/>
            </w:tcBorders>
          </w:tcPr>
          <w:p w14:paraId="5DF7F537" w14:textId="77777777" w:rsidR="00106E6D" w:rsidRDefault="00106E6D">
            <w:pPr>
              <w:tabs>
                <w:tab w:val="left" w:pos="4014"/>
              </w:tabs>
              <w:snapToGrid w:val="0"/>
              <w:jc w:val="center"/>
              <w:rPr>
                <w:color w:val="00B050"/>
                <w:szCs w:val="24"/>
              </w:rPr>
            </w:pPr>
          </w:p>
        </w:tc>
      </w:tr>
      <w:tr w:rsidR="00106E6D" w14:paraId="49897A33" w14:textId="77777777">
        <w:tc>
          <w:tcPr>
            <w:tcW w:w="567" w:type="dxa"/>
            <w:tcBorders>
              <w:top w:val="single" w:sz="4" w:space="0" w:color="000000"/>
              <w:left w:val="single" w:sz="4" w:space="0" w:color="000000"/>
              <w:bottom w:val="single" w:sz="4" w:space="0" w:color="000000"/>
              <w:right w:val="nil"/>
            </w:tcBorders>
          </w:tcPr>
          <w:p w14:paraId="3546082B" w14:textId="77777777" w:rsidR="00106E6D" w:rsidRDefault="00106E6D">
            <w:pPr>
              <w:tabs>
                <w:tab w:val="left" w:pos="4014"/>
              </w:tabs>
              <w:snapToGrid w:val="0"/>
              <w:jc w:val="center"/>
              <w:rPr>
                <w:szCs w:val="24"/>
              </w:rPr>
            </w:pPr>
          </w:p>
        </w:tc>
        <w:tc>
          <w:tcPr>
            <w:tcW w:w="1276" w:type="dxa"/>
            <w:tcBorders>
              <w:top w:val="single" w:sz="4" w:space="0" w:color="000000"/>
              <w:left w:val="single" w:sz="4" w:space="0" w:color="000000"/>
              <w:bottom w:val="single" w:sz="4" w:space="0" w:color="000000"/>
              <w:right w:val="nil"/>
            </w:tcBorders>
          </w:tcPr>
          <w:p w14:paraId="5AB43901" w14:textId="77777777" w:rsidR="00106E6D" w:rsidRDefault="00106E6D">
            <w:pPr>
              <w:tabs>
                <w:tab w:val="left" w:pos="4014"/>
              </w:tabs>
              <w:snapToGrid w:val="0"/>
              <w:jc w:val="center"/>
              <w:rPr>
                <w:szCs w:val="24"/>
              </w:rPr>
            </w:pPr>
          </w:p>
        </w:tc>
        <w:tc>
          <w:tcPr>
            <w:tcW w:w="1559" w:type="dxa"/>
            <w:tcBorders>
              <w:top w:val="single" w:sz="4" w:space="0" w:color="000000"/>
              <w:left w:val="single" w:sz="4" w:space="0" w:color="000000"/>
              <w:bottom w:val="single" w:sz="4" w:space="0" w:color="000000"/>
              <w:right w:val="nil"/>
            </w:tcBorders>
          </w:tcPr>
          <w:p w14:paraId="4EFBBDF8" w14:textId="77777777" w:rsidR="00106E6D" w:rsidRDefault="00106E6D">
            <w:pPr>
              <w:tabs>
                <w:tab w:val="left" w:pos="4014"/>
              </w:tabs>
              <w:snapToGrid w:val="0"/>
              <w:jc w:val="center"/>
              <w:rPr>
                <w:szCs w:val="24"/>
              </w:rPr>
            </w:pPr>
          </w:p>
        </w:tc>
        <w:tc>
          <w:tcPr>
            <w:tcW w:w="1418" w:type="dxa"/>
            <w:tcBorders>
              <w:top w:val="single" w:sz="4" w:space="0" w:color="000000"/>
              <w:left w:val="single" w:sz="4" w:space="0" w:color="000000"/>
              <w:bottom w:val="single" w:sz="4" w:space="0" w:color="000000"/>
              <w:right w:val="nil"/>
            </w:tcBorders>
          </w:tcPr>
          <w:p w14:paraId="2AB3AE6F" w14:textId="77777777" w:rsidR="00106E6D" w:rsidRDefault="00106E6D">
            <w:pPr>
              <w:tabs>
                <w:tab w:val="left" w:pos="4014"/>
              </w:tabs>
              <w:snapToGrid w:val="0"/>
              <w:jc w:val="center"/>
              <w:rPr>
                <w:szCs w:val="24"/>
              </w:rPr>
            </w:pPr>
          </w:p>
        </w:tc>
        <w:tc>
          <w:tcPr>
            <w:tcW w:w="1417" w:type="dxa"/>
            <w:tcBorders>
              <w:top w:val="single" w:sz="4" w:space="0" w:color="000000"/>
              <w:left w:val="single" w:sz="4" w:space="0" w:color="000000"/>
              <w:bottom w:val="single" w:sz="4" w:space="0" w:color="000000"/>
              <w:right w:val="nil"/>
            </w:tcBorders>
          </w:tcPr>
          <w:p w14:paraId="4A379BE9" w14:textId="77777777" w:rsidR="00106E6D" w:rsidRDefault="00106E6D">
            <w:pPr>
              <w:tabs>
                <w:tab w:val="left" w:pos="4014"/>
              </w:tabs>
              <w:snapToGrid w:val="0"/>
              <w:jc w:val="center"/>
              <w:rPr>
                <w:szCs w:val="24"/>
              </w:rPr>
            </w:pPr>
          </w:p>
        </w:tc>
        <w:tc>
          <w:tcPr>
            <w:tcW w:w="1843" w:type="dxa"/>
            <w:tcBorders>
              <w:top w:val="single" w:sz="4" w:space="0" w:color="000000"/>
              <w:left w:val="single" w:sz="4" w:space="0" w:color="000000"/>
              <w:bottom w:val="single" w:sz="4" w:space="0" w:color="000000"/>
              <w:right w:val="nil"/>
            </w:tcBorders>
          </w:tcPr>
          <w:p w14:paraId="52650D57" w14:textId="77777777" w:rsidR="00106E6D" w:rsidRDefault="00106E6D">
            <w:pPr>
              <w:tabs>
                <w:tab w:val="left" w:pos="4014"/>
              </w:tabs>
              <w:snapToGrid w:val="0"/>
              <w:jc w:val="center"/>
              <w:rPr>
                <w:szCs w:val="24"/>
              </w:rPr>
            </w:pPr>
          </w:p>
        </w:tc>
        <w:tc>
          <w:tcPr>
            <w:tcW w:w="1559" w:type="dxa"/>
            <w:tcBorders>
              <w:top w:val="single" w:sz="4" w:space="0" w:color="000000"/>
              <w:left w:val="single" w:sz="4" w:space="0" w:color="000000"/>
              <w:bottom w:val="single" w:sz="4" w:space="0" w:color="000000"/>
              <w:right w:val="single" w:sz="4" w:space="0" w:color="auto"/>
            </w:tcBorders>
          </w:tcPr>
          <w:p w14:paraId="09BD9854" w14:textId="77777777" w:rsidR="00106E6D" w:rsidRDefault="00106E6D">
            <w:pPr>
              <w:tabs>
                <w:tab w:val="left" w:pos="4014"/>
              </w:tabs>
              <w:snapToGrid w:val="0"/>
              <w:jc w:val="center"/>
              <w:rPr>
                <w:color w:val="00B050"/>
                <w:szCs w:val="24"/>
              </w:rPr>
            </w:pPr>
          </w:p>
        </w:tc>
      </w:tr>
    </w:tbl>
    <w:p w14:paraId="3A21CC65" w14:textId="77777777" w:rsidR="00106E6D" w:rsidRDefault="00106E6D">
      <w:pPr>
        <w:tabs>
          <w:tab w:val="left" w:pos="4014"/>
        </w:tabs>
        <w:jc w:val="center"/>
        <w:rPr>
          <w:szCs w:val="24"/>
        </w:rPr>
      </w:pPr>
    </w:p>
    <w:p w14:paraId="3DAB1EAD" w14:textId="77777777" w:rsidR="00106E6D" w:rsidRDefault="00106E6D">
      <w:pPr>
        <w:tabs>
          <w:tab w:val="left" w:pos="4014"/>
        </w:tabs>
        <w:jc w:val="center"/>
        <w:rPr>
          <w:szCs w:val="24"/>
        </w:rPr>
      </w:pPr>
    </w:p>
    <w:p w14:paraId="68C4A079" w14:textId="77777777" w:rsidR="00106E6D" w:rsidRDefault="00106E6D">
      <w:pPr>
        <w:tabs>
          <w:tab w:val="left" w:pos="4014"/>
        </w:tabs>
        <w:jc w:val="center"/>
        <w:rPr>
          <w:szCs w:val="24"/>
        </w:rPr>
      </w:pPr>
    </w:p>
    <w:p w14:paraId="5A4D22B0" w14:textId="77777777" w:rsidR="00106E6D" w:rsidRDefault="006F1D6F">
      <w:pPr>
        <w:tabs>
          <w:tab w:val="left" w:pos="4014"/>
        </w:tabs>
        <w:ind w:firstLine="2604"/>
        <w:jc w:val="center"/>
        <w:rPr>
          <w:szCs w:val="24"/>
        </w:rPr>
      </w:pPr>
      <w:r>
        <w:rPr>
          <w:szCs w:val="24"/>
        </w:rPr>
        <w:t>_________________              ________________________________</w:t>
      </w:r>
    </w:p>
    <w:p w14:paraId="5C38A6E2" w14:textId="77777777" w:rsidR="00106E6D" w:rsidRDefault="006F1D6F" w:rsidP="006F1D6F">
      <w:pPr>
        <w:tabs>
          <w:tab w:val="left" w:pos="4014"/>
          <w:tab w:val="left" w:pos="5387"/>
          <w:tab w:val="left" w:pos="6663"/>
          <w:tab w:val="left" w:pos="7200"/>
          <w:tab w:val="left" w:pos="7560"/>
          <w:tab w:val="right" w:pos="8306"/>
        </w:tabs>
        <w:ind w:right="-1096"/>
        <w:rPr>
          <w:szCs w:val="24"/>
          <w:lang w:eastAsia="lt-LT"/>
        </w:rPr>
      </w:pPr>
      <w:r>
        <w:rPr>
          <w:szCs w:val="24"/>
        </w:rPr>
        <w:t xml:space="preserve">Paslaugos teikėjas                    </w:t>
      </w:r>
      <w:r>
        <w:rPr>
          <w:sz w:val="22"/>
          <w:szCs w:val="22"/>
        </w:rPr>
        <w:t xml:space="preserve">      (parašas)                                                 (vardas, pavardė)</w:t>
      </w:r>
    </w:p>
    <w:sectPr w:rsidR="00106E6D">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3C43E8" w14:textId="77777777" w:rsidR="00F900FD" w:rsidRDefault="00F900FD">
      <w:pPr>
        <w:rPr>
          <w:sz w:val="22"/>
          <w:szCs w:val="22"/>
        </w:rPr>
      </w:pPr>
      <w:r>
        <w:rPr>
          <w:sz w:val="22"/>
          <w:szCs w:val="22"/>
        </w:rPr>
        <w:separator/>
      </w:r>
    </w:p>
  </w:endnote>
  <w:endnote w:type="continuationSeparator" w:id="0">
    <w:p w14:paraId="5260D412" w14:textId="77777777" w:rsidR="00F900FD" w:rsidRDefault="00F900FD">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3F88E" w14:textId="77777777" w:rsidR="00106E6D" w:rsidRDefault="00106E6D">
    <w:pPr>
      <w:tabs>
        <w:tab w:val="center" w:pos="4986"/>
        <w:tab w:val="right" w:pos="9972"/>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2A018" w14:textId="77777777" w:rsidR="00106E6D" w:rsidRDefault="00106E6D">
    <w:pPr>
      <w:tabs>
        <w:tab w:val="center" w:pos="4986"/>
        <w:tab w:val="right" w:pos="9972"/>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93C5D4" w14:textId="77777777" w:rsidR="00106E6D" w:rsidRDefault="00106E6D">
    <w:pPr>
      <w:tabs>
        <w:tab w:val="center" w:pos="4986"/>
        <w:tab w:val="right" w:pos="9972"/>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58E3F4" w14:textId="77777777" w:rsidR="00F900FD" w:rsidRDefault="00F900FD">
      <w:pPr>
        <w:rPr>
          <w:sz w:val="22"/>
          <w:szCs w:val="22"/>
        </w:rPr>
      </w:pPr>
      <w:r>
        <w:rPr>
          <w:sz w:val="22"/>
          <w:szCs w:val="22"/>
        </w:rPr>
        <w:separator/>
      </w:r>
    </w:p>
  </w:footnote>
  <w:footnote w:type="continuationSeparator" w:id="0">
    <w:p w14:paraId="78AFB3BC" w14:textId="77777777" w:rsidR="00F900FD" w:rsidRDefault="00F900FD">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094FB" w14:textId="77777777" w:rsidR="00106E6D" w:rsidRDefault="00106E6D">
    <w:pPr>
      <w:tabs>
        <w:tab w:val="center" w:pos="4986"/>
        <w:tab w:val="right" w:pos="9972"/>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9634273"/>
      <w:docPartObj>
        <w:docPartGallery w:val="Page Numbers (Top of Page)"/>
        <w:docPartUnique/>
      </w:docPartObj>
    </w:sdtPr>
    <w:sdtContent>
      <w:p w14:paraId="538AB0AE" w14:textId="77777777" w:rsidR="006F1D6F" w:rsidRDefault="006F1D6F">
        <w:pPr>
          <w:pStyle w:val="Antrats"/>
          <w:jc w:val="center"/>
        </w:pPr>
        <w:r>
          <w:fldChar w:fldCharType="begin"/>
        </w:r>
        <w:r>
          <w:instrText>PAGE   \* MERGEFORMAT</w:instrText>
        </w:r>
        <w:r>
          <w:fldChar w:fldCharType="separate"/>
        </w:r>
        <w:r w:rsidR="00F33C43">
          <w:rPr>
            <w:noProof/>
          </w:rPr>
          <w:t>2</w:t>
        </w:r>
        <w:r>
          <w:fldChar w:fldCharType="end"/>
        </w:r>
      </w:p>
    </w:sdtContent>
  </w:sdt>
  <w:p w14:paraId="0AA8E2E6" w14:textId="77777777" w:rsidR="00106E6D" w:rsidRDefault="00106E6D">
    <w:pPr>
      <w:tabs>
        <w:tab w:val="center" w:pos="4986"/>
        <w:tab w:val="right" w:pos="9972"/>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EBA91" w14:textId="77777777" w:rsidR="00106E6D" w:rsidRDefault="00106E6D">
    <w:pPr>
      <w:tabs>
        <w:tab w:val="center" w:pos="4986"/>
        <w:tab w:val="right" w:pos="9972"/>
      </w:tabs>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BBB"/>
    <w:rsid w:val="0001470E"/>
    <w:rsid w:val="0001606C"/>
    <w:rsid w:val="00064C61"/>
    <w:rsid w:val="00106E6D"/>
    <w:rsid w:val="00117054"/>
    <w:rsid w:val="00161058"/>
    <w:rsid w:val="00174201"/>
    <w:rsid w:val="002409FD"/>
    <w:rsid w:val="002B5EA9"/>
    <w:rsid w:val="002E779D"/>
    <w:rsid w:val="003312D8"/>
    <w:rsid w:val="00380339"/>
    <w:rsid w:val="003C7743"/>
    <w:rsid w:val="003E6461"/>
    <w:rsid w:val="003F25D6"/>
    <w:rsid w:val="00410936"/>
    <w:rsid w:val="00425F9F"/>
    <w:rsid w:val="004733D4"/>
    <w:rsid w:val="005027A8"/>
    <w:rsid w:val="005A535C"/>
    <w:rsid w:val="006F1D6F"/>
    <w:rsid w:val="007543AD"/>
    <w:rsid w:val="00833317"/>
    <w:rsid w:val="008A49A1"/>
    <w:rsid w:val="008B6038"/>
    <w:rsid w:val="009844B5"/>
    <w:rsid w:val="00A43E7F"/>
    <w:rsid w:val="00A77477"/>
    <w:rsid w:val="00B16E80"/>
    <w:rsid w:val="00B43BE9"/>
    <w:rsid w:val="00B5597F"/>
    <w:rsid w:val="00B97A0A"/>
    <w:rsid w:val="00BF7E69"/>
    <w:rsid w:val="00C630A6"/>
    <w:rsid w:val="00C83B60"/>
    <w:rsid w:val="00CB1AE2"/>
    <w:rsid w:val="00CB6817"/>
    <w:rsid w:val="00D96A61"/>
    <w:rsid w:val="00DA5BBB"/>
    <w:rsid w:val="00E17655"/>
    <w:rsid w:val="00E502B1"/>
    <w:rsid w:val="00EA3A9B"/>
    <w:rsid w:val="00EB3733"/>
    <w:rsid w:val="00EE04A2"/>
    <w:rsid w:val="00EE7EF5"/>
    <w:rsid w:val="00EF50A0"/>
    <w:rsid w:val="00F107E4"/>
    <w:rsid w:val="00F144AD"/>
    <w:rsid w:val="00F33C43"/>
    <w:rsid w:val="00F65DC9"/>
    <w:rsid w:val="00F65F7E"/>
    <w:rsid w:val="00F900FD"/>
    <w:rsid w:val="00F91913"/>
    <w:rsid w:val="00F9269C"/>
    <w:rsid w:val="00FD03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D736"/>
  <w15:docId w15:val="{2C03C97B-81CB-4B3B-95EA-CC9B31BD1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F1D6F"/>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6F1D6F"/>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sid w:val="006F1D6F"/>
    <w:rPr>
      <w:color w:val="808080"/>
    </w:rPr>
  </w:style>
  <w:style w:type="paragraph" w:styleId="Debesliotekstas">
    <w:name w:val="Balloon Text"/>
    <w:basedOn w:val="prastasis"/>
    <w:link w:val="DebesliotekstasDiagrama"/>
    <w:semiHidden/>
    <w:unhideWhenUsed/>
    <w:rsid w:val="0001606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1606C"/>
    <w:rPr>
      <w:rFonts w:ascii="Segoe UI" w:hAnsi="Segoe UI" w:cs="Segoe UI"/>
      <w:sz w:val="18"/>
      <w:szCs w:val="18"/>
    </w:rPr>
  </w:style>
  <w:style w:type="character" w:styleId="Komentaronuoroda">
    <w:name w:val="annotation reference"/>
    <w:basedOn w:val="Numatytasispastraiposriftas"/>
    <w:semiHidden/>
    <w:unhideWhenUsed/>
    <w:rsid w:val="00EB3733"/>
    <w:rPr>
      <w:sz w:val="16"/>
      <w:szCs w:val="16"/>
    </w:rPr>
  </w:style>
  <w:style w:type="paragraph" w:styleId="Komentarotekstas">
    <w:name w:val="annotation text"/>
    <w:basedOn w:val="prastasis"/>
    <w:link w:val="KomentarotekstasDiagrama"/>
    <w:semiHidden/>
    <w:unhideWhenUsed/>
    <w:rsid w:val="00EB3733"/>
    <w:rPr>
      <w:sz w:val="20"/>
    </w:rPr>
  </w:style>
  <w:style w:type="character" w:customStyle="1" w:styleId="KomentarotekstasDiagrama">
    <w:name w:val="Komentaro tekstas Diagrama"/>
    <w:basedOn w:val="Numatytasispastraiposriftas"/>
    <w:link w:val="Komentarotekstas"/>
    <w:semiHidden/>
    <w:rsid w:val="00EB3733"/>
    <w:rPr>
      <w:sz w:val="20"/>
    </w:rPr>
  </w:style>
  <w:style w:type="paragraph" w:styleId="Komentarotema">
    <w:name w:val="annotation subject"/>
    <w:basedOn w:val="Komentarotekstas"/>
    <w:next w:val="Komentarotekstas"/>
    <w:link w:val="KomentarotemaDiagrama"/>
    <w:semiHidden/>
    <w:unhideWhenUsed/>
    <w:rsid w:val="00EB3733"/>
    <w:rPr>
      <w:b/>
      <w:bCs/>
    </w:rPr>
  </w:style>
  <w:style w:type="character" w:customStyle="1" w:styleId="KomentarotemaDiagrama">
    <w:name w:val="Komentaro tema Diagrama"/>
    <w:basedOn w:val="KomentarotekstasDiagrama"/>
    <w:link w:val="Komentarotema"/>
    <w:semiHidden/>
    <w:rsid w:val="00EB3733"/>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9616874">
      <w:bodyDiv w:val="1"/>
      <w:marLeft w:val="0"/>
      <w:marRight w:val="0"/>
      <w:marTop w:val="0"/>
      <w:marBottom w:val="0"/>
      <w:divBdr>
        <w:top w:val="none" w:sz="0" w:space="0" w:color="auto"/>
        <w:left w:val="none" w:sz="0" w:space="0" w:color="auto"/>
        <w:bottom w:val="none" w:sz="0" w:space="0" w:color="auto"/>
        <w:right w:val="none" w:sz="0" w:space="0" w:color="auto"/>
      </w:divBdr>
    </w:div>
    <w:div w:id="1671643576">
      <w:bodyDiv w:val="1"/>
      <w:marLeft w:val="0"/>
      <w:marRight w:val="0"/>
      <w:marTop w:val="0"/>
      <w:marBottom w:val="0"/>
      <w:divBdr>
        <w:top w:val="none" w:sz="0" w:space="0" w:color="auto"/>
        <w:left w:val="none" w:sz="0" w:space="0" w:color="auto"/>
        <w:bottom w:val="none" w:sz="0" w:space="0" w:color="auto"/>
        <w:right w:val="none" w:sz="0" w:space="0" w:color="auto"/>
      </w:divBdr>
    </w:div>
    <w:div w:id="1865441917">
      <w:bodyDiv w:val="1"/>
      <w:marLeft w:val="0"/>
      <w:marRight w:val="0"/>
      <w:marTop w:val="0"/>
      <w:marBottom w:val="0"/>
      <w:divBdr>
        <w:top w:val="none" w:sz="0" w:space="0" w:color="auto"/>
        <w:left w:val="none" w:sz="0" w:space="0" w:color="auto"/>
        <w:bottom w:val="none" w:sz="0" w:space="0" w:color="auto"/>
        <w:right w:val="none" w:sz="0" w:space="0" w:color="auto"/>
      </w:divBdr>
      <w:divsChild>
        <w:div w:id="2122189314">
          <w:marLeft w:val="0"/>
          <w:marRight w:val="0"/>
          <w:marTop w:val="0"/>
          <w:marBottom w:val="0"/>
          <w:divBdr>
            <w:top w:val="none" w:sz="0" w:space="0" w:color="auto"/>
            <w:left w:val="none" w:sz="0" w:space="0" w:color="auto"/>
            <w:bottom w:val="none" w:sz="0" w:space="0" w:color="auto"/>
            <w:right w:val="none" w:sz="0" w:space="0" w:color="auto"/>
          </w:divBdr>
        </w:div>
      </w:divsChild>
    </w:div>
    <w:div w:id="1987852356">
      <w:bodyDiv w:val="1"/>
      <w:marLeft w:val="0"/>
      <w:marRight w:val="0"/>
      <w:marTop w:val="0"/>
      <w:marBottom w:val="0"/>
      <w:divBdr>
        <w:top w:val="none" w:sz="0" w:space="0" w:color="auto"/>
        <w:left w:val="none" w:sz="0" w:space="0" w:color="auto"/>
        <w:bottom w:val="none" w:sz="0" w:space="0" w:color="auto"/>
        <w:right w:val="none" w:sz="0" w:space="0" w:color="auto"/>
      </w:divBdr>
      <w:divsChild>
        <w:div w:id="1981229482">
          <w:marLeft w:val="0"/>
          <w:marRight w:val="0"/>
          <w:marTop w:val="0"/>
          <w:marBottom w:val="0"/>
          <w:divBdr>
            <w:top w:val="none" w:sz="0" w:space="0" w:color="auto"/>
            <w:left w:val="none" w:sz="0" w:space="0" w:color="auto"/>
            <w:bottom w:val="none" w:sz="0" w:space="0" w:color="auto"/>
            <w:right w:val="none" w:sz="0" w:space="0" w:color="auto"/>
          </w:divBdr>
        </w:div>
      </w:divsChild>
    </w:div>
    <w:div w:id="2113043233">
      <w:bodyDiv w:val="1"/>
      <w:marLeft w:val="0"/>
      <w:marRight w:val="0"/>
      <w:marTop w:val="0"/>
      <w:marBottom w:val="0"/>
      <w:divBdr>
        <w:top w:val="none" w:sz="0" w:space="0" w:color="auto"/>
        <w:left w:val="none" w:sz="0" w:space="0" w:color="auto"/>
        <w:bottom w:val="none" w:sz="0" w:space="0" w:color="auto"/>
        <w:right w:val="none" w:sz="0" w:space="0" w:color="auto"/>
      </w:divBdr>
      <w:divsChild>
        <w:div w:id="1194150205">
          <w:marLeft w:val="0"/>
          <w:marRight w:val="0"/>
          <w:marTop w:val="0"/>
          <w:marBottom w:val="0"/>
          <w:divBdr>
            <w:top w:val="none" w:sz="0" w:space="0" w:color="auto"/>
            <w:left w:val="none" w:sz="0" w:space="0" w:color="auto"/>
            <w:bottom w:val="none" w:sz="0" w:space="0" w:color="auto"/>
            <w:right w:val="none" w:sz="0" w:space="0" w:color="auto"/>
          </w:divBdr>
        </w:div>
        <w:div w:id="1509175684">
          <w:marLeft w:val="0"/>
          <w:marRight w:val="0"/>
          <w:marTop w:val="0"/>
          <w:marBottom w:val="0"/>
          <w:divBdr>
            <w:top w:val="none" w:sz="0" w:space="0" w:color="auto"/>
            <w:left w:val="none" w:sz="0" w:space="0" w:color="auto"/>
            <w:bottom w:val="none" w:sz="0" w:space="0" w:color="auto"/>
            <w:right w:val="none" w:sz="0" w:space="0" w:color="auto"/>
          </w:divBdr>
        </w:div>
        <w:div w:id="580919065">
          <w:marLeft w:val="0"/>
          <w:marRight w:val="0"/>
          <w:marTop w:val="0"/>
          <w:marBottom w:val="0"/>
          <w:divBdr>
            <w:top w:val="none" w:sz="0" w:space="0" w:color="auto"/>
            <w:left w:val="none" w:sz="0" w:space="0" w:color="auto"/>
            <w:bottom w:val="none" w:sz="0" w:space="0" w:color="auto"/>
            <w:right w:val="none" w:sz="0" w:space="0" w:color="auto"/>
          </w:divBdr>
        </w:div>
        <w:div w:id="402409064">
          <w:marLeft w:val="0"/>
          <w:marRight w:val="0"/>
          <w:marTop w:val="0"/>
          <w:marBottom w:val="0"/>
          <w:divBdr>
            <w:top w:val="none" w:sz="0" w:space="0" w:color="auto"/>
            <w:left w:val="none" w:sz="0" w:space="0" w:color="auto"/>
            <w:bottom w:val="none" w:sz="0" w:space="0" w:color="auto"/>
            <w:right w:val="none" w:sz="0" w:space="0" w:color="auto"/>
          </w:divBdr>
        </w:div>
        <w:div w:id="854076586">
          <w:marLeft w:val="0"/>
          <w:marRight w:val="0"/>
          <w:marTop w:val="0"/>
          <w:marBottom w:val="0"/>
          <w:divBdr>
            <w:top w:val="none" w:sz="0" w:space="0" w:color="auto"/>
            <w:left w:val="none" w:sz="0" w:space="0" w:color="auto"/>
            <w:bottom w:val="none" w:sz="0" w:space="0" w:color="auto"/>
            <w:right w:val="none" w:sz="0" w:space="0" w:color="auto"/>
          </w:divBdr>
        </w:div>
      </w:divsChild>
    </w:div>
    <w:div w:id="2119906883">
      <w:bodyDiv w:val="1"/>
      <w:marLeft w:val="0"/>
      <w:marRight w:val="0"/>
      <w:marTop w:val="0"/>
      <w:marBottom w:val="0"/>
      <w:divBdr>
        <w:top w:val="none" w:sz="0" w:space="0" w:color="auto"/>
        <w:left w:val="none" w:sz="0" w:space="0" w:color="auto"/>
        <w:bottom w:val="none" w:sz="0" w:space="0" w:color="auto"/>
        <w:right w:val="none" w:sz="0" w:space="0" w:color="auto"/>
      </w:divBdr>
      <w:divsChild>
        <w:div w:id="1220508958">
          <w:marLeft w:val="0"/>
          <w:marRight w:val="0"/>
          <w:marTop w:val="0"/>
          <w:marBottom w:val="0"/>
          <w:divBdr>
            <w:top w:val="none" w:sz="0" w:space="0" w:color="auto"/>
            <w:left w:val="none" w:sz="0" w:space="0" w:color="auto"/>
            <w:bottom w:val="none" w:sz="0" w:space="0" w:color="auto"/>
            <w:right w:val="none" w:sz="0" w:space="0" w:color="auto"/>
          </w:divBdr>
        </w:div>
        <w:div w:id="393507028">
          <w:marLeft w:val="0"/>
          <w:marRight w:val="0"/>
          <w:marTop w:val="0"/>
          <w:marBottom w:val="0"/>
          <w:divBdr>
            <w:top w:val="none" w:sz="0" w:space="0" w:color="auto"/>
            <w:left w:val="none" w:sz="0" w:space="0" w:color="auto"/>
            <w:bottom w:val="none" w:sz="0" w:space="0" w:color="auto"/>
            <w:right w:val="none" w:sz="0" w:space="0" w:color="auto"/>
          </w:divBdr>
        </w:div>
        <w:div w:id="836194241">
          <w:marLeft w:val="0"/>
          <w:marRight w:val="0"/>
          <w:marTop w:val="0"/>
          <w:marBottom w:val="0"/>
          <w:divBdr>
            <w:top w:val="none" w:sz="0" w:space="0" w:color="auto"/>
            <w:left w:val="none" w:sz="0" w:space="0" w:color="auto"/>
            <w:bottom w:val="none" w:sz="0" w:space="0" w:color="auto"/>
            <w:right w:val="none" w:sz="0" w:space="0" w:color="auto"/>
          </w:divBdr>
        </w:div>
        <w:div w:id="1066874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41336-1290-4FA3-81B8-26AE5BB14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12706</Words>
  <Characters>7243</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19910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Kšištof Subatovič</dc:creator>
  <cp:lastModifiedBy>Skuodo Savivaldybė</cp:lastModifiedBy>
  <cp:revision>2</cp:revision>
  <cp:lastPrinted>2022-11-14T13:04:00Z</cp:lastPrinted>
  <dcterms:created xsi:type="dcterms:W3CDTF">2024-08-22T15:02:00Z</dcterms:created>
  <dcterms:modified xsi:type="dcterms:W3CDTF">2024-08-22T15:02:00Z</dcterms:modified>
</cp:coreProperties>
</file>