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E6E" w14:textId="77777777" w:rsidR="002D00C7" w:rsidRDefault="00000000">
      <w:pPr>
        <w:tabs>
          <w:tab w:val="left" w:pos="4536"/>
        </w:tabs>
        <w:jc w:val="center"/>
        <w:rPr>
          <w:bCs/>
        </w:rPr>
      </w:pPr>
      <w:r>
        <w:rPr>
          <w:bCs/>
        </w:rPr>
        <w:t xml:space="preserve">                                                           </w:t>
      </w:r>
      <w:bookmarkStart w:id="0" w:name="_Hlk35115705"/>
      <w:r>
        <w:rPr>
          <w:bCs/>
        </w:rPr>
        <w:t xml:space="preserve">Skuodo rajono savivaldybės verslumo iniciatyvų </w:t>
      </w:r>
    </w:p>
    <w:p w14:paraId="72B96816" w14:textId="77777777" w:rsidR="002D00C7" w:rsidRDefault="00000000">
      <w:pPr>
        <w:jc w:val="center"/>
        <w:rPr>
          <w:bCs/>
        </w:rPr>
      </w:pPr>
      <w:r>
        <w:rPr>
          <w:bCs/>
        </w:rPr>
        <w:t xml:space="preserve">                                                          skatinimo programai skirtų lėšų administravimo</w:t>
      </w:r>
    </w:p>
    <w:p w14:paraId="4DDB03EF" w14:textId="77777777" w:rsidR="002D00C7" w:rsidRDefault="00000000">
      <w:pPr>
        <w:jc w:val="center"/>
        <w:rPr>
          <w:bCs/>
        </w:rPr>
      </w:pPr>
      <w:r>
        <w:rPr>
          <w:bCs/>
        </w:rPr>
        <w:t xml:space="preserve">     tvarkos aprašo</w:t>
      </w:r>
    </w:p>
    <w:p w14:paraId="6632D00C" w14:textId="77777777" w:rsidR="002D00C7" w:rsidRDefault="00000000">
      <w:r>
        <w:rPr>
          <w:bCs/>
        </w:rPr>
        <w:t xml:space="preserve">                                                                       </w:t>
      </w:r>
      <w:r>
        <w:t>2 priedas</w:t>
      </w:r>
    </w:p>
    <w:p w14:paraId="46644F99" w14:textId="77777777" w:rsidR="002D00C7" w:rsidRDefault="002D00C7">
      <w:pPr>
        <w:spacing w:line="276" w:lineRule="auto"/>
        <w:jc w:val="center"/>
        <w:rPr>
          <w:szCs w:val="20"/>
        </w:rPr>
      </w:pPr>
    </w:p>
    <w:p w14:paraId="114E885C" w14:textId="77777777" w:rsidR="002D00C7" w:rsidRDefault="00000000">
      <w:pPr>
        <w:jc w:val="right"/>
      </w:pPr>
      <w:r>
        <w:t xml:space="preserve"> </w:t>
      </w:r>
      <w:bookmarkEnd w:id="0"/>
    </w:p>
    <w:p w14:paraId="0CD1FADB" w14:textId="77777777" w:rsidR="002D00C7" w:rsidRDefault="00000000">
      <w:pPr>
        <w:overflowPunct w:val="0"/>
        <w:jc w:val="center"/>
        <w:textAlignment w:val="baseline"/>
        <w:rPr>
          <w:b/>
        </w:rPr>
      </w:pPr>
      <w:r>
        <w:rPr>
          <w:b/>
        </w:rPr>
        <w:t>PROGRAMOS DALYVIO  SUTIKIMAS DĖL ASMENS DUOMENŲ TVARKYMO</w:t>
      </w:r>
    </w:p>
    <w:p w14:paraId="6E915755" w14:textId="77777777" w:rsidR="002D00C7" w:rsidRDefault="00000000">
      <w:pPr>
        <w:overflowPunct w:val="0"/>
        <w:jc w:val="center"/>
        <w:textAlignment w:val="baseline"/>
        <w:rPr>
          <w:i/>
          <w:iCs/>
          <w:szCs w:val="20"/>
        </w:rPr>
      </w:pPr>
      <w:r>
        <w:rPr>
          <w:i/>
          <w:iCs/>
          <w:szCs w:val="20"/>
        </w:rPr>
        <w:t>(Pildo ir pasirašo tik Programos dalyvis, veiklą vykdantis pagal verslo liudijimą ar Nuolatinio Lietuvos gyventojo individualios veiklos pažymą)</w:t>
      </w:r>
    </w:p>
    <w:p w14:paraId="58D0456C" w14:textId="77777777" w:rsidR="002D00C7" w:rsidRDefault="002D00C7">
      <w:pPr>
        <w:overflowPunct w:val="0"/>
        <w:jc w:val="center"/>
        <w:textAlignment w:val="baseline"/>
        <w:rPr>
          <w:i/>
          <w:iCs/>
          <w:szCs w:val="20"/>
        </w:rPr>
      </w:pPr>
    </w:p>
    <w:p w14:paraId="49042FA7" w14:textId="77777777" w:rsidR="002D00C7" w:rsidRDefault="002D00C7">
      <w:pPr>
        <w:overflowPunct w:val="0"/>
        <w:jc w:val="center"/>
        <w:textAlignment w:val="baseline"/>
        <w:rPr>
          <w:szCs w:val="20"/>
        </w:rPr>
      </w:pPr>
    </w:p>
    <w:p w14:paraId="40A4F754" w14:textId="77777777" w:rsidR="002D00C7" w:rsidRDefault="002D00C7">
      <w:pPr>
        <w:overflowPunct w:val="0"/>
        <w:jc w:val="both"/>
        <w:textAlignment w:val="baseline"/>
      </w:pPr>
    </w:p>
    <w:tbl>
      <w:tblPr>
        <w:tblW w:w="963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2D00C7" w14:paraId="052810EE" w14:textId="77777777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2D4E" w14:textId="77777777" w:rsidR="002D00C7" w:rsidRDefault="00000000">
            <w:pPr>
              <w:tabs>
                <w:tab w:val="right" w:leader="underscore" w:pos="9096"/>
              </w:tabs>
              <w:overflowPunct w:val="0"/>
              <w:jc w:val="both"/>
              <w:textAlignment w:val="baseline"/>
            </w:pPr>
            <w:r>
              <w:t xml:space="preserve">          </w:t>
            </w:r>
          </w:p>
          <w:p w14:paraId="0F23D05F" w14:textId="77777777" w:rsidR="002D00C7" w:rsidRDefault="00000000">
            <w:pPr>
              <w:tabs>
                <w:tab w:val="right" w:leader="underscore" w:pos="9096"/>
              </w:tabs>
              <w:overflowPunct w:val="0"/>
              <w:ind w:right="290"/>
              <w:jc w:val="both"/>
              <w:textAlignment w:val="baseline"/>
            </w:pPr>
            <w:r>
              <w:t xml:space="preserve"> Informuoju, kad aš,</w:t>
            </w:r>
            <w:r>
              <w:tab/>
              <w:t>,</w:t>
            </w:r>
          </w:p>
          <w:p w14:paraId="6BFD877A" w14:textId="77777777" w:rsidR="002D00C7" w:rsidRDefault="00000000">
            <w:pPr>
              <w:tabs>
                <w:tab w:val="center" w:pos="5784"/>
              </w:tabs>
              <w:overflowPunct w:val="0"/>
              <w:ind w:right="290"/>
              <w:jc w:val="both"/>
              <w:textAlignment w:val="baseline"/>
            </w:pPr>
            <w:r>
              <w:tab/>
            </w:r>
            <w:r>
              <w:rPr>
                <w:i/>
                <w:iCs/>
                <w:szCs w:val="20"/>
              </w:rPr>
              <w:t>(Programos dalyvio vardas, pavardė)</w:t>
            </w:r>
          </w:p>
          <w:p w14:paraId="784351A5" w14:textId="77777777" w:rsidR="002D00C7" w:rsidRDefault="00000000">
            <w:pPr>
              <w:tabs>
                <w:tab w:val="center" w:pos="5784"/>
              </w:tabs>
              <w:overflowPunct w:val="0"/>
              <w:ind w:right="290"/>
              <w:jc w:val="both"/>
              <w:textAlignment w:val="baseline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 xml:space="preserve"> </w:t>
            </w:r>
          </w:p>
          <w:p w14:paraId="49A030BC" w14:textId="77777777" w:rsidR="002D00C7" w:rsidRDefault="00000000">
            <w:pPr>
              <w:overflowPunct w:val="0"/>
              <w:ind w:right="290"/>
              <w:jc w:val="both"/>
              <w:textAlignment w:val="baseline"/>
            </w:pPr>
            <w:r>
              <w:t xml:space="preserve"> dalyvauju Skuodo rajono savivaldybės verslumo iniciatyvų skatinimo programos finansuojamose priemonėse</w:t>
            </w:r>
          </w:p>
          <w:p w14:paraId="217A77A3" w14:textId="77777777" w:rsidR="002D00C7" w:rsidRDefault="002D00C7">
            <w:pPr>
              <w:overflowPunct w:val="0"/>
              <w:ind w:right="290"/>
              <w:jc w:val="both"/>
              <w:textAlignment w:val="baseline"/>
            </w:pPr>
          </w:p>
          <w:p w14:paraId="724C6BCC" w14:textId="77777777" w:rsidR="002D00C7" w:rsidRDefault="00000000">
            <w:pPr>
              <w:tabs>
                <w:tab w:val="right" w:leader="underscore" w:pos="9096"/>
              </w:tabs>
              <w:overflowPunct w:val="0"/>
              <w:ind w:right="290"/>
              <w:jc w:val="both"/>
              <w:textAlignment w:val="baseline"/>
            </w:pPr>
            <w:r>
              <w:tab/>
            </w:r>
          </w:p>
          <w:p w14:paraId="78D06B2A" w14:textId="77777777" w:rsidR="002D00C7" w:rsidRDefault="00000000">
            <w:pPr>
              <w:tabs>
                <w:tab w:val="center" w:pos="4512"/>
              </w:tabs>
              <w:overflowPunct w:val="0"/>
              <w:ind w:right="290"/>
              <w:jc w:val="both"/>
              <w:textAlignment w:val="baseline"/>
            </w:pPr>
            <w:r>
              <w:tab/>
            </w:r>
            <w:r>
              <w:rPr>
                <w:i/>
                <w:iCs/>
              </w:rPr>
              <w:t>(nurodyti Programos  priemonių pavadinimus)</w:t>
            </w:r>
          </w:p>
          <w:p w14:paraId="6EAC2669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ab/>
            </w:r>
          </w:p>
          <w:p w14:paraId="5D4A8999" w14:textId="77777777" w:rsidR="002D00C7" w:rsidRDefault="002D00C7">
            <w:pPr>
              <w:overflowPunct w:val="0"/>
              <w:ind w:right="290"/>
              <w:jc w:val="both"/>
              <w:textAlignment w:val="baseline"/>
            </w:pPr>
          </w:p>
          <w:p w14:paraId="0F8D8B60" w14:textId="77777777" w:rsidR="002D00C7" w:rsidRDefault="00000000">
            <w:pPr>
              <w:overflowPunct w:val="0"/>
              <w:ind w:right="290"/>
              <w:jc w:val="both"/>
              <w:textAlignment w:val="baseline"/>
            </w:pPr>
            <w:r>
              <w:t>Esu informuotas (-a) ir sutinku, kad:</w:t>
            </w:r>
          </w:p>
          <w:p w14:paraId="44289EB8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>1.  mano asmens duomenys gali būti naudojami Skuodo rajono savivaldybės verslumo iniciatyvų skatinimo programos administravimo, vertinimo ir lėšų skyrimo tikslais;</w:t>
            </w:r>
          </w:p>
          <w:p w14:paraId="655DBF33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>2. šiuo tikslu bus tvarkomi šie mano asmens duomenys: vardas, pavardė, asmens kodas, gyvenamosios vietos adresas, telefono numeris, el. pašto adresas, individualios veiklos pažymos arba verslo liudijimo numeris, banko sąskaitos numeris bei kiti dokumentuose, patvirtinančiuose patirtas išlaidas, nurodyti asmens duomenys;</w:t>
            </w:r>
          </w:p>
          <w:p w14:paraId="587CF6DF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>3.  Skuodo rajono savivaldybės administracija – duomenų valdytojas, tikrins pateiktus duomenis kituose valstybės registruose ir duomenų bazėse, siekdama įvertinti atitiktį Programos reikalavimams;</w:t>
            </w:r>
          </w:p>
          <w:p w14:paraId="4D179FB4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>4. mano asmens duomenys gali būti perduoti audito, kontrolės ir tyrimų institucijoms, siekiant apsaugoti Skuodo rajono savivaldybės administracijos finansinius interesus, Lietuvos Respublikos teisės aktuose nustatyta tvarka;</w:t>
            </w:r>
          </w:p>
          <w:p w14:paraId="1E569C4D" w14:textId="77777777" w:rsidR="002D00C7" w:rsidRDefault="00000000">
            <w:pPr>
              <w:tabs>
                <w:tab w:val="right" w:leader="underscore" w:pos="9072"/>
              </w:tabs>
              <w:overflowPunct w:val="0"/>
              <w:ind w:right="290"/>
              <w:jc w:val="both"/>
              <w:textAlignment w:val="baseline"/>
            </w:pPr>
            <w:r>
              <w:t>5. šio sutikimo pagrindu surinkti asmens duomenys bus saugomi 10 metų nuo Skuodo rajono savivaldybės verslumo iniciatyvų skatinimo programos lėšų naudojimo sutarties pasirašymo dienos, o pasibaigus šiam terminui sunaikinami Lietuvos Respublikos teisės aktų nustatyta tvarka.</w:t>
            </w:r>
          </w:p>
          <w:p w14:paraId="7BB6FCA0" w14:textId="77777777" w:rsidR="002D00C7" w:rsidRDefault="00000000">
            <w:pPr>
              <w:overflowPunct w:val="0"/>
              <w:ind w:right="290"/>
              <w:jc w:val="both"/>
              <w:textAlignment w:val="baseline"/>
            </w:pPr>
            <w:r>
              <w:t>6. esu informuotas (-a), kad vadovaujantis  2016 m. balandžio 27 d. Europos Parlamento ir Tarybos reglamentu (ES) 2016/679 dėl fizinių asmenų apsaugos tvarkant asmens duomenis ir dėl laisvo tokių duomenų judėjimo, turiu šias teises: 1) žinoti (būti informuotas) apie savo asmens duomenų tvarkymą; 2) susipažinti su savo asmens duomenimis ir kaip jie yra tvarkomi; 3) reikalauti ištaisyti neteisingus ar papildyti neišsamius duomenis; 4) reikalauti ištrinti duomenis („teisė būti pamirštam“) arba apriboti jų tvarkymą, jei tam yra teisinis pagrindas; 5) teisę nesutikti su duomenų tvarkymu.</w:t>
            </w:r>
          </w:p>
          <w:p w14:paraId="36069158" w14:textId="77777777" w:rsidR="002D00C7" w:rsidRDefault="002D00C7">
            <w:pPr>
              <w:overflowPunct w:val="0"/>
              <w:ind w:right="290"/>
              <w:jc w:val="both"/>
              <w:textAlignment w:val="baseline"/>
            </w:pPr>
          </w:p>
          <w:p w14:paraId="3502A354" w14:textId="77777777" w:rsidR="002D00C7" w:rsidRDefault="002D00C7">
            <w:pPr>
              <w:overflowPunct w:val="0"/>
              <w:ind w:right="290"/>
              <w:jc w:val="both"/>
              <w:textAlignment w:val="baseline"/>
            </w:pPr>
          </w:p>
          <w:p w14:paraId="4140967F" w14:textId="77777777" w:rsidR="002D00C7" w:rsidRDefault="00000000">
            <w:pPr>
              <w:tabs>
                <w:tab w:val="left" w:pos="3984"/>
              </w:tabs>
              <w:overflowPunct w:val="0"/>
              <w:ind w:right="290"/>
              <w:jc w:val="both"/>
              <w:textAlignment w:val="baseline"/>
            </w:pPr>
            <w:r>
              <w:t>_____________________</w:t>
            </w:r>
            <w:r>
              <w:tab/>
              <w:t xml:space="preserve">                     _______________________________</w:t>
            </w:r>
          </w:p>
          <w:p w14:paraId="65DA5CD4" w14:textId="77777777" w:rsidR="002D00C7" w:rsidRDefault="00000000">
            <w:pPr>
              <w:tabs>
                <w:tab w:val="center" w:pos="1176"/>
                <w:tab w:val="center" w:pos="5832"/>
              </w:tabs>
              <w:overflowPunct w:val="0"/>
              <w:ind w:right="290"/>
              <w:jc w:val="both"/>
              <w:textAlignment w:val="baseline"/>
            </w:pPr>
            <w:r>
              <w:tab/>
            </w:r>
            <w:r>
              <w:rPr>
                <w:i/>
                <w:iCs/>
              </w:rPr>
              <w:t>(Programos dalyvio parašas)</w:t>
            </w:r>
            <w:r>
              <w:rPr>
                <w:i/>
                <w:iCs/>
              </w:rPr>
              <w:tab/>
              <w:t xml:space="preserve">                                            (Programos dalyvio vardas, pavardė)</w:t>
            </w:r>
          </w:p>
        </w:tc>
      </w:tr>
    </w:tbl>
    <w:p w14:paraId="6D1E1AC1" w14:textId="77777777" w:rsidR="002D00C7" w:rsidRDefault="002D00C7"/>
    <w:sectPr w:rsidR="002D00C7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42A4" w14:textId="77777777" w:rsidR="00357D36" w:rsidRDefault="00357D36">
      <w:r>
        <w:separator/>
      </w:r>
    </w:p>
  </w:endnote>
  <w:endnote w:type="continuationSeparator" w:id="0">
    <w:p w14:paraId="79F58295" w14:textId="77777777" w:rsidR="00357D36" w:rsidRDefault="0035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961E" w14:textId="77777777" w:rsidR="00357D36" w:rsidRDefault="00357D36">
      <w:r>
        <w:rPr>
          <w:color w:val="000000"/>
        </w:rPr>
        <w:separator/>
      </w:r>
    </w:p>
  </w:footnote>
  <w:footnote w:type="continuationSeparator" w:id="0">
    <w:p w14:paraId="197C6E3C" w14:textId="77777777" w:rsidR="00357D36" w:rsidRDefault="0035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00C7"/>
    <w:rsid w:val="002D00C7"/>
    <w:rsid w:val="00357D36"/>
    <w:rsid w:val="009E5960"/>
    <w:rsid w:val="00A7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B4DD"/>
  <w15:docId w15:val="{3922CE91-7647-4CFC-A8B7-86BF2E4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color w:val="00000A"/>
      <w:kern w:val="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kern w:val="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kern w:val="3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kern w:val="3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Calibri Light" w:hAnsi="Calibri Light"/>
      <w:color w:val="auto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  <w:contextualSpacing/>
    </w:pPr>
    <w:rPr>
      <w:rFonts w:ascii="Calibri" w:eastAsia="Calibri" w:hAnsi="Calibri"/>
      <w:color w:val="auto"/>
      <w:kern w:val="3"/>
    </w:r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998</Characters>
  <Application>Microsoft Office Word</Application>
  <DocSecurity>0</DocSecurity>
  <Lines>8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Petrauskienė</dc:creator>
  <dc:description/>
  <cp:lastModifiedBy>Asta Petrauskienė</cp:lastModifiedBy>
  <cp:revision>2</cp:revision>
  <dcterms:created xsi:type="dcterms:W3CDTF">2026-06-29T11:20:00Z</dcterms:created>
  <dcterms:modified xsi:type="dcterms:W3CDTF">2026-06-29T11:20:00Z</dcterms:modified>
</cp:coreProperties>
</file>