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066D1" w14:textId="515B297C" w:rsidR="009E700E" w:rsidRDefault="009E700E" w:rsidP="002C5FF5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730143B" wp14:editId="1B8F17CC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22734358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20DD9A" w14:textId="28C3C6DA" w:rsidR="002C5FF5" w:rsidRDefault="002C5FF5" w:rsidP="002C5F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SKUODO RAJONO SAVIVALDYBĖS TARYBA</w:t>
      </w:r>
    </w:p>
    <w:p w14:paraId="2DB17D90" w14:textId="77777777" w:rsidR="002C5FF5" w:rsidRDefault="002C5FF5" w:rsidP="002C5FF5">
      <w:pPr>
        <w:jc w:val="center"/>
        <w:rPr>
          <w:b/>
          <w:bCs/>
          <w:sz w:val="28"/>
          <w:szCs w:val="28"/>
        </w:rPr>
      </w:pPr>
    </w:p>
    <w:p w14:paraId="54D43ED5" w14:textId="77777777" w:rsidR="002C5FF5" w:rsidRDefault="002C5FF5" w:rsidP="002C5FF5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SPRENDIMAS</w:t>
      </w:r>
    </w:p>
    <w:p w14:paraId="3C8D475F" w14:textId="66ED1E37" w:rsidR="002C5FF5" w:rsidRDefault="002C5FF5" w:rsidP="002C5FF5">
      <w:pPr>
        <w:jc w:val="center"/>
        <w:rPr>
          <w:b/>
          <w:color w:val="auto"/>
        </w:rPr>
      </w:pPr>
      <w:r>
        <w:rPr>
          <w:b/>
          <w:color w:val="auto"/>
        </w:rPr>
        <w:t xml:space="preserve">DĖL </w:t>
      </w:r>
      <w:r w:rsidRPr="004E0A21">
        <w:rPr>
          <w:b/>
          <w:color w:val="auto"/>
        </w:rPr>
        <w:t>SKUODO RAJONO SAVIVALDYBĖS VIETINĖS RINKLIAVOS UŽ KOMUNALINIŲ ATLIEKŲ IR KOMUNALINĖMS ATLIEKOMS NEPRISKIRIAMŲ BUITYJE SUSIDARANČIŲ ATLIEKŲ</w:t>
      </w:r>
      <w:r w:rsidR="009E700E">
        <w:rPr>
          <w:b/>
          <w:color w:val="auto"/>
        </w:rPr>
        <w:t xml:space="preserve"> </w:t>
      </w:r>
      <w:r w:rsidRPr="004E0A21">
        <w:rPr>
          <w:b/>
          <w:color w:val="auto"/>
        </w:rPr>
        <w:t>TVARKYMĄ</w:t>
      </w:r>
      <w:r>
        <w:rPr>
          <w:b/>
          <w:color w:val="auto"/>
        </w:rPr>
        <w:t xml:space="preserve"> DYDŽIŲ IR</w:t>
      </w:r>
      <w:r w:rsidRPr="004E0A21">
        <w:rPr>
          <w:b/>
          <w:color w:val="auto"/>
        </w:rPr>
        <w:t xml:space="preserve"> NUOSTAT</w:t>
      </w:r>
      <w:r>
        <w:rPr>
          <w:b/>
          <w:color w:val="auto"/>
        </w:rPr>
        <w:t>Ų</w:t>
      </w:r>
      <w:r w:rsidRPr="001671FA">
        <w:rPr>
          <w:b/>
          <w:color w:val="auto"/>
        </w:rPr>
        <w:t xml:space="preserve"> PATVIRTINIMO</w:t>
      </w:r>
    </w:p>
    <w:p w14:paraId="67FEAE20" w14:textId="77777777" w:rsidR="002C5FF5" w:rsidRDefault="002C5FF5" w:rsidP="002C5FF5">
      <w:pPr>
        <w:jc w:val="center"/>
        <w:rPr>
          <w:b/>
          <w:color w:val="auto"/>
        </w:rPr>
      </w:pPr>
    </w:p>
    <w:p w14:paraId="121B4BBF" w14:textId="3C883A48" w:rsidR="002C5FF5" w:rsidRPr="002C5FF5" w:rsidRDefault="002C5FF5" w:rsidP="002C5FF5">
      <w:pPr>
        <w:jc w:val="center"/>
        <w:rPr>
          <w:bCs/>
          <w:color w:val="auto"/>
        </w:rPr>
      </w:pPr>
      <w:r w:rsidRPr="002C5FF5">
        <w:rPr>
          <w:bCs/>
          <w:color w:val="auto"/>
        </w:rPr>
        <w:t>2026 m. kovo</w:t>
      </w:r>
      <w:r w:rsidR="00506DA8">
        <w:rPr>
          <w:bCs/>
          <w:color w:val="auto"/>
        </w:rPr>
        <w:t xml:space="preserve"> 2</w:t>
      </w:r>
      <w:r w:rsidR="00B167E2">
        <w:rPr>
          <w:bCs/>
          <w:color w:val="auto"/>
        </w:rPr>
        <w:t>6</w:t>
      </w:r>
      <w:r w:rsidRPr="002C5FF5">
        <w:rPr>
          <w:bCs/>
          <w:color w:val="auto"/>
        </w:rPr>
        <w:t xml:space="preserve">  d. Nr. T</w:t>
      </w:r>
      <w:r w:rsidR="009E700E">
        <w:rPr>
          <w:bCs/>
          <w:color w:val="auto"/>
        </w:rPr>
        <w:t>9-</w:t>
      </w:r>
      <w:r w:rsidR="00506DA8">
        <w:rPr>
          <w:bCs/>
          <w:color w:val="auto"/>
        </w:rPr>
        <w:t>56</w:t>
      </w:r>
    </w:p>
    <w:p w14:paraId="6B258213" w14:textId="076F503A" w:rsidR="002C5FF5" w:rsidRPr="002C5FF5" w:rsidRDefault="002C5FF5" w:rsidP="002C5FF5">
      <w:pPr>
        <w:jc w:val="center"/>
        <w:rPr>
          <w:bCs/>
          <w:color w:val="auto"/>
        </w:rPr>
      </w:pPr>
      <w:r w:rsidRPr="002C5FF5">
        <w:rPr>
          <w:bCs/>
          <w:color w:val="auto"/>
        </w:rPr>
        <w:t>Skuodas</w:t>
      </w:r>
    </w:p>
    <w:p w14:paraId="526BB995" w14:textId="77777777" w:rsidR="002C5FF5" w:rsidRDefault="002C5FF5" w:rsidP="002C5FF5">
      <w:pPr>
        <w:jc w:val="center"/>
        <w:rPr>
          <w:b/>
          <w:color w:val="auto"/>
        </w:rPr>
      </w:pPr>
    </w:p>
    <w:p w14:paraId="77BBF423" w14:textId="77777777" w:rsidR="002C5FF5" w:rsidRDefault="002C5FF5" w:rsidP="002C5FF5">
      <w:pPr>
        <w:jc w:val="center"/>
      </w:pPr>
    </w:p>
    <w:p w14:paraId="19B067D3" w14:textId="370AF803" w:rsidR="00E07E91" w:rsidRDefault="00A9096C" w:rsidP="00A9096C">
      <w:pPr>
        <w:ind w:firstLine="1247"/>
        <w:jc w:val="both"/>
        <w:rPr>
          <w:color w:val="000000"/>
        </w:rPr>
      </w:pPr>
      <w:r w:rsidRPr="00A9096C">
        <w:rPr>
          <w:color w:val="000000"/>
        </w:rPr>
        <w:t>Vadovaudamasi Lietuvos Respublikos vietos savivaldos įstatymo 15 straipsnio 2 dalies 29</w:t>
      </w:r>
      <w:r>
        <w:rPr>
          <w:color w:val="000000"/>
        </w:rPr>
        <w:t xml:space="preserve"> </w:t>
      </w:r>
      <w:r w:rsidRPr="00A9096C">
        <w:rPr>
          <w:color w:val="000000"/>
        </w:rPr>
        <w:t>punktu, Lietuvos Respublikos atliekų tvarkymo įstatymo 30</w:t>
      </w:r>
      <w:r w:rsidRPr="00457F1C">
        <w:rPr>
          <w:color w:val="000000"/>
          <w:vertAlign w:val="superscript"/>
        </w:rPr>
        <w:t>2</w:t>
      </w:r>
      <w:r w:rsidRPr="00A9096C">
        <w:rPr>
          <w:color w:val="000000"/>
        </w:rPr>
        <w:t xml:space="preserve"> straipsnio 3 dalimi, Lietuvos</w:t>
      </w:r>
      <w:r>
        <w:rPr>
          <w:color w:val="000000"/>
        </w:rPr>
        <w:t xml:space="preserve"> </w:t>
      </w:r>
      <w:r w:rsidRPr="00A9096C">
        <w:rPr>
          <w:color w:val="000000"/>
        </w:rPr>
        <w:t>Respublikos rinkliavų įstatymo 11 straipsnio 1 dalies 8 punktu, 12</w:t>
      </w:r>
      <w:r w:rsidR="005445C1">
        <w:rPr>
          <w:color w:val="000000"/>
        </w:rPr>
        <w:t xml:space="preserve"> ir</w:t>
      </w:r>
      <w:r w:rsidRPr="00A9096C">
        <w:rPr>
          <w:color w:val="000000"/>
        </w:rPr>
        <w:t xml:space="preserve"> 13 </w:t>
      </w:r>
      <w:r w:rsidR="00010DA7" w:rsidRPr="00A9096C">
        <w:rPr>
          <w:color w:val="000000"/>
        </w:rPr>
        <w:t>straipsni</w:t>
      </w:r>
      <w:r w:rsidR="005445C1">
        <w:rPr>
          <w:color w:val="000000"/>
        </w:rPr>
        <w:t>ais</w:t>
      </w:r>
      <w:r w:rsidR="00010DA7" w:rsidRPr="00A9096C">
        <w:rPr>
          <w:color w:val="000000"/>
        </w:rPr>
        <w:t xml:space="preserve"> </w:t>
      </w:r>
      <w:r w:rsidR="005445C1">
        <w:rPr>
          <w:color w:val="000000"/>
        </w:rPr>
        <w:t>bei</w:t>
      </w:r>
      <w:r w:rsidRPr="00A9096C">
        <w:rPr>
          <w:color w:val="000000"/>
        </w:rPr>
        <w:t xml:space="preserve"> Vietinės rinkliavos ar kitos įmokos už komunalinių atliekų surinkimą iš atliekų turėtojų ir atliekų</w:t>
      </w:r>
      <w:r>
        <w:rPr>
          <w:color w:val="000000"/>
        </w:rPr>
        <w:t xml:space="preserve"> </w:t>
      </w:r>
      <w:r w:rsidRPr="00A9096C">
        <w:rPr>
          <w:color w:val="000000"/>
        </w:rPr>
        <w:t>tvarkymą dydžio nustatymo taisyklėmis, patvirtintomis Lietuvos Respublikos Vyriausybės 2013 m.</w:t>
      </w:r>
      <w:r>
        <w:rPr>
          <w:color w:val="000000"/>
        </w:rPr>
        <w:t xml:space="preserve"> </w:t>
      </w:r>
      <w:r w:rsidRPr="00A9096C">
        <w:rPr>
          <w:color w:val="000000"/>
        </w:rPr>
        <w:t>liepos 24 d. nutarimu Nr. 711 „Dėl Vietinės rinkliavos ar kitos įmokos už komunalinių atliekų</w:t>
      </w:r>
      <w:r>
        <w:rPr>
          <w:color w:val="000000"/>
        </w:rPr>
        <w:t xml:space="preserve"> </w:t>
      </w:r>
      <w:r w:rsidRPr="00A9096C">
        <w:rPr>
          <w:color w:val="000000"/>
        </w:rPr>
        <w:t>tvarkymą dydžio nustatymo taisyklių patvirtinimo“</w:t>
      </w:r>
      <w:r w:rsidR="0087684C" w:rsidRPr="0087684C">
        <w:rPr>
          <w:color w:val="000000"/>
        </w:rPr>
        <w:t>, Skuodo rajono savivaldybės taryba</w:t>
      </w:r>
      <w:r w:rsidR="00FC2C96">
        <w:rPr>
          <w:color w:val="000000"/>
        </w:rPr>
        <w:t xml:space="preserve"> </w:t>
      </w:r>
      <w:r w:rsidR="0087684C" w:rsidRPr="002C5FF5">
        <w:rPr>
          <w:color w:val="000000"/>
          <w:spacing w:val="20"/>
        </w:rPr>
        <w:t>n</w:t>
      </w:r>
      <w:r w:rsidR="002C5FF5" w:rsidRPr="002C5FF5">
        <w:rPr>
          <w:color w:val="000000"/>
          <w:spacing w:val="20"/>
        </w:rPr>
        <w:t>usprendžia</w:t>
      </w:r>
      <w:r w:rsidR="00E07E91">
        <w:rPr>
          <w:color w:val="000000"/>
        </w:rPr>
        <w:t>:</w:t>
      </w:r>
    </w:p>
    <w:p w14:paraId="26B4E434" w14:textId="5C1DA5AE" w:rsidR="00A9096C" w:rsidRPr="00A9096C" w:rsidRDefault="00A9096C" w:rsidP="00A9096C">
      <w:pPr>
        <w:ind w:firstLine="1247"/>
        <w:jc w:val="both"/>
        <w:rPr>
          <w:color w:val="000000"/>
        </w:rPr>
      </w:pPr>
      <w:r w:rsidRPr="00A9096C">
        <w:rPr>
          <w:color w:val="000000"/>
        </w:rPr>
        <w:t>1. Tvirtinti</w:t>
      </w:r>
      <w:r w:rsidR="00236822">
        <w:rPr>
          <w:color w:val="000000"/>
        </w:rPr>
        <w:t xml:space="preserve"> pridedamus</w:t>
      </w:r>
      <w:r w:rsidRPr="00A9096C">
        <w:rPr>
          <w:color w:val="000000"/>
        </w:rPr>
        <w:t>:</w:t>
      </w:r>
    </w:p>
    <w:p w14:paraId="04A372E4" w14:textId="57F64D8B" w:rsidR="00A9096C" w:rsidRPr="00A9096C" w:rsidRDefault="00A9096C" w:rsidP="00A9096C">
      <w:pPr>
        <w:ind w:firstLine="1247"/>
        <w:jc w:val="both"/>
        <w:rPr>
          <w:color w:val="000000"/>
        </w:rPr>
      </w:pPr>
      <w:r w:rsidRPr="00A9096C">
        <w:rPr>
          <w:color w:val="000000"/>
        </w:rPr>
        <w:t>1.1. Skuodo rajono savivaldybės vietinės rinkliavos už komunalinių atliekų ir komunalinėms atliekoms nepriskiriamų buityje susidarančių atliekų</w:t>
      </w:r>
      <w:r w:rsidR="00B92FBA">
        <w:rPr>
          <w:color w:val="000000"/>
        </w:rPr>
        <w:t xml:space="preserve"> </w:t>
      </w:r>
      <w:r w:rsidRPr="00A9096C">
        <w:rPr>
          <w:color w:val="000000"/>
        </w:rPr>
        <w:t>tvarkymą dydžius.</w:t>
      </w:r>
    </w:p>
    <w:p w14:paraId="0D7B39B2" w14:textId="31765800" w:rsidR="00A9096C" w:rsidRPr="00A9096C" w:rsidRDefault="00A9096C" w:rsidP="00A9096C">
      <w:pPr>
        <w:ind w:firstLine="1247"/>
        <w:jc w:val="both"/>
        <w:rPr>
          <w:color w:val="000000"/>
        </w:rPr>
      </w:pPr>
      <w:r w:rsidRPr="00A9096C">
        <w:rPr>
          <w:color w:val="000000"/>
        </w:rPr>
        <w:t xml:space="preserve">1.2. </w:t>
      </w:r>
      <w:r w:rsidR="00CB3755" w:rsidRPr="00CB3755">
        <w:rPr>
          <w:color w:val="000000"/>
        </w:rPr>
        <w:t>Skuodo rajono savivaldybės vietinės rinkliavos už komunalinių atliekų ir komunalinėms atliekoms nepriskiriamų buityje susidarančių atliekų tvarkymą</w:t>
      </w:r>
      <w:r w:rsidRPr="00A9096C">
        <w:rPr>
          <w:color w:val="000000"/>
        </w:rPr>
        <w:t xml:space="preserve"> nuostatus.</w:t>
      </w:r>
    </w:p>
    <w:p w14:paraId="6F3372E5" w14:textId="443BDA33" w:rsidR="00CB3755" w:rsidRPr="0092466F" w:rsidRDefault="00A9096C" w:rsidP="00010DA7">
      <w:pPr>
        <w:ind w:firstLine="1247"/>
        <w:jc w:val="both"/>
        <w:rPr>
          <w:color w:val="000000"/>
        </w:rPr>
      </w:pPr>
      <w:r w:rsidRPr="00A9096C">
        <w:rPr>
          <w:color w:val="000000"/>
        </w:rPr>
        <w:t>2. Pripažinti netekusi</w:t>
      </w:r>
      <w:r w:rsidR="005445C1">
        <w:rPr>
          <w:color w:val="000000"/>
        </w:rPr>
        <w:t>u</w:t>
      </w:r>
      <w:r w:rsidR="00CB3755">
        <w:rPr>
          <w:color w:val="000000"/>
        </w:rPr>
        <w:t xml:space="preserve"> </w:t>
      </w:r>
      <w:r w:rsidRPr="00A9096C">
        <w:rPr>
          <w:color w:val="000000"/>
        </w:rPr>
        <w:t>galios</w:t>
      </w:r>
      <w:r w:rsidR="00010DA7">
        <w:rPr>
          <w:color w:val="000000"/>
        </w:rPr>
        <w:t xml:space="preserve"> </w:t>
      </w:r>
      <w:r w:rsidRPr="00A9096C">
        <w:rPr>
          <w:color w:val="000000"/>
        </w:rPr>
        <w:t xml:space="preserve">Skuodo rajono savivaldybės tarybos </w:t>
      </w:r>
      <w:r w:rsidR="00CB3755" w:rsidRPr="00CB3755">
        <w:rPr>
          <w:color w:val="000000"/>
        </w:rPr>
        <w:t>2019 m. gruodžio 19 d.</w:t>
      </w:r>
      <w:r w:rsidRPr="00A9096C">
        <w:rPr>
          <w:color w:val="000000"/>
        </w:rPr>
        <w:t xml:space="preserve"> </w:t>
      </w:r>
      <w:r w:rsidR="00010DA7" w:rsidRPr="00A9096C">
        <w:rPr>
          <w:color w:val="000000"/>
        </w:rPr>
        <w:t>sprendim</w:t>
      </w:r>
      <w:r w:rsidR="00010DA7">
        <w:rPr>
          <w:color w:val="000000"/>
        </w:rPr>
        <w:t>ą</w:t>
      </w:r>
      <w:r w:rsidR="00010DA7" w:rsidRPr="00A9096C">
        <w:rPr>
          <w:color w:val="000000"/>
        </w:rPr>
        <w:t xml:space="preserve"> </w:t>
      </w:r>
      <w:r w:rsidRPr="00A9096C">
        <w:rPr>
          <w:color w:val="000000"/>
        </w:rPr>
        <w:t xml:space="preserve">Nr. </w:t>
      </w:r>
      <w:r w:rsidR="00CB3755" w:rsidRPr="00CB3755">
        <w:rPr>
          <w:color w:val="000000"/>
        </w:rPr>
        <w:t>T9-190</w:t>
      </w:r>
      <w:r w:rsidRPr="00A9096C">
        <w:rPr>
          <w:color w:val="000000"/>
        </w:rPr>
        <w:t xml:space="preserve"> „Dėl Skuodo rajono savivaldybės vietinės rinkliavos už komunalinių atliekų surinkimą iš atliekų turėtojų ir atliekų tvarkymą dydžių ir nuostatų patvirtinimo“</w:t>
      </w:r>
      <w:r w:rsidR="00CB3755">
        <w:rPr>
          <w:color w:val="000000"/>
        </w:rPr>
        <w:t xml:space="preserve"> </w:t>
      </w:r>
      <w:r w:rsidR="00D774AB">
        <w:rPr>
          <w:color w:val="000000"/>
        </w:rPr>
        <w:t>s</w:t>
      </w:r>
      <w:r w:rsidR="00010DA7">
        <w:rPr>
          <w:color w:val="000000"/>
        </w:rPr>
        <w:t xml:space="preserve">u visais </w:t>
      </w:r>
      <w:r w:rsidR="00D774AB">
        <w:rPr>
          <w:color w:val="000000"/>
        </w:rPr>
        <w:t xml:space="preserve">jo </w:t>
      </w:r>
      <w:r w:rsidR="00010DA7">
        <w:rPr>
          <w:color w:val="000000"/>
        </w:rPr>
        <w:t>pakeitimais.</w:t>
      </w:r>
    </w:p>
    <w:p w14:paraId="317523C6" w14:textId="26149253" w:rsidR="00C844F9" w:rsidRDefault="00B53EA7" w:rsidP="00A62D84">
      <w:pPr>
        <w:ind w:firstLine="1247"/>
        <w:jc w:val="both"/>
      </w:pPr>
      <w:r>
        <w:t>3</w:t>
      </w:r>
      <w:r w:rsidRPr="00B53EA7">
        <w:t>.</w:t>
      </w:r>
      <w:r w:rsidR="00A62D84">
        <w:t xml:space="preserve"> Nustatyti, kad šis sprendimas įsigalioja nuo 2026 m. balandžio 1 d. ir galioja iki bus patvirtinti nauji vietinės rinkliavos dydžiai</w:t>
      </w:r>
      <w:r w:rsidRPr="00B53EA7">
        <w:t>.</w:t>
      </w:r>
    </w:p>
    <w:p w14:paraId="6D5A2ABB" w14:textId="77777777" w:rsidR="00A82A17" w:rsidRDefault="00A82A17" w:rsidP="00352314">
      <w:pPr>
        <w:ind w:firstLine="1247"/>
        <w:jc w:val="both"/>
      </w:pPr>
    </w:p>
    <w:p w14:paraId="75EA1E0C" w14:textId="77777777" w:rsidR="00C844F9" w:rsidRDefault="00C844F9">
      <w:pPr>
        <w:jc w:val="both"/>
      </w:pPr>
    </w:p>
    <w:p w14:paraId="2D60E051" w14:textId="77777777" w:rsidR="00C844F9" w:rsidRDefault="00C844F9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2C5FF5" w14:paraId="2D074DED" w14:textId="77777777" w:rsidTr="002C5FF5">
        <w:tc>
          <w:tcPr>
            <w:tcW w:w="4814" w:type="dxa"/>
          </w:tcPr>
          <w:p w14:paraId="0B8EBCB8" w14:textId="74AE9222" w:rsidR="002C5FF5" w:rsidRDefault="002C5FF5" w:rsidP="002C5FF5">
            <w:pPr>
              <w:ind w:hanging="108"/>
              <w:jc w:val="both"/>
            </w:pPr>
            <w:r>
              <w:t>Savivaldybės meras</w:t>
            </w:r>
          </w:p>
        </w:tc>
        <w:tc>
          <w:tcPr>
            <w:tcW w:w="4815" w:type="dxa"/>
          </w:tcPr>
          <w:p w14:paraId="7DEA9FF4" w14:textId="0E15626A" w:rsidR="002C5FF5" w:rsidRDefault="009E700E" w:rsidP="009E700E">
            <w:pPr>
              <w:jc w:val="right"/>
            </w:pPr>
            <w:r>
              <w:t>Stasys Gutautas</w:t>
            </w:r>
          </w:p>
        </w:tc>
      </w:tr>
    </w:tbl>
    <w:p w14:paraId="59A4CF1C" w14:textId="77777777" w:rsidR="00B53EA7" w:rsidRDefault="00B53EA7">
      <w:pPr>
        <w:jc w:val="both"/>
      </w:pPr>
    </w:p>
    <w:p w14:paraId="31F772CC" w14:textId="77777777" w:rsidR="001671FA" w:rsidRDefault="001671FA">
      <w:pPr>
        <w:jc w:val="both"/>
      </w:pPr>
    </w:p>
    <w:p w14:paraId="7CFBD6C5" w14:textId="77777777" w:rsidR="001671FA" w:rsidRDefault="001671FA">
      <w:pPr>
        <w:jc w:val="both"/>
      </w:pPr>
    </w:p>
    <w:p w14:paraId="23DCA3FA" w14:textId="77777777" w:rsidR="00D774AB" w:rsidRDefault="00D774AB">
      <w:pPr>
        <w:jc w:val="both"/>
      </w:pPr>
    </w:p>
    <w:sectPr w:rsidR="00D774AB" w:rsidSect="000B4D85">
      <w:headerReference w:type="first" r:id="rId8"/>
      <w:pgSz w:w="11907" w:h="16840" w:code="9"/>
      <w:pgMar w:top="1134" w:right="567" w:bottom="1134" w:left="1701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6585" w14:textId="77777777" w:rsidR="00D30F79" w:rsidRDefault="00D30F79">
      <w:r>
        <w:separator/>
      </w:r>
    </w:p>
  </w:endnote>
  <w:endnote w:type="continuationSeparator" w:id="0">
    <w:p w14:paraId="67EEFC26" w14:textId="77777777" w:rsidR="00D30F79" w:rsidRDefault="00D30F79">
      <w:r>
        <w:continuationSeparator/>
      </w:r>
    </w:p>
  </w:endnote>
  <w:endnote w:type="continuationNotice" w:id="1">
    <w:p w14:paraId="42E5D30A" w14:textId="77777777" w:rsidR="00D30F79" w:rsidRDefault="00D30F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C7DE2" w14:textId="77777777" w:rsidR="00D30F79" w:rsidRDefault="00D30F79">
      <w:r>
        <w:separator/>
      </w:r>
    </w:p>
  </w:footnote>
  <w:footnote w:type="continuationSeparator" w:id="0">
    <w:p w14:paraId="72048903" w14:textId="77777777" w:rsidR="00D30F79" w:rsidRDefault="00D30F79">
      <w:r>
        <w:continuationSeparator/>
      </w:r>
    </w:p>
  </w:footnote>
  <w:footnote w:type="continuationNotice" w:id="1">
    <w:p w14:paraId="02CA321E" w14:textId="77777777" w:rsidR="00D30F79" w:rsidRDefault="00D30F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47BDF" w14:textId="77777777" w:rsidR="00C844F9" w:rsidRDefault="00C844F9">
    <w:pPr>
      <w:pStyle w:val="Antrats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4F9"/>
    <w:rsid w:val="00010DA7"/>
    <w:rsid w:val="00016994"/>
    <w:rsid w:val="00077C32"/>
    <w:rsid w:val="00091501"/>
    <w:rsid w:val="000B4D85"/>
    <w:rsid w:val="000D2783"/>
    <w:rsid w:val="001028AF"/>
    <w:rsid w:val="00112542"/>
    <w:rsid w:val="0012662D"/>
    <w:rsid w:val="00144234"/>
    <w:rsid w:val="001671FA"/>
    <w:rsid w:val="001875FD"/>
    <w:rsid w:val="001A367C"/>
    <w:rsid w:val="001B5E1C"/>
    <w:rsid w:val="0021094D"/>
    <w:rsid w:val="002152EA"/>
    <w:rsid w:val="00215C62"/>
    <w:rsid w:val="00234476"/>
    <w:rsid w:val="00236822"/>
    <w:rsid w:val="0023781E"/>
    <w:rsid w:val="002727F0"/>
    <w:rsid w:val="0028494A"/>
    <w:rsid w:val="00285640"/>
    <w:rsid w:val="00293425"/>
    <w:rsid w:val="002A152A"/>
    <w:rsid w:val="002A27F7"/>
    <w:rsid w:val="002A3256"/>
    <w:rsid w:val="002C5FF5"/>
    <w:rsid w:val="002E6427"/>
    <w:rsid w:val="00336D50"/>
    <w:rsid w:val="00352314"/>
    <w:rsid w:val="00355C66"/>
    <w:rsid w:val="0035737C"/>
    <w:rsid w:val="00360390"/>
    <w:rsid w:val="00366422"/>
    <w:rsid w:val="00382EE5"/>
    <w:rsid w:val="003A0802"/>
    <w:rsid w:val="00405270"/>
    <w:rsid w:val="00440792"/>
    <w:rsid w:val="0044352B"/>
    <w:rsid w:val="0044491E"/>
    <w:rsid w:val="00457F1C"/>
    <w:rsid w:val="0046531A"/>
    <w:rsid w:val="004979D1"/>
    <w:rsid w:val="004E0A21"/>
    <w:rsid w:val="00506DA8"/>
    <w:rsid w:val="005105D0"/>
    <w:rsid w:val="00521A94"/>
    <w:rsid w:val="0053307E"/>
    <w:rsid w:val="005445C1"/>
    <w:rsid w:val="0055516B"/>
    <w:rsid w:val="005614CE"/>
    <w:rsid w:val="005901C1"/>
    <w:rsid w:val="005907D3"/>
    <w:rsid w:val="0059365D"/>
    <w:rsid w:val="005A19BB"/>
    <w:rsid w:val="005C2A55"/>
    <w:rsid w:val="005C3AB4"/>
    <w:rsid w:val="005E0B34"/>
    <w:rsid w:val="005F101A"/>
    <w:rsid w:val="005F3640"/>
    <w:rsid w:val="0061705F"/>
    <w:rsid w:val="00635F8C"/>
    <w:rsid w:val="006506DD"/>
    <w:rsid w:val="00672C0D"/>
    <w:rsid w:val="00685F23"/>
    <w:rsid w:val="006979F6"/>
    <w:rsid w:val="006A4211"/>
    <w:rsid w:val="006E2F35"/>
    <w:rsid w:val="007217BB"/>
    <w:rsid w:val="00753C68"/>
    <w:rsid w:val="007C1165"/>
    <w:rsid w:val="007C291E"/>
    <w:rsid w:val="007F5B7B"/>
    <w:rsid w:val="00820031"/>
    <w:rsid w:val="00820E2E"/>
    <w:rsid w:val="008651E6"/>
    <w:rsid w:val="0087684C"/>
    <w:rsid w:val="008B759D"/>
    <w:rsid w:val="009209ED"/>
    <w:rsid w:val="0092466F"/>
    <w:rsid w:val="00926B0D"/>
    <w:rsid w:val="00935722"/>
    <w:rsid w:val="00944130"/>
    <w:rsid w:val="009965C8"/>
    <w:rsid w:val="009B326C"/>
    <w:rsid w:val="009B3EB8"/>
    <w:rsid w:val="009E700E"/>
    <w:rsid w:val="00A46499"/>
    <w:rsid w:val="00A53FAC"/>
    <w:rsid w:val="00A62D84"/>
    <w:rsid w:val="00A67CD4"/>
    <w:rsid w:val="00A82A17"/>
    <w:rsid w:val="00A9096C"/>
    <w:rsid w:val="00AA3A48"/>
    <w:rsid w:val="00AB4055"/>
    <w:rsid w:val="00AC5369"/>
    <w:rsid w:val="00AD6D8A"/>
    <w:rsid w:val="00B06376"/>
    <w:rsid w:val="00B0647F"/>
    <w:rsid w:val="00B115E8"/>
    <w:rsid w:val="00B11877"/>
    <w:rsid w:val="00B167E2"/>
    <w:rsid w:val="00B53EA7"/>
    <w:rsid w:val="00B7179E"/>
    <w:rsid w:val="00B92FBA"/>
    <w:rsid w:val="00BB230A"/>
    <w:rsid w:val="00BC6609"/>
    <w:rsid w:val="00BC7A8C"/>
    <w:rsid w:val="00C10BB0"/>
    <w:rsid w:val="00C844F9"/>
    <w:rsid w:val="00CB3755"/>
    <w:rsid w:val="00CD217B"/>
    <w:rsid w:val="00D11FE3"/>
    <w:rsid w:val="00D15A61"/>
    <w:rsid w:val="00D20F56"/>
    <w:rsid w:val="00D30F79"/>
    <w:rsid w:val="00D774AB"/>
    <w:rsid w:val="00DB5672"/>
    <w:rsid w:val="00DC4D3E"/>
    <w:rsid w:val="00DD4905"/>
    <w:rsid w:val="00DE217C"/>
    <w:rsid w:val="00E02B26"/>
    <w:rsid w:val="00E07E91"/>
    <w:rsid w:val="00E67FB2"/>
    <w:rsid w:val="00EA17E4"/>
    <w:rsid w:val="00EB48E3"/>
    <w:rsid w:val="00EC7D99"/>
    <w:rsid w:val="00F209B6"/>
    <w:rsid w:val="00F345EA"/>
    <w:rsid w:val="00F428E4"/>
    <w:rsid w:val="00F467A9"/>
    <w:rsid w:val="00F91B01"/>
    <w:rsid w:val="00FB4E33"/>
    <w:rsid w:val="00FC2C96"/>
    <w:rsid w:val="00FF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1F643"/>
  <w15:docId w15:val="{72F4EB14-9CBF-47AB-AD38-7A2692AB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C5FF5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ntrat5">
    <w:name w:val="heading 5"/>
    <w:basedOn w:val="prastasis"/>
    <w:link w:val="Antrat5Diagrama"/>
    <w:uiPriority w:val="9"/>
    <w:semiHidden/>
    <w:unhideWhenUsed/>
    <w:qFormat/>
    <w:rsid w:val="005C1C7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vNRDiagrama">
    <w:name w:val="Pav NR Diagrama"/>
    <w:basedOn w:val="Numatytasispastraiposriftas"/>
    <w:link w:val="PavNR"/>
    <w:qFormat/>
    <w:rsid w:val="00636B97"/>
    <w:rPr>
      <w:sz w:val="24"/>
      <w:szCs w:val="24"/>
      <w:lang w:val="en-US"/>
    </w:rPr>
  </w:style>
  <w:style w:type="character" w:customStyle="1" w:styleId="LentelsNRDiagrama">
    <w:name w:val="Lentelės NR. Diagrama"/>
    <w:basedOn w:val="Numatytasispastraiposriftas"/>
    <w:link w:val="LentelsNR"/>
    <w:qFormat/>
    <w:rsid w:val="00636B97"/>
    <w:rPr>
      <w:i/>
      <w:color w:val="BFBFBF"/>
      <w:sz w:val="24"/>
      <w:szCs w:val="24"/>
    </w:rPr>
  </w:style>
  <w:style w:type="character" w:customStyle="1" w:styleId="LentelsNrDiagrama0">
    <w:name w:val="Lentelės Nr. Diagrama"/>
    <w:basedOn w:val="Numatytasispastraiposriftas"/>
    <w:qFormat/>
    <w:rsid w:val="00384540"/>
    <w:rPr>
      <w:i/>
      <w:sz w:val="24"/>
      <w:szCs w:val="24"/>
    </w:rPr>
  </w:style>
  <w:style w:type="character" w:customStyle="1" w:styleId="BBDPaveiksliukonumeracijaiDiagrama">
    <w:name w:val="BBD_Paveiksliuko numeracijai Diagrama"/>
    <w:basedOn w:val="Antrat5Diagrama"/>
    <w:link w:val="BBDPaveiksliukonumeracijai"/>
    <w:qFormat/>
    <w:rsid w:val="005C1C7A"/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qFormat/>
    <w:rsid w:val="005C1C7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4712A3"/>
    <w:rPr>
      <w:rFonts w:ascii="Times New Roman" w:eastAsia="Times New Roman" w:hAnsi="Times New Roman" w:cs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4712A3"/>
    <w:rPr>
      <w:rFonts w:ascii="Times New Roman" w:eastAsia="Times New Roman" w:hAnsi="Times New Roman" w:cs="Times New Roman"/>
      <w:sz w:val="24"/>
      <w:szCs w:val="24"/>
    </w:rPr>
  </w:style>
  <w:style w:type="character" w:customStyle="1" w:styleId="ListLabel1">
    <w:name w:val="ListLabel 1"/>
    <w:qFormat/>
    <w:rPr>
      <w:b w:val="0"/>
      <w:i/>
      <w:sz w:val="24"/>
    </w:rPr>
  </w:style>
  <w:style w:type="character" w:customStyle="1" w:styleId="ListLabel2">
    <w:name w:val="ListLabel 2"/>
    <w:qFormat/>
    <w:rPr>
      <w:b w:val="0"/>
      <w:i/>
      <w:sz w:val="24"/>
    </w:rPr>
  </w:style>
  <w:style w:type="character" w:customStyle="1" w:styleId="ListLabel3">
    <w:name w:val="ListLabel 3"/>
    <w:qFormat/>
    <w:rPr>
      <w:b/>
      <w:i/>
      <w:sz w:val="20"/>
      <w:szCs w:val="2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 Unicode M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Arial Unicode MS"/>
    </w:rPr>
  </w:style>
  <w:style w:type="paragraph" w:customStyle="1" w:styleId="PavNR">
    <w:name w:val="Pav NR"/>
    <w:basedOn w:val="Sraassunumeriais"/>
    <w:link w:val="PavNRDiagrama"/>
    <w:autoRedefine/>
    <w:qFormat/>
    <w:rsid w:val="00636B97"/>
    <w:pPr>
      <w:widowControl w:val="0"/>
      <w:spacing w:after="0" w:line="240" w:lineRule="atLeast"/>
      <w:jc w:val="center"/>
    </w:pPr>
    <w:rPr>
      <w:sz w:val="24"/>
      <w:szCs w:val="24"/>
      <w:lang w:val="en-US"/>
    </w:rPr>
  </w:style>
  <w:style w:type="paragraph" w:styleId="Sraassunumeriais">
    <w:name w:val="List Number"/>
    <w:basedOn w:val="prastasis"/>
    <w:uiPriority w:val="99"/>
    <w:semiHidden/>
    <w:unhideWhenUsed/>
    <w:qFormat/>
    <w:rsid w:val="00636B97"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entelsNR">
    <w:name w:val="Lentelės NR."/>
    <w:basedOn w:val="prastasis"/>
    <w:link w:val="LentelsNRDiagrama"/>
    <w:autoRedefine/>
    <w:qFormat/>
    <w:rsid w:val="00636B97"/>
    <w:pPr>
      <w:widowControl w:val="0"/>
      <w:tabs>
        <w:tab w:val="left" w:pos="720"/>
      </w:tabs>
      <w:spacing w:after="120" w:line="240" w:lineRule="atLeast"/>
      <w:ind w:left="360" w:hanging="360"/>
      <w:jc w:val="both"/>
    </w:pPr>
    <w:rPr>
      <w:rFonts w:asciiTheme="minorHAnsi" w:eastAsiaTheme="minorHAnsi" w:hAnsiTheme="minorHAnsi" w:cstheme="minorBidi"/>
      <w:i/>
      <w:color w:val="BFBFBF"/>
    </w:rPr>
  </w:style>
  <w:style w:type="paragraph" w:customStyle="1" w:styleId="LentelsNr0">
    <w:name w:val="Lentelės Nr."/>
    <w:basedOn w:val="prastasis"/>
    <w:autoRedefine/>
    <w:qFormat/>
    <w:rsid w:val="00384540"/>
    <w:pPr>
      <w:spacing w:line="276" w:lineRule="auto"/>
      <w:ind w:hanging="360"/>
      <w:jc w:val="both"/>
    </w:pPr>
    <w:rPr>
      <w:rFonts w:asciiTheme="minorHAnsi" w:eastAsiaTheme="minorHAnsi" w:hAnsiTheme="minorHAnsi" w:cstheme="minorBidi"/>
      <w:i/>
    </w:rPr>
  </w:style>
  <w:style w:type="paragraph" w:customStyle="1" w:styleId="BBDPaveiksliukonumeracijai">
    <w:name w:val="BBD_Paveiksliuko numeracijai"/>
    <w:basedOn w:val="Antrat5"/>
    <w:link w:val="BBDPaveiksliukonumeracijaiDiagrama"/>
    <w:autoRedefine/>
    <w:qFormat/>
    <w:rsid w:val="005C1C7A"/>
    <w:pPr>
      <w:tabs>
        <w:tab w:val="left" w:pos="567"/>
        <w:tab w:val="left" w:pos="709"/>
        <w:tab w:val="left" w:pos="851"/>
        <w:tab w:val="left" w:pos="992"/>
      </w:tabs>
      <w:spacing w:before="120" w:after="240" w:line="240" w:lineRule="auto"/>
      <w:ind w:left="1135" w:hanging="567"/>
      <w:jc w:val="center"/>
    </w:pPr>
    <w:rPr>
      <w:rFonts w:ascii="Times New Roman" w:eastAsia="Times New Roman" w:hAnsi="Times New Roman" w:cs="Times New Roman"/>
      <w:i/>
      <w:color w:val="1F4D78" w:themeColor="accent1" w:themeShade="7F"/>
      <w:sz w:val="20"/>
    </w:rPr>
  </w:style>
  <w:style w:type="paragraph" w:styleId="Antrats">
    <w:name w:val="header"/>
    <w:basedOn w:val="prastasis"/>
    <w:link w:val="AntratsDiagrama"/>
    <w:uiPriority w:val="99"/>
    <w:unhideWhenUsed/>
    <w:rsid w:val="004712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4712A3"/>
    <w:pPr>
      <w:tabs>
        <w:tab w:val="center" w:pos="4819"/>
        <w:tab w:val="right" w:pos="9638"/>
      </w:tabs>
    </w:pPr>
  </w:style>
  <w:style w:type="paragraph" w:styleId="Pataisymai">
    <w:name w:val="Revision"/>
    <w:hidden/>
    <w:uiPriority w:val="99"/>
    <w:semiHidden/>
    <w:rsid w:val="00C10BB0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7684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7684C"/>
    <w:rPr>
      <w:rFonts w:ascii="Tahoma" w:eastAsia="Times New Roman" w:hAnsi="Tahoma" w:cs="Tahoma"/>
      <w:color w:val="00000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BC7A8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C5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03AA1-D547-484B-A3FA-816BE9F84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 Ubartas</dc:creator>
  <cp:lastModifiedBy>Bertulienė, Kristina</cp:lastModifiedBy>
  <cp:revision>2</cp:revision>
  <cp:lastPrinted>2026-03-31T13:01:00Z</cp:lastPrinted>
  <dcterms:created xsi:type="dcterms:W3CDTF">2026-04-16T07:59:00Z</dcterms:created>
  <dcterms:modified xsi:type="dcterms:W3CDTF">2026-04-16T07:59:00Z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