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hyperlink r:id="rId4" w:history="1"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Skuodo rajono savivaldybės mero Stasio Gutauto darbotvarkė</w:t>
        </w:r>
      </w:hyperlink>
    </w:p>
    <w:p w14:paraId="1A9E00E4" w14:textId="77777777" w:rsidR="005F4BEA" w:rsidRDefault="005F4BEA" w:rsidP="007E4BA2">
      <w:pPr>
        <w:spacing w:before="100" w:beforeAutospacing="1" w:after="100" w:afterAutospacing="1" w:line="240" w:lineRule="auto"/>
        <w:jc w:val="center"/>
      </w:pPr>
    </w:p>
    <w:p w14:paraId="3F1CDA41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b/>
          <w:bCs/>
          <w:sz w:val="24"/>
          <w:szCs w:val="24"/>
        </w:rPr>
        <w:t>Pirmadienis, kovo 3 d.</w:t>
      </w:r>
    </w:p>
    <w:p w14:paraId="50EDC0E9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C0E878E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6473356A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11.00 val. Vizitas į Respublikinės Klaipėdos ligoninės Skuodo filialą</w:t>
      </w:r>
    </w:p>
    <w:p w14:paraId="32D513C0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14.00 val. Susitikimas su savivaldybės darbuotojais aktualiais savivaldybei klausimais, darbas su dokumentais</w:t>
      </w:r>
    </w:p>
    <w:p w14:paraId="33638A56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 </w:t>
      </w:r>
    </w:p>
    <w:p w14:paraId="0CBEDA11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b/>
          <w:bCs/>
          <w:sz w:val="24"/>
          <w:szCs w:val="24"/>
        </w:rPr>
        <w:t>Antradienis, kovo 4 d.</w:t>
      </w:r>
    </w:p>
    <w:p w14:paraId="10C062F8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FA17EB0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186016D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14.00 val. Išvyka į Mosėdžio seniūniją</w:t>
      </w:r>
    </w:p>
    <w:p w14:paraId="7CF1841E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 </w:t>
      </w:r>
    </w:p>
    <w:p w14:paraId="586664B7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b/>
          <w:bCs/>
          <w:sz w:val="24"/>
          <w:szCs w:val="24"/>
        </w:rPr>
        <w:t>Trečiadienis, kovo 5 d.</w:t>
      </w:r>
    </w:p>
    <w:p w14:paraId="6B329705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D89328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9.00 val. Parodos atidarymas</w:t>
      </w:r>
    </w:p>
    <w:p w14:paraId="25920E38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10.00 val. Susitikimas dėl gyventojų evakuacijos planavimo</w:t>
      </w:r>
    </w:p>
    <w:p w14:paraId="6F384605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13.00 val. Išvyka į Aleksandrijos seniūniją</w:t>
      </w:r>
    </w:p>
    <w:p w14:paraId="5CE31930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 </w:t>
      </w:r>
    </w:p>
    <w:p w14:paraId="0F4A2B85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b/>
          <w:bCs/>
          <w:sz w:val="24"/>
          <w:szCs w:val="24"/>
        </w:rPr>
        <w:t>Ketvirtadienis, kovo 6 d.</w:t>
      </w:r>
    </w:p>
    <w:p w14:paraId="2B744211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6175B39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9135366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10.00 val. Nuotolinis „Via Lietuva“ ir savivaldybių vadovų susitikimas</w:t>
      </w:r>
    </w:p>
    <w:p w14:paraId="25736B04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lastRenderedPageBreak/>
        <w:t>13.00 val. Susitikimas su savivaldybės darbuotojais aktualiais savivaldybei klausimais, darbas su dokumentais</w:t>
      </w:r>
    </w:p>
    <w:p w14:paraId="57DD2EB3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17.00 val. Vygaudo Ušacko atsiminimų knygos „DIPLOMATINĖ MISIJA: NUO SKUODO IKI BALTŲJŲ RŪMŲ“ pristatymas</w:t>
      </w:r>
    </w:p>
    <w:p w14:paraId="5B557659" w14:textId="3A94E1FA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8AA0EB1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b/>
          <w:bCs/>
          <w:sz w:val="24"/>
          <w:szCs w:val="24"/>
        </w:rPr>
        <w:t>Penktadienis, kovo 7 d.</w:t>
      </w:r>
    </w:p>
    <w:p w14:paraId="2F029EC1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2910EBC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1EEF3BF" w14:textId="77777777" w:rsidR="005F4BEA" w:rsidRP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10.00 val. Valstybinių miškų urėdijos renginys „Paukščiai grįžta namo“ Lenkimų poilsiavietėje</w:t>
      </w:r>
    </w:p>
    <w:p w14:paraId="2709E218" w14:textId="77777777" w:rsidR="005F4BEA" w:rsidRDefault="005F4BEA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4BEA">
        <w:rPr>
          <w:rFonts w:ascii="Times New Roman" w:hAnsi="Times New Roman" w:cs="Times New Roman"/>
          <w:sz w:val="24"/>
          <w:szCs w:val="24"/>
        </w:rPr>
        <w:t>13.30 val. Nuotolinis susitikimas-kvietimas į savivaldybių viešųjų konkursų dėl viešai prieinamų įkrovimo prieigų įrengimo gairių ir standartinių dokumentų pristatymą</w:t>
      </w:r>
    </w:p>
    <w:p w14:paraId="53B4B6AB" w14:textId="77777777" w:rsidR="00F04CB2" w:rsidRDefault="00F04CB2" w:rsidP="005F4B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546B768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b/>
          <w:bCs/>
          <w:sz w:val="24"/>
          <w:szCs w:val="24"/>
        </w:rPr>
        <w:t>Pirmadienis, kovo 10 d.</w:t>
      </w:r>
    </w:p>
    <w:p w14:paraId="74F6D9C2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D0CE488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2A81564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75496AF3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gyventojų priėmimas</w:t>
      </w:r>
    </w:p>
    <w:p w14:paraId="1C98F360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32BD7089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 </w:t>
      </w:r>
    </w:p>
    <w:p w14:paraId="2892F643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b/>
          <w:bCs/>
          <w:sz w:val="24"/>
          <w:szCs w:val="24"/>
        </w:rPr>
        <w:t>Antradienis, kovo 11 d.</w:t>
      </w:r>
    </w:p>
    <w:p w14:paraId="28FE2E8D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Lietuvos Nepriklausomybės atkūrimo diena</w:t>
      </w:r>
    </w:p>
    <w:p w14:paraId="3A4C9244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 </w:t>
      </w:r>
    </w:p>
    <w:p w14:paraId="269419A4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b/>
          <w:bCs/>
          <w:sz w:val="24"/>
          <w:szCs w:val="24"/>
        </w:rPr>
        <w:t>Trečiadienis, kovo 12 d.</w:t>
      </w:r>
    </w:p>
    <w:p w14:paraId="1AA86160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8AC6D93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10.00 val. Susitikimas su Skuodo rajono ūkininkais</w:t>
      </w:r>
    </w:p>
    <w:p w14:paraId="19F4881B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lastRenderedPageBreak/>
        <w:t>13.00 val. Susitikimas su savivaldybės darbuotojais aktualiais savivaldybei klausimais, darbas su dokumentais</w:t>
      </w:r>
    </w:p>
    <w:p w14:paraId="55163645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15.00 val. Susitikimas su Mosėdžio pirminės sveikatos priežiūros centro direktoriumi V. Luku</w:t>
      </w:r>
    </w:p>
    <w:p w14:paraId="502CD353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17.00 val. Susitikimas su Skuodo miesto seniūnijos seniūne ir seniūnaičiais</w:t>
      </w:r>
    </w:p>
    <w:p w14:paraId="62B40452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 </w:t>
      </w:r>
    </w:p>
    <w:p w14:paraId="2F16B095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b/>
          <w:bCs/>
          <w:sz w:val="24"/>
          <w:szCs w:val="24"/>
        </w:rPr>
        <w:t>Ketvirtadienis, kovo 13 d.</w:t>
      </w:r>
    </w:p>
    <w:p w14:paraId="14810219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Lietuvos savivaldybių asociacijos organizuojamas kasmetinis specializuotas seminaras-mokymai Merams ir administracijos direktoriams Vilniuje</w:t>
      </w:r>
    </w:p>
    <w:p w14:paraId="343A34E0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 </w:t>
      </w:r>
    </w:p>
    <w:p w14:paraId="380B4D44" w14:textId="77777777" w:rsidR="00F04CB2" w:rsidRP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b/>
          <w:bCs/>
          <w:sz w:val="24"/>
          <w:szCs w:val="24"/>
        </w:rPr>
        <w:t>Penktadienis, kovo 14 d.</w:t>
      </w:r>
    </w:p>
    <w:p w14:paraId="24A00604" w14:textId="77777777" w:rsidR="00F04CB2" w:rsidRDefault="00F04CB2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4CB2">
        <w:rPr>
          <w:rFonts w:ascii="Times New Roman" w:hAnsi="Times New Roman" w:cs="Times New Roman"/>
          <w:sz w:val="24"/>
          <w:szCs w:val="24"/>
        </w:rPr>
        <w:t>Lietuvos savivaldybių asociacijos organizuojamas kasmetinis specializuotas seminaras-mokymai Merams ir administracijos direktoriams Vilniuje</w:t>
      </w:r>
    </w:p>
    <w:p w14:paraId="49B0CC0F" w14:textId="77777777" w:rsidR="00403331" w:rsidRDefault="00403331" w:rsidP="00F04C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5742A4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b/>
          <w:bCs/>
          <w:sz w:val="24"/>
          <w:szCs w:val="24"/>
        </w:rPr>
        <w:t>Kovo 17-19 d.</w:t>
      </w:r>
    </w:p>
    <w:p w14:paraId="3EA468EB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Pažintinis vizitas Europos Sąjungos institucijose Belgijoje</w:t>
      </w:r>
    </w:p>
    <w:p w14:paraId="4459C2F5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 </w:t>
      </w:r>
    </w:p>
    <w:p w14:paraId="429904B3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b/>
          <w:bCs/>
          <w:sz w:val="24"/>
          <w:szCs w:val="24"/>
        </w:rPr>
        <w:t>Ketvirtadienis, kovo 20 d.</w:t>
      </w:r>
    </w:p>
    <w:p w14:paraId="03561CC0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9999D70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gyventojų priėmimas</w:t>
      </w:r>
    </w:p>
    <w:p w14:paraId="35398131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11.00 val. Susitikimas Klaipėdoje</w:t>
      </w:r>
    </w:p>
    <w:p w14:paraId="7A1E14C8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 </w:t>
      </w:r>
    </w:p>
    <w:p w14:paraId="6F1030A5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b/>
          <w:bCs/>
          <w:sz w:val="24"/>
          <w:szCs w:val="24"/>
        </w:rPr>
        <w:t>Penktadienis, kovo 21 d.</w:t>
      </w:r>
    </w:p>
    <w:p w14:paraId="5B270AAC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3D15582" w14:textId="77777777" w:rsidR="00403331" w:rsidRP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10.00 val. Nuotolinis „Via Lietuva“ vadovų susitikimas su šalies savivaldybių merais ir administracijų direktoriais</w:t>
      </w:r>
    </w:p>
    <w:p w14:paraId="10CA1AB8" w14:textId="77777777" w:rsidR="00403331" w:rsidRDefault="00403331" w:rsidP="004033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331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73634742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kovo 24 d.</w:t>
      </w:r>
    </w:p>
    <w:p w14:paraId="42B1A7D6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4809622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9.00 val. Susitikimas su Tarybos nare</w:t>
      </w:r>
    </w:p>
    <w:p w14:paraId="440C6494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darbas su dokumentais</w:t>
      </w:r>
    </w:p>
    <w:p w14:paraId="2A7B4D85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13.30 val. AKR visuotinis narių susirinkimas Klaipėdoje</w:t>
      </w:r>
    </w:p>
    <w:p w14:paraId="5759B34B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 </w:t>
      </w:r>
    </w:p>
    <w:p w14:paraId="27402521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b/>
          <w:bCs/>
          <w:sz w:val="24"/>
          <w:szCs w:val="24"/>
        </w:rPr>
        <w:t>Antradienis, kovo 25 d.</w:t>
      </w:r>
    </w:p>
    <w:p w14:paraId="62DD3781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BA74BDE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C167517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4496CD58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68508893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 </w:t>
      </w:r>
    </w:p>
    <w:p w14:paraId="749466E9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b/>
          <w:bCs/>
          <w:sz w:val="24"/>
          <w:szCs w:val="24"/>
        </w:rPr>
        <w:t>Trečiadienis, kovo 26 d.</w:t>
      </w:r>
    </w:p>
    <w:p w14:paraId="7C3CEDFB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882A168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9.00 val. Regioninė turizmo konferencija Klaipėdos rajone, Priekulėje</w:t>
      </w:r>
    </w:p>
    <w:p w14:paraId="5676E9EC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 </w:t>
      </w:r>
    </w:p>
    <w:p w14:paraId="2AF8E617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b/>
          <w:bCs/>
          <w:sz w:val="24"/>
          <w:szCs w:val="24"/>
        </w:rPr>
        <w:t>Ketvirtadienis, kovo 27 d.</w:t>
      </w:r>
    </w:p>
    <w:p w14:paraId="299FD4A7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3ADCB67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D612C38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43EA5FA6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11642E29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 </w:t>
      </w:r>
    </w:p>
    <w:p w14:paraId="7B494C86" w14:textId="77777777" w:rsid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B9FFA" w14:textId="6D0BDDCF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Penktadienis, kovo 28 d.</w:t>
      </w:r>
    </w:p>
    <w:p w14:paraId="2F4525CB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AC7ACC6" w14:textId="77777777" w:rsidR="003E337D" w:rsidRP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9.00 val. Mokymai</w:t>
      </w:r>
    </w:p>
    <w:p w14:paraId="293BDB1C" w14:textId="77777777" w:rsidR="003E337D" w:rsidRDefault="003E337D" w:rsidP="003E33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>12.00 val. Klaipėdos regiono plėtros tarybos posėdis</w:t>
      </w:r>
    </w:p>
    <w:p w14:paraId="600F08E5" w14:textId="77777777" w:rsidR="00E8515F" w:rsidRPr="00E8515F" w:rsidRDefault="00E8515F" w:rsidP="00E851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515F">
        <w:rPr>
          <w:rFonts w:ascii="Times New Roman" w:hAnsi="Times New Roman" w:cs="Times New Roman"/>
          <w:b/>
          <w:bCs/>
          <w:sz w:val="24"/>
          <w:szCs w:val="24"/>
        </w:rPr>
        <w:t>Pirmadienis, kovo 31 d.</w:t>
      </w:r>
    </w:p>
    <w:p w14:paraId="3BD51D5F" w14:textId="77777777" w:rsidR="00E8515F" w:rsidRPr="00E8515F" w:rsidRDefault="00E8515F" w:rsidP="00E851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515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9D499BA" w14:textId="77777777" w:rsidR="00E8515F" w:rsidRPr="00E8515F" w:rsidRDefault="00E8515F" w:rsidP="00E851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515F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C1A7B10" w14:textId="77777777" w:rsidR="00E8515F" w:rsidRPr="00E8515F" w:rsidRDefault="00E8515F" w:rsidP="00E851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515F">
        <w:rPr>
          <w:rFonts w:ascii="Times New Roman" w:hAnsi="Times New Roman" w:cs="Times New Roman"/>
          <w:sz w:val="24"/>
          <w:szCs w:val="24"/>
        </w:rPr>
        <w:t>12.00 val. Klaipėdos regiono plėtros tarybos kolegijos posėdis</w:t>
      </w:r>
    </w:p>
    <w:p w14:paraId="4EF016D0" w14:textId="77777777" w:rsidR="00E8515F" w:rsidRPr="00E8515F" w:rsidRDefault="00E8515F" w:rsidP="00E851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515F">
        <w:rPr>
          <w:rFonts w:ascii="Times New Roman" w:hAnsi="Times New Roman" w:cs="Times New Roman"/>
          <w:sz w:val="24"/>
          <w:szCs w:val="24"/>
        </w:rPr>
        <w:t> </w:t>
      </w:r>
    </w:p>
    <w:p w14:paraId="588E2ED6" w14:textId="77777777" w:rsidR="0050476D" w:rsidRPr="005F4BEA" w:rsidRDefault="0050476D" w:rsidP="005F4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sectPr w:rsidR="0050476D" w:rsidRPr="005F4B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203A6"/>
    <w:rsid w:val="00052809"/>
    <w:rsid w:val="000A12EF"/>
    <w:rsid w:val="000C2EAC"/>
    <w:rsid w:val="000E0AD7"/>
    <w:rsid w:val="000E474F"/>
    <w:rsid w:val="00110E9F"/>
    <w:rsid w:val="0011364A"/>
    <w:rsid w:val="00180E89"/>
    <w:rsid w:val="001A38E1"/>
    <w:rsid w:val="001F3725"/>
    <w:rsid w:val="0021023B"/>
    <w:rsid w:val="002317AB"/>
    <w:rsid w:val="00262493"/>
    <w:rsid w:val="002B4162"/>
    <w:rsid w:val="002B7977"/>
    <w:rsid w:val="002D1E26"/>
    <w:rsid w:val="003312A5"/>
    <w:rsid w:val="00332130"/>
    <w:rsid w:val="00336752"/>
    <w:rsid w:val="003807A0"/>
    <w:rsid w:val="00384FF8"/>
    <w:rsid w:val="003C3B42"/>
    <w:rsid w:val="003D2AD2"/>
    <w:rsid w:val="003E337D"/>
    <w:rsid w:val="003F5141"/>
    <w:rsid w:val="00403331"/>
    <w:rsid w:val="004742AA"/>
    <w:rsid w:val="00474FC2"/>
    <w:rsid w:val="004877DC"/>
    <w:rsid w:val="0050476D"/>
    <w:rsid w:val="00540F0F"/>
    <w:rsid w:val="00547CDE"/>
    <w:rsid w:val="005C5873"/>
    <w:rsid w:val="005E4C22"/>
    <w:rsid w:val="005F4BEA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12FFB"/>
    <w:rsid w:val="00833D2D"/>
    <w:rsid w:val="00836A3C"/>
    <w:rsid w:val="00840C86"/>
    <w:rsid w:val="00890B56"/>
    <w:rsid w:val="008A30BE"/>
    <w:rsid w:val="008A7925"/>
    <w:rsid w:val="008C2C42"/>
    <w:rsid w:val="009434EA"/>
    <w:rsid w:val="00984323"/>
    <w:rsid w:val="009B088C"/>
    <w:rsid w:val="009B5128"/>
    <w:rsid w:val="009C2099"/>
    <w:rsid w:val="00A30640"/>
    <w:rsid w:val="00A44A5B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CC5440"/>
    <w:rsid w:val="00D10639"/>
    <w:rsid w:val="00D17B3D"/>
    <w:rsid w:val="00D60FCA"/>
    <w:rsid w:val="00D65906"/>
    <w:rsid w:val="00DD498B"/>
    <w:rsid w:val="00DF1010"/>
    <w:rsid w:val="00E61E12"/>
    <w:rsid w:val="00E8515F"/>
    <w:rsid w:val="00EB70C1"/>
    <w:rsid w:val="00ED6082"/>
    <w:rsid w:val="00F04CB2"/>
    <w:rsid w:val="00F5184D"/>
    <w:rsid w:val="00F5313E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86</cp:revision>
  <dcterms:created xsi:type="dcterms:W3CDTF">2024-07-08T07:43:00Z</dcterms:created>
  <dcterms:modified xsi:type="dcterms:W3CDTF">2025-04-07T06:58:00Z</dcterms:modified>
</cp:coreProperties>
</file>