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>Skuodo rajono savivaldybės administracijos direktorės Levutės Staniuvienės darbotvarkė</w:t>
      </w:r>
    </w:p>
    <w:p w:rsid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E28F8" w:rsidRP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28F8">
        <w:rPr>
          <w:rFonts w:ascii="Times New Roman" w:hAnsi="Times New Roman" w:cs="Times New Roman"/>
          <w:b/>
          <w:bCs/>
          <w:sz w:val="24"/>
          <w:szCs w:val="24"/>
        </w:rPr>
        <w:t>Ketvirtadienis, gegužės 1 d.</w:t>
      </w:r>
    </w:p>
    <w:p w:rsidR="006E28F8" w:rsidRPr="006E28F8" w:rsidRDefault="006E28F8" w:rsidP="006E28F8">
      <w:pPr>
        <w:rPr>
          <w:rFonts w:ascii="Times New Roman" w:hAnsi="Times New Roman" w:cs="Times New Roman"/>
          <w:sz w:val="24"/>
          <w:szCs w:val="24"/>
        </w:rPr>
      </w:pPr>
      <w:r w:rsidRPr="006E28F8">
        <w:rPr>
          <w:rFonts w:ascii="Times New Roman" w:hAnsi="Times New Roman" w:cs="Times New Roman"/>
          <w:sz w:val="24"/>
          <w:szCs w:val="24"/>
        </w:rPr>
        <w:t>Tarptautinė Darbo diena</w:t>
      </w:r>
    </w:p>
    <w:p w:rsidR="006E28F8" w:rsidRP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28F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E28F8" w:rsidRP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28F8">
        <w:rPr>
          <w:rFonts w:ascii="Times New Roman" w:hAnsi="Times New Roman" w:cs="Times New Roman"/>
          <w:b/>
          <w:bCs/>
          <w:sz w:val="24"/>
          <w:szCs w:val="24"/>
        </w:rPr>
        <w:t>Penktadienis, gegužės 2 d. </w:t>
      </w:r>
    </w:p>
    <w:p w:rsidR="006E28F8" w:rsidRPr="006E28F8" w:rsidRDefault="006E28F8" w:rsidP="006E28F8">
      <w:pPr>
        <w:rPr>
          <w:rFonts w:ascii="Times New Roman" w:hAnsi="Times New Roman" w:cs="Times New Roman"/>
          <w:sz w:val="24"/>
          <w:szCs w:val="24"/>
        </w:rPr>
      </w:pPr>
      <w:r w:rsidRPr="006E28F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6E28F8" w:rsidRPr="006E28F8" w:rsidRDefault="006E28F8" w:rsidP="006E28F8">
      <w:pPr>
        <w:rPr>
          <w:rFonts w:ascii="Times New Roman" w:hAnsi="Times New Roman" w:cs="Times New Roman"/>
          <w:sz w:val="24"/>
          <w:szCs w:val="24"/>
        </w:rPr>
      </w:pPr>
      <w:r w:rsidRPr="006E28F8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6E28F8" w:rsidRDefault="006E28F8" w:rsidP="006E28F8">
      <w:pPr>
        <w:rPr>
          <w:rFonts w:ascii="Times New Roman" w:hAnsi="Times New Roman" w:cs="Times New Roman"/>
          <w:sz w:val="24"/>
          <w:szCs w:val="24"/>
        </w:rPr>
      </w:pPr>
      <w:r w:rsidRPr="006E28F8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FA434E" w:rsidRDefault="00FA434E" w:rsidP="006E28F8">
      <w:pPr>
        <w:rPr>
          <w:rFonts w:ascii="Times New Roman" w:hAnsi="Times New Roman" w:cs="Times New Roman"/>
          <w:sz w:val="24"/>
          <w:szCs w:val="24"/>
        </w:rPr>
      </w:pP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b/>
          <w:bCs/>
          <w:sz w:val="24"/>
          <w:szCs w:val="24"/>
        </w:rPr>
        <w:t>Pirmadienis, gegužės 5 d.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 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b/>
          <w:bCs/>
          <w:sz w:val="24"/>
          <w:szCs w:val="24"/>
        </w:rPr>
        <w:t>Antradienis, gegužės 6 d. 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13.00 val. Nuotolinis posėdis su CPVA dėl KR verslo projektų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16.00 val. Susitikimas su Skuodo rajono savivaldybės Tarybos nariais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 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b/>
          <w:bCs/>
          <w:sz w:val="24"/>
          <w:szCs w:val="24"/>
        </w:rPr>
        <w:t>Trečiadienis, gegužės 7 d. 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b/>
          <w:bCs/>
          <w:sz w:val="24"/>
          <w:szCs w:val="24"/>
        </w:rPr>
        <w:t>Ketvirtadienis, gegužės 8 d.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9.30 val. Susitikimas su savivaldybės darbuotojais aktualiais savivaldybei klausimais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14.00 val. Kultūros ir meno tarybos posėdis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15.30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 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b/>
          <w:bCs/>
          <w:sz w:val="24"/>
          <w:szCs w:val="24"/>
        </w:rPr>
        <w:t>Penktadienis, gegužės 9 d. 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A434E" w:rsidRP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10.00 val. Nuotolinis pasitarimas</w:t>
      </w:r>
    </w:p>
    <w:p w:rsidR="00FA434E" w:rsidRDefault="00FA434E" w:rsidP="00FA434E">
      <w:pPr>
        <w:rPr>
          <w:rFonts w:ascii="Times New Roman" w:hAnsi="Times New Roman" w:cs="Times New Roman"/>
          <w:sz w:val="24"/>
          <w:szCs w:val="24"/>
        </w:rPr>
      </w:pPr>
      <w:r w:rsidRPr="00FA434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A82F3E" w:rsidRDefault="00A82F3E" w:rsidP="00FA434E">
      <w:pPr>
        <w:rPr>
          <w:rFonts w:ascii="Times New Roman" w:hAnsi="Times New Roman" w:cs="Times New Roman"/>
          <w:sz w:val="24"/>
          <w:szCs w:val="24"/>
        </w:rPr>
      </w:pPr>
    </w:p>
    <w:p w:rsidR="00A82F3E" w:rsidRPr="00FA434E" w:rsidRDefault="00A82F3E" w:rsidP="00FA434E">
      <w:pPr>
        <w:rPr>
          <w:rFonts w:ascii="Times New Roman" w:hAnsi="Times New Roman" w:cs="Times New Roman"/>
          <w:sz w:val="24"/>
          <w:szCs w:val="24"/>
        </w:rPr>
      </w:pPr>
      <w:r w:rsidRPr="00A82F3E">
        <w:rPr>
          <w:rFonts w:ascii="Times New Roman" w:hAnsi="Times New Roman" w:cs="Times New Roman"/>
          <w:b/>
          <w:bCs/>
          <w:sz w:val="24"/>
          <w:szCs w:val="24"/>
        </w:rPr>
        <w:t>Gegužės 16 – 29 d. Administracijos direktorė atostogauja</w:t>
      </w:r>
    </w:p>
    <w:p w:rsidR="00FA434E" w:rsidRPr="006E28F8" w:rsidRDefault="00FA434E" w:rsidP="006E28F8">
      <w:pPr>
        <w:rPr>
          <w:rFonts w:ascii="Times New Roman" w:hAnsi="Times New Roman" w:cs="Times New Roman"/>
          <w:sz w:val="24"/>
          <w:szCs w:val="24"/>
        </w:rPr>
      </w:pPr>
    </w:p>
    <w:p w:rsid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D72" w:rsidRPr="007D2D72" w:rsidRDefault="007D2D72" w:rsidP="00530688">
      <w:pPr>
        <w:rPr>
          <w:rFonts w:ascii="Times New Roman" w:hAnsi="Times New Roman" w:cs="Times New Roman"/>
          <w:sz w:val="24"/>
          <w:szCs w:val="24"/>
        </w:rPr>
      </w:pPr>
    </w:p>
    <w:p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E4F3A"/>
    <w:rsid w:val="000F0AB1"/>
    <w:rsid w:val="00125838"/>
    <w:rsid w:val="00170DFC"/>
    <w:rsid w:val="00195F37"/>
    <w:rsid w:val="002004BA"/>
    <w:rsid w:val="002754C9"/>
    <w:rsid w:val="00286BE4"/>
    <w:rsid w:val="002F759D"/>
    <w:rsid w:val="003459A4"/>
    <w:rsid w:val="00374C22"/>
    <w:rsid w:val="003F5141"/>
    <w:rsid w:val="0043247A"/>
    <w:rsid w:val="004E2856"/>
    <w:rsid w:val="00530688"/>
    <w:rsid w:val="0056179D"/>
    <w:rsid w:val="006848B9"/>
    <w:rsid w:val="00685375"/>
    <w:rsid w:val="006E28F8"/>
    <w:rsid w:val="006F2073"/>
    <w:rsid w:val="0073165D"/>
    <w:rsid w:val="007C67B1"/>
    <w:rsid w:val="007D2D72"/>
    <w:rsid w:val="007F5C19"/>
    <w:rsid w:val="0083391C"/>
    <w:rsid w:val="008C1D8C"/>
    <w:rsid w:val="008E7A9A"/>
    <w:rsid w:val="009435BC"/>
    <w:rsid w:val="00A82F3E"/>
    <w:rsid w:val="00B34E9D"/>
    <w:rsid w:val="00B858FD"/>
    <w:rsid w:val="00C2732C"/>
    <w:rsid w:val="00DB1DBE"/>
    <w:rsid w:val="00DC097C"/>
    <w:rsid w:val="00ED086B"/>
    <w:rsid w:val="00F40C4B"/>
    <w:rsid w:val="00F96D82"/>
    <w:rsid w:val="00FA434E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8C81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1152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34</cp:revision>
  <dcterms:created xsi:type="dcterms:W3CDTF">2025-01-20T08:27:00Z</dcterms:created>
  <dcterms:modified xsi:type="dcterms:W3CDTF">2025-06-03T11:19:00Z</dcterms:modified>
</cp:coreProperties>
</file>