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141" w:rsidRPr="007D2D72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:rsidR="002754C9" w:rsidRDefault="002754C9" w:rsidP="006F2073">
      <w:pPr>
        <w:jc w:val="center"/>
        <w:rPr>
          <w:b/>
          <w:bCs/>
        </w:rPr>
      </w:pP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Pirmadienis, vasario 3 d.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Pasitarimas dėl SABIS sistemos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14.00 val. Pasitarimas su kultūros skyriaus darbuotojais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15.00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16.00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Antradienis, vasario 4 d.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Socialinių būstų komisijos posėdis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Trečiadienis, vasario 5 d.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Darbuotojų vertinimas.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vertinimas.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15.00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16.00 val. Darbuotojų 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Ketvirtadienis,</w:t>
      </w:r>
      <w:r w:rsid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D72">
        <w:rPr>
          <w:rFonts w:ascii="Times New Roman" w:hAnsi="Times New Roman" w:cs="Times New Roman"/>
          <w:b/>
          <w:bCs/>
          <w:sz w:val="24"/>
          <w:szCs w:val="24"/>
        </w:rPr>
        <w:t>vasario 6 d.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lastRenderedPageBreak/>
        <w:t>10.00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Švietimo vadovų pasitarimas Skuodo amatų ir paslaugų mokykloje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Penktadienis, vasario 7 d. 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Darbuotojų vertinimas</w:t>
      </w:r>
    </w:p>
    <w:p w:rsidR="00530688" w:rsidRPr="007D2D72" w:rsidRDefault="00530688" w:rsidP="00530688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7D2D72" w:rsidRPr="007D2D72" w:rsidRDefault="007D2D72" w:rsidP="00530688">
      <w:pPr>
        <w:rPr>
          <w:rFonts w:ascii="Times New Roman" w:hAnsi="Times New Roman" w:cs="Times New Roman"/>
          <w:sz w:val="24"/>
          <w:szCs w:val="24"/>
        </w:rPr>
      </w:pP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Pirmadienis, vasario 10 d.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14.00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16.00 val. Pasitarimas dėl savivaldybės skyrių struktūros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Antradienis, vasario 11 d.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Socialinių būstų komisijos posėdis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Išvyką su Švietimo, kultūros ir sporto komitetu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14.00 val. Dokumentų analizė ir pasirašymas.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15.00 val. Pasitarimas dėl biudžeto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17.00 val. Susitikimas su Šaulių sąjungos atstovais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7D2D72" w:rsidRDefault="007D2D72" w:rsidP="007D2D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lastRenderedPageBreak/>
        <w:t>Trečiadienis, vasario 12 d.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Pasitarimas su Kultūros ir turizmo skyriaus darbuotojais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Darbuotojų vertinimas.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vertinimas.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15.00 val. Pasitarimas dėl savivaldybės skyrių struktūros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16.00 val. Darbuotojų 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Ketvirtadienis,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D72">
        <w:rPr>
          <w:rFonts w:ascii="Times New Roman" w:hAnsi="Times New Roman" w:cs="Times New Roman"/>
          <w:b/>
          <w:bCs/>
          <w:sz w:val="24"/>
          <w:szCs w:val="24"/>
        </w:rPr>
        <w:t>vasario 13 d.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Pasitarimas dėl projektų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Kolegijos posėdis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Penktadienis, vasario 14 d. 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10.00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11.00 val. Darbuotojų vertinimas</w:t>
      </w:r>
    </w:p>
    <w:p w:rsidR="007D2D72" w:rsidRP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13.00 val. Darbuotojų vertinimas</w:t>
      </w:r>
    </w:p>
    <w:p w:rsidR="007D2D72" w:rsidRDefault="007D2D72" w:rsidP="007D2D72">
      <w:pPr>
        <w:rPr>
          <w:rFonts w:ascii="Times New Roman" w:hAnsi="Times New Roman" w:cs="Times New Roman"/>
          <w:sz w:val="24"/>
          <w:szCs w:val="24"/>
        </w:rPr>
      </w:pPr>
      <w:r w:rsidRPr="007D2D72">
        <w:rPr>
          <w:rFonts w:ascii="Times New Roman" w:hAnsi="Times New Roman" w:cs="Times New Roman"/>
          <w:sz w:val="24"/>
          <w:szCs w:val="24"/>
        </w:rPr>
        <w:t>15.00 val. Jaunimo reikalų tarybos posėdis</w:t>
      </w:r>
    </w:p>
    <w:p w:rsidR="00F40C4B" w:rsidRDefault="00F40C4B" w:rsidP="007D2D72">
      <w:pPr>
        <w:rPr>
          <w:rFonts w:ascii="Times New Roman" w:hAnsi="Times New Roman" w:cs="Times New Roman"/>
          <w:sz w:val="24"/>
          <w:szCs w:val="24"/>
        </w:rPr>
      </w:pP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b/>
          <w:bCs/>
          <w:sz w:val="24"/>
          <w:szCs w:val="24"/>
        </w:rPr>
        <w:t>Pirmadienis, vasario 17 d.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13.00 val. Jaunimo reikalų Tarybos posėdis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b/>
          <w:bCs/>
          <w:sz w:val="24"/>
          <w:szCs w:val="24"/>
        </w:rPr>
        <w:t>Antradienis, vasario 18 d.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9.00 val. Kultūros ir turizmo skyriaus darbuotojų pasitarimas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13.00 val. Pasitarimas dėl dviračių takų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15.00 val. Tarybos posėdžio (vyksiančio 2025-02-27) klausimų pristatymo komiteto pirmininkams posėdis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b/>
          <w:bCs/>
          <w:sz w:val="24"/>
          <w:szCs w:val="24"/>
        </w:rPr>
        <w:t>Trečiadienis, vasario 19 d.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b/>
          <w:bCs/>
          <w:sz w:val="24"/>
          <w:szCs w:val="24"/>
        </w:rPr>
        <w:t>Ketvirtadienis, vasario 20 d.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Konferencija Vilniuje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b/>
          <w:bCs/>
          <w:sz w:val="24"/>
          <w:szCs w:val="24"/>
        </w:rPr>
        <w:t>Penktadienis, vasario 21 d. 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40C4B" w:rsidRP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40C4B" w:rsidRDefault="00F40C4B" w:rsidP="00F40C4B">
      <w:pPr>
        <w:rPr>
          <w:rFonts w:ascii="Times New Roman" w:hAnsi="Times New Roman" w:cs="Times New Roman"/>
          <w:sz w:val="24"/>
          <w:szCs w:val="24"/>
        </w:rPr>
      </w:pPr>
      <w:r w:rsidRPr="00F40C4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2F759D" w:rsidRDefault="002F759D" w:rsidP="00F40C4B">
      <w:pPr>
        <w:rPr>
          <w:rFonts w:ascii="Times New Roman" w:hAnsi="Times New Roman" w:cs="Times New Roman"/>
          <w:sz w:val="24"/>
          <w:szCs w:val="24"/>
        </w:rPr>
      </w:pP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b/>
          <w:bCs/>
          <w:sz w:val="24"/>
          <w:szCs w:val="24"/>
        </w:rPr>
        <w:t>Pirmadienis, vasario 24 d.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11.00 val. Pasitarimas dėl Liuteronų bažnyčios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 </w:t>
      </w:r>
    </w:p>
    <w:p w:rsidR="002F759D" w:rsidRDefault="002F759D" w:rsidP="002F7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vasario 25 d.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9.00 val. Pasitarimas su Finansinės apskaitos ir Teisės, personalo ir dokumentų valdymo skyrių vedėjomis dėl efektyvios vidaus kontrolės sukūrimo ir įgyvendinimo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b/>
          <w:bCs/>
          <w:sz w:val="24"/>
          <w:szCs w:val="24"/>
        </w:rPr>
        <w:t>Trečiadienis, vasario 26 d.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9.00 val. Kultūros darbuotojų pasitarimas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13.30 val. Susitikimas su VDU atstovais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15.00 val.  Dokumentų analizė ir pasirašymas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b/>
          <w:bCs/>
          <w:sz w:val="24"/>
          <w:szCs w:val="24"/>
        </w:rPr>
        <w:t>Ketvirtadienis, vasario 27 d.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b/>
          <w:bCs/>
          <w:sz w:val="24"/>
          <w:szCs w:val="24"/>
        </w:rPr>
        <w:t>Penktadienis, vasario 28 d. 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9.00 val. Mokymai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2F759D" w:rsidRPr="002F759D" w:rsidRDefault="002F759D" w:rsidP="002F759D">
      <w:pPr>
        <w:rPr>
          <w:rFonts w:ascii="Times New Roman" w:hAnsi="Times New Roman" w:cs="Times New Roman"/>
          <w:sz w:val="24"/>
          <w:szCs w:val="24"/>
        </w:rPr>
      </w:pPr>
      <w:r w:rsidRPr="002F759D">
        <w:rPr>
          <w:rFonts w:ascii="Times New Roman" w:hAnsi="Times New Roman" w:cs="Times New Roman"/>
          <w:sz w:val="24"/>
          <w:szCs w:val="24"/>
        </w:rPr>
        <w:t> </w:t>
      </w:r>
    </w:p>
    <w:p w:rsidR="002F759D" w:rsidRPr="00F40C4B" w:rsidRDefault="002F759D" w:rsidP="00F40C4B">
      <w:pPr>
        <w:rPr>
          <w:rFonts w:ascii="Times New Roman" w:hAnsi="Times New Roman" w:cs="Times New Roman"/>
          <w:sz w:val="24"/>
          <w:szCs w:val="24"/>
        </w:rPr>
      </w:pPr>
    </w:p>
    <w:p w:rsidR="00F40C4B" w:rsidRPr="007D2D72" w:rsidRDefault="00F40C4B" w:rsidP="007D2D72">
      <w:pPr>
        <w:rPr>
          <w:rFonts w:ascii="Times New Roman" w:hAnsi="Times New Roman" w:cs="Times New Roman"/>
          <w:sz w:val="24"/>
          <w:szCs w:val="24"/>
        </w:rPr>
      </w:pPr>
    </w:p>
    <w:p w:rsidR="007D2D72" w:rsidRPr="007D2D72" w:rsidRDefault="007D2D72" w:rsidP="00530688">
      <w:pPr>
        <w:rPr>
          <w:rFonts w:ascii="Times New Roman" w:hAnsi="Times New Roman" w:cs="Times New Roman"/>
          <w:sz w:val="24"/>
          <w:szCs w:val="24"/>
        </w:rPr>
      </w:pPr>
    </w:p>
    <w:p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271B2"/>
    <w:rsid w:val="00034DCA"/>
    <w:rsid w:val="000F0AB1"/>
    <w:rsid w:val="002004BA"/>
    <w:rsid w:val="002754C9"/>
    <w:rsid w:val="002F759D"/>
    <w:rsid w:val="003F5141"/>
    <w:rsid w:val="0043247A"/>
    <w:rsid w:val="00530688"/>
    <w:rsid w:val="0056179D"/>
    <w:rsid w:val="006848B9"/>
    <w:rsid w:val="006F2073"/>
    <w:rsid w:val="0073165D"/>
    <w:rsid w:val="007D2D72"/>
    <w:rsid w:val="007F5C19"/>
    <w:rsid w:val="008E7A9A"/>
    <w:rsid w:val="00B34E9D"/>
    <w:rsid w:val="00F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14D5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3254</Words>
  <Characters>1856</Characters>
  <Application>Microsoft Office Word</Application>
  <DocSecurity>0</DocSecurity>
  <Lines>15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14</cp:revision>
  <dcterms:created xsi:type="dcterms:W3CDTF">2025-01-20T08:27:00Z</dcterms:created>
  <dcterms:modified xsi:type="dcterms:W3CDTF">2025-03-04T12:17:00Z</dcterms:modified>
</cp:coreProperties>
</file>