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E1" w:rsidRDefault="00C7640D" w:rsidP="00DE28C3">
      <w:pPr>
        <w:ind w:left="4536" w:firstLine="540"/>
        <w:rPr>
          <w:lang w:val="lt-LT"/>
        </w:rPr>
      </w:pPr>
      <w:bookmarkStart w:id="0" w:name="_GoBack"/>
      <w:bookmarkEnd w:id="0"/>
      <w:r>
        <w:rPr>
          <w:lang w:val="lt-LT"/>
        </w:rPr>
        <w:t>PATVIRTINTA</w:t>
      </w:r>
    </w:p>
    <w:p w:rsidR="009C53E1" w:rsidRDefault="00C7640D">
      <w:pPr>
        <w:tabs>
          <w:tab w:val="left" w:pos="6379"/>
        </w:tabs>
        <w:ind w:left="5103"/>
        <w:rPr>
          <w:lang w:val="lt-LT"/>
        </w:rPr>
      </w:pPr>
      <w:r>
        <w:rPr>
          <w:lang w:val="lt-LT"/>
        </w:rPr>
        <w:t>Skuodo rajono savivaldybės administracijos direktoriaus 2025 m. rugpjūčio d. įsakymu Nr. A1-</w:t>
      </w:r>
    </w:p>
    <w:p w:rsidR="009C53E1" w:rsidRDefault="009C53E1">
      <w:pPr>
        <w:rPr>
          <w:lang w:val="lt-LT"/>
        </w:rPr>
      </w:pPr>
    </w:p>
    <w:p w:rsidR="009C53E1" w:rsidRDefault="00C7640D">
      <w:pPr>
        <w:jc w:val="center"/>
        <w:rPr>
          <w:b/>
          <w:iCs/>
          <w:lang w:val="lt-LT"/>
        </w:rPr>
      </w:pPr>
      <w:r>
        <w:rPr>
          <w:b/>
          <w:iCs/>
          <w:lang w:val="lt-LT"/>
        </w:rPr>
        <w:t>SKUODO RAJONO SAVIVALDYBĖS SOCIALINIO BŪSTO PIRKIMO SKELBIAMŲ DERYBŲ BŪDU SĄLYGOS</w:t>
      </w:r>
    </w:p>
    <w:p w:rsidR="009C53E1" w:rsidRDefault="009C53E1">
      <w:pPr>
        <w:rPr>
          <w:lang w:val="lt-LT"/>
        </w:rPr>
      </w:pPr>
    </w:p>
    <w:p w:rsidR="009C53E1" w:rsidRDefault="00C7640D">
      <w:pPr>
        <w:jc w:val="center"/>
        <w:rPr>
          <w:b/>
          <w:iCs/>
          <w:lang w:val="lt-LT"/>
        </w:rPr>
      </w:pPr>
      <w:r>
        <w:rPr>
          <w:b/>
          <w:iCs/>
          <w:lang w:val="lt-LT"/>
        </w:rPr>
        <w:t>I SKYRIUS</w:t>
      </w:r>
    </w:p>
    <w:p w:rsidR="009C53E1" w:rsidRDefault="00C7640D">
      <w:pPr>
        <w:jc w:val="center"/>
        <w:rPr>
          <w:b/>
          <w:iCs/>
          <w:lang w:val="lt-LT"/>
        </w:rPr>
      </w:pPr>
      <w:r>
        <w:rPr>
          <w:b/>
          <w:iCs/>
          <w:lang w:val="lt-LT"/>
        </w:rPr>
        <w:t>BENDROSIOS NUOSTATOS</w:t>
      </w:r>
    </w:p>
    <w:p w:rsidR="009C53E1" w:rsidRDefault="009C53E1">
      <w:pPr>
        <w:ind w:firstLine="720"/>
        <w:jc w:val="both"/>
        <w:rPr>
          <w:b/>
          <w:iCs/>
          <w:lang w:val="lt-LT"/>
        </w:rPr>
      </w:pPr>
    </w:p>
    <w:p w:rsidR="009C53E1" w:rsidRDefault="00C7640D">
      <w:pPr>
        <w:ind w:firstLine="1247"/>
        <w:jc w:val="both"/>
        <w:rPr>
          <w:iCs/>
          <w:lang w:val="lt-LT"/>
        </w:rPr>
      </w:pPr>
      <w:r>
        <w:rPr>
          <w:iCs/>
          <w:lang w:val="lt-LT"/>
        </w:rPr>
        <w:t xml:space="preserve">1. Skuodo rajono savivaldybės socialinio būsto pirkimo skelbiamų derybų būdu sąlygos (toliau – Pirkimo sąlygos) </w:t>
      </w:r>
      <w:r>
        <w:rPr>
          <w:lang w:val="lt-LT"/>
        </w:rPr>
        <w:t>parengtos vadovaujantis Žemės, esamų pastatų ar kitų nekilnojamųjų daiktų įsigijimo arba nuomos ar teisių į šiuos daiktus įsigijimo tvarkos apra</w:t>
      </w:r>
      <w:r>
        <w:rPr>
          <w:lang w:val="lt-LT"/>
        </w:rPr>
        <w:t>šu, patvirtintu Lietuvos Respublikos Vyriausybės 2017 m. gruodžio 13 d. nutarimu Nr. 1036 „Dėl Žemės, esamų pastatų ar kitų nekilnojamųjų daiktų įsigijimo arba nuomos ar teisių į šiuos daiktus įsigijimo tvarkos aprašo patvirtinimo“ (toliau – Aprašu).</w:t>
      </w:r>
    </w:p>
    <w:p w:rsidR="009C53E1" w:rsidRDefault="00C7640D">
      <w:pPr>
        <w:ind w:firstLine="1247"/>
        <w:jc w:val="both"/>
        <w:rPr>
          <w:lang w:val="lt-LT"/>
        </w:rPr>
      </w:pPr>
      <w:r>
        <w:rPr>
          <w:iCs/>
          <w:lang w:val="lt-LT"/>
        </w:rPr>
        <w:t>2. Pe</w:t>
      </w:r>
      <w:r>
        <w:rPr>
          <w:iCs/>
          <w:lang w:val="lt-LT"/>
        </w:rPr>
        <w:t>rkančioji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rsidR="009C53E1" w:rsidRDefault="00C7640D">
      <w:pPr>
        <w:ind w:firstLine="1247"/>
        <w:jc w:val="both"/>
        <w:rPr>
          <w:lang w:val="lt-LT"/>
        </w:rPr>
      </w:pPr>
      <w:r>
        <w:rPr>
          <w:lang w:val="lt-LT"/>
        </w:rPr>
        <w:t>3. Pirkimą organizuoja Skuodo rajono savivaldybės administracijos direktoriaus sudaryta Socialinio b</w:t>
      </w:r>
      <w:r>
        <w:rPr>
          <w:lang w:val="lt-LT"/>
        </w:rPr>
        <w:t>ūsto pirkimo komisija (toliau – Komisija), kuri vykdo su pirkimu susijusias ir reglamentu pavestas funkcijas.</w:t>
      </w:r>
    </w:p>
    <w:p w:rsidR="009C53E1" w:rsidRDefault="00C7640D">
      <w:pPr>
        <w:ind w:firstLine="1247"/>
        <w:jc w:val="both"/>
        <w:rPr>
          <w:lang w:val="lt-LT"/>
        </w:rPr>
      </w:pPr>
      <w:r>
        <w:rPr>
          <w:lang w:val="lt-LT"/>
        </w:rPr>
        <w:t xml:space="preserve">4. Pirkimas atliekamas laikantis lygiateisiškumo, nediskriminavimo, abipusio pripažinimo, proporcingumo ir skaidrumo principų bei konfidencialumo </w:t>
      </w:r>
      <w:r>
        <w:rPr>
          <w:lang w:val="lt-LT"/>
        </w:rPr>
        <w:t>ir nešališkumo reikalavimų.</w:t>
      </w:r>
    </w:p>
    <w:p w:rsidR="009C53E1" w:rsidRDefault="00C7640D">
      <w:pPr>
        <w:ind w:firstLine="1247"/>
        <w:jc w:val="both"/>
        <w:rPr>
          <w:lang w:val="lt-LT"/>
        </w:rPr>
      </w:pPr>
      <w:r>
        <w:rPr>
          <w:lang w:val="lt-LT"/>
        </w:rPr>
        <w:t xml:space="preserve">5. Skuodo rajono savivaldybės administracija pagal galimybes sieks įsigyti aukštesnės energetinio naudingumo klasės būstus. </w:t>
      </w:r>
    </w:p>
    <w:p w:rsidR="009C53E1" w:rsidRDefault="009C53E1">
      <w:pPr>
        <w:jc w:val="center"/>
        <w:rPr>
          <w:b/>
          <w:lang w:val="lt-LT"/>
        </w:rPr>
      </w:pPr>
    </w:p>
    <w:p w:rsidR="009C53E1" w:rsidRDefault="00C7640D">
      <w:pPr>
        <w:jc w:val="center"/>
        <w:rPr>
          <w:b/>
          <w:lang w:val="lt-LT"/>
        </w:rPr>
      </w:pPr>
      <w:r>
        <w:rPr>
          <w:b/>
          <w:lang w:val="lt-LT"/>
        </w:rPr>
        <w:t>II SKYRIUS</w:t>
      </w:r>
    </w:p>
    <w:p w:rsidR="009C53E1" w:rsidRDefault="00C7640D">
      <w:pPr>
        <w:jc w:val="center"/>
        <w:rPr>
          <w:b/>
          <w:lang w:val="lt-LT"/>
        </w:rPr>
      </w:pPr>
      <w:r>
        <w:rPr>
          <w:b/>
          <w:lang w:val="lt-LT"/>
        </w:rPr>
        <w:t>PIRKIMO OBJEKTAS</w:t>
      </w:r>
    </w:p>
    <w:p w:rsidR="009C53E1" w:rsidRDefault="009C53E1">
      <w:pPr>
        <w:ind w:firstLine="1247"/>
        <w:jc w:val="both"/>
        <w:rPr>
          <w:b/>
          <w:lang w:val="lt-LT"/>
        </w:rPr>
      </w:pPr>
    </w:p>
    <w:p w:rsidR="009C53E1" w:rsidRDefault="00C7640D">
      <w:pPr>
        <w:ind w:firstLine="1247"/>
        <w:jc w:val="both"/>
        <w:rPr>
          <w:lang w:val="lt-LT"/>
        </w:rPr>
      </w:pPr>
      <w:r>
        <w:rPr>
          <w:lang w:val="lt-LT"/>
        </w:rPr>
        <w:t>6. Skelbiamų derybų būdu perkami du butai (gyvenamosios paskirties) Skuod</w:t>
      </w:r>
      <w:r>
        <w:rPr>
          <w:lang w:val="lt-LT"/>
        </w:rPr>
        <w:t>o mieste, Ylakių arba Mosėdžio miesteliuose, iš jų vienas butas 1 kambario ir vienas butas 3–4 kambarių, socialinių paslaugų teikimo užtikrinimui, planuojant ir organizuojant socialines paslaugas, kontroliuojant bendrųjų socialinių paslaugų ir socialinės p</w:t>
      </w:r>
      <w:r>
        <w:rPr>
          <w:lang w:val="lt-LT"/>
        </w:rPr>
        <w:t xml:space="preserve">riežiūros kokybę, savivaldybės savarankiškosios funkcijoms atlikti. Butai </w:t>
      </w:r>
      <w:r>
        <w:rPr>
          <w:szCs w:val="20"/>
          <w:lang w:val="lt-LT"/>
        </w:rPr>
        <w:t>būtų išnuomoti asmenims ir šeimoms, turintiems teisę į paramą būstui išsinuomoti.</w:t>
      </w:r>
      <w:r>
        <w:rPr>
          <w:lang w:val="lt-LT"/>
        </w:rPr>
        <w:t xml:space="preserve"> Pirkimas skaidomas į II pirkimų dalis:</w:t>
      </w:r>
    </w:p>
    <w:p w:rsidR="009C53E1" w:rsidRDefault="00C7640D">
      <w:pPr>
        <w:ind w:firstLine="1247"/>
        <w:jc w:val="both"/>
        <w:rPr>
          <w:lang w:val="lt-LT"/>
        </w:rPr>
      </w:pPr>
      <w:r>
        <w:rPr>
          <w:lang w:val="lt-LT"/>
        </w:rPr>
        <w:t>6.1. I pirkimo dalis – perkamas vienas 1 kambario butas Skuod</w:t>
      </w:r>
      <w:r>
        <w:rPr>
          <w:lang w:val="lt-LT"/>
        </w:rPr>
        <w:t>o miesto, Ylakių arba Mosėdžio miestelių teritorijose, kurio naudingas plotas* ne mažesnis kaip 28 kv. m ir ne didesnis kaip 40 kv. m;</w:t>
      </w:r>
    </w:p>
    <w:p w:rsidR="009C53E1" w:rsidRDefault="00C7640D">
      <w:pPr>
        <w:ind w:firstLine="1247"/>
        <w:jc w:val="both"/>
        <w:rPr>
          <w:lang w:val="lt-LT"/>
        </w:rPr>
      </w:pPr>
      <w:r>
        <w:rPr>
          <w:lang w:val="lt-LT"/>
        </w:rPr>
        <w:t>6.2. II pirkimo dalis – perkamas vienas 3–4 kambarių butas Skuodo miesto, Ylakių arba Mosėdžio miestelių teritorijose, ku</w:t>
      </w:r>
      <w:r>
        <w:rPr>
          <w:lang w:val="lt-LT"/>
        </w:rPr>
        <w:t>rio naudingas plotas* ne mažesnis kaip 56 kv. m ir ne didesnis kaip 79 kv. m.</w:t>
      </w:r>
    </w:p>
    <w:p w:rsidR="009C53E1" w:rsidRDefault="00C7640D">
      <w:pPr>
        <w:ind w:firstLine="1247"/>
        <w:jc w:val="both"/>
        <w:rPr>
          <w:lang w:val="lt-LT"/>
        </w:rPr>
      </w:pPr>
      <w:r>
        <w:rPr>
          <w:lang w:val="lt-LT"/>
        </w:rPr>
        <w:t>*Naudingasis būsto plotas – bendras gyvenamųjų kambarių ir kitų būsto patalpų: virtuvių, sanitarinių mazgų, koridorių, įmontuotų spintų, šildomų lodžijų ir kitų šildomų pagalbini</w:t>
      </w:r>
      <w:r>
        <w:rPr>
          <w:lang w:val="lt-LT"/>
        </w:rPr>
        <w:t>ų patalpų, plotas. Į naudingąjį būsto plotą neįskaitomas balkonų, terasų, rūsių, nešildomų lodžijų plotas.</w:t>
      </w:r>
    </w:p>
    <w:p w:rsidR="009C53E1" w:rsidRDefault="009C53E1">
      <w:pPr>
        <w:ind w:firstLine="1247"/>
        <w:jc w:val="both"/>
        <w:rPr>
          <w:lang w:val="lt-LT"/>
        </w:rPr>
      </w:pPr>
    </w:p>
    <w:p w:rsidR="009C53E1" w:rsidRDefault="00C7640D">
      <w:pPr>
        <w:jc w:val="center"/>
        <w:rPr>
          <w:b/>
          <w:lang w:val="lt-LT"/>
        </w:rPr>
      </w:pPr>
      <w:r>
        <w:rPr>
          <w:b/>
          <w:lang w:val="lt-LT"/>
        </w:rPr>
        <w:t>III SKYRIUS</w:t>
      </w:r>
    </w:p>
    <w:p w:rsidR="009C53E1" w:rsidRDefault="00C7640D">
      <w:pPr>
        <w:jc w:val="center"/>
        <w:rPr>
          <w:b/>
          <w:lang w:val="lt-LT"/>
        </w:rPr>
      </w:pPr>
      <w:r>
        <w:rPr>
          <w:b/>
          <w:lang w:val="lt-LT"/>
        </w:rPr>
        <w:t>SKELBIMAS APIE PIRKIMUS</w:t>
      </w:r>
    </w:p>
    <w:p w:rsidR="009C53E1" w:rsidRDefault="009C53E1">
      <w:pPr>
        <w:ind w:firstLine="720"/>
        <w:jc w:val="both"/>
        <w:rPr>
          <w:lang w:val="lt-LT"/>
        </w:rPr>
      </w:pPr>
    </w:p>
    <w:p w:rsidR="009C53E1" w:rsidRDefault="00C7640D">
      <w:pPr>
        <w:ind w:firstLine="1247"/>
        <w:jc w:val="both"/>
        <w:rPr>
          <w:lang w:val="lt-LT"/>
        </w:rPr>
      </w:pPr>
      <w:r>
        <w:rPr>
          <w:iCs/>
          <w:lang w:val="lt-LT"/>
        </w:rPr>
        <w:t xml:space="preserve">7. </w:t>
      </w:r>
      <w:r>
        <w:rPr>
          <w:bCs/>
          <w:iCs/>
          <w:lang w:val="lt-LT"/>
        </w:rPr>
        <w:t xml:space="preserve">Apie organizuojamą butų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rsidR="009C53E1" w:rsidRDefault="00C7640D">
      <w:pPr>
        <w:jc w:val="center"/>
        <w:rPr>
          <w:b/>
          <w:bCs/>
          <w:iCs/>
          <w:lang w:val="lt-LT"/>
        </w:rPr>
      </w:pPr>
      <w:r>
        <w:rPr>
          <w:b/>
          <w:bCs/>
          <w:iCs/>
          <w:lang w:val="lt-LT"/>
        </w:rPr>
        <w:lastRenderedPageBreak/>
        <w:t>IV SKYRIUS</w:t>
      </w:r>
    </w:p>
    <w:p w:rsidR="009C53E1" w:rsidRDefault="00C7640D">
      <w:pPr>
        <w:jc w:val="center"/>
        <w:rPr>
          <w:b/>
          <w:bCs/>
          <w:iCs/>
          <w:lang w:val="lt-LT"/>
        </w:rPr>
      </w:pPr>
      <w:r>
        <w:rPr>
          <w:b/>
          <w:bCs/>
          <w:iCs/>
          <w:lang w:val="lt-LT"/>
        </w:rPr>
        <w:t>REIKALAVIMAI BUTAMS</w:t>
      </w:r>
    </w:p>
    <w:p w:rsidR="009C53E1" w:rsidRDefault="009C53E1">
      <w:pPr>
        <w:jc w:val="center"/>
        <w:rPr>
          <w:b/>
          <w:bCs/>
          <w:iCs/>
          <w:lang w:val="lt-LT"/>
        </w:rPr>
      </w:pPr>
    </w:p>
    <w:p w:rsidR="009C53E1" w:rsidRDefault="00C7640D">
      <w:pPr>
        <w:ind w:firstLine="1247"/>
        <w:jc w:val="both"/>
        <w:rPr>
          <w:lang w:val="lt-LT"/>
        </w:rPr>
      </w:pPr>
      <w:r>
        <w:rPr>
          <w:iCs/>
          <w:lang w:val="lt-LT"/>
        </w:rPr>
        <w:t xml:space="preserve">8. </w:t>
      </w:r>
      <w:r>
        <w:rPr>
          <w:iCs/>
          <w:lang w:val="lt-LT"/>
        </w:rPr>
        <w:t>Reikalavimai s</w:t>
      </w:r>
      <w:r>
        <w:rPr>
          <w:lang w:val="lt-LT"/>
        </w:rPr>
        <w:t xml:space="preserve">iūlomiems pirkti butams: </w:t>
      </w:r>
    </w:p>
    <w:p w:rsidR="009C53E1" w:rsidRDefault="00C7640D">
      <w:pPr>
        <w:ind w:firstLine="1247"/>
        <w:jc w:val="both"/>
        <w:rPr>
          <w:bCs/>
          <w:iCs/>
          <w:lang w:val="lt-LT"/>
        </w:rPr>
      </w:pPr>
      <w:r>
        <w:rPr>
          <w:bCs/>
          <w:iCs/>
          <w:lang w:val="lt-LT"/>
        </w:rPr>
        <w:t xml:space="preserve">8.1. turi būti Skuodo miesto, Ylakių arba Mosėdžio miestelių teritorijose, </w:t>
      </w:r>
      <w:r>
        <w:rPr>
          <w:rStyle w:val="Komentaronuoroda"/>
          <w:sz w:val="24"/>
          <w:szCs w:val="24"/>
          <w:lang w:val="lt-LT"/>
        </w:rPr>
        <w:t>pa</w:t>
      </w:r>
      <w:r>
        <w:rPr>
          <w:bCs/>
          <w:iCs/>
          <w:color w:val="000000"/>
          <w:lang w:val="lt-LT"/>
        </w:rPr>
        <w:t>siekiami viešuoju transportu</w:t>
      </w:r>
      <w:r>
        <w:rPr>
          <w:bCs/>
          <w:iCs/>
          <w:lang w:val="lt-LT"/>
        </w:rPr>
        <w:t>;</w:t>
      </w:r>
    </w:p>
    <w:p w:rsidR="009C53E1" w:rsidRDefault="00C7640D">
      <w:pPr>
        <w:ind w:firstLine="1247"/>
        <w:jc w:val="both"/>
        <w:rPr>
          <w:lang w:val="lt-LT"/>
        </w:rPr>
      </w:pPr>
      <w:r>
        <w:rPr>
          <w:bCs/>
          <w:iCs/>
          <w:lang w:val="lt-LT"/>
        </w:rPr>
        <w:t xml:space="preserve">8.2. turi </w:t>
      </w:r>
      <w:r>
        <w:rPr>
          <w:lang w:val="lt-LT"/>
        </w:rPr>
        <w:t>būti su visais komunaliniais patogumais (vandentiekiu, kanalizacija, centriniu ar vietiniu šildymu)</w:t>
      </w:r>
      <w:r>
        <w:rPr>
          <w:lang w:val="lt-LT"/>
        </w:rPr>
        <w:t>;</w:t>
      </w:r>
      <w:r>
        <w:rPr>
          <w:bCs/>
          <w:iCs/>
          <w:lang w:val="lt-LT"/>
        </w:rPr>
        <w:t xml:space="preserve"> elektros instaliacija </w:t>
      </w:r>
      <w:r>
        <w:rPr>
          <w:lang w:val="lt-LT"/>
        </w:rPr>
        <w:t>(jungikliais, kištukiniais lizdais);</w:t>
      </w:r>
    </w:p>
    <w:p w:rsidR="009C53E1" w:rsidRDefault="00C7640D">
      <w:pPr>
        <w:ind w:firstLine="1247"/>
        <w:jc w:val="both"/>
        <w:rPr>
          <w:lang w:val="lt-LT"/>
        </w:rPr>
      </w:pPr>
      <w:r>
        <w:rPr>
          <w:lang w:val="lt-LT"/>
        </w:rPr>
        <w:t>8.3. turi būti vonios (dušo) ir tualeto patalpa (-os);</w:t>
      </w:r>
    </w:p>
    <w:p w:rsidR="009C53E1" w:rsidRDefault="00C7640D">
      <w:pPr>
        <w:ind w:firstLine="1247"/>
        <w:jc w:val="both"/>
        <w:rPr>
          <w:lang w:val="lt-LT"/>
        </w:rPr>
      </w:pPr>
      <w:r>
        <w:rPr>
          <w:lang w:val="lt-LT"/>
        </w:rPr>
        <w:t>8.4. turi būti įrengti visi esamų komunikacijų apskaitos prietaisai (šilumos, šalto, karšto vandens, elektros, dujų);</w:t>
      </w:r>
    </w:p>
    <w:p w:rsidR="009C53E1" w:rsidRDefault="00C7640D">
      <w:pPr>
        <w:ind w:firstLine="1247"/>
        <w:jc w:val="both"/>
        <w:rPr>
          <w:lang w:val="lt-LT"/>
        </w:rPr>
      </w:pPr>
      <w:r>
        <w:rPr>
          <w:lang w:val="lt-LT"/>
        </w:rPr>
        <w:t xml:space="preserve">8.5. </w:t>
      </w:r>
      <w:bookmarkStart w:id="1" w:name="_Hlk187759309"/>
      <w:r>
        <w:rPr>
          <w:lang w:val="lt-LT"/>
        </w:rPr>
        <w:t>siūlomi butai tur</w:t>
      </w:r>
      <w:r>
        <w:rPr>
          <w:lang w:val="lt-LT"/>
        </w:rPr>
        <w:t>i būti pastate, kuris įvertintas ir sertifikuotas kaip numatyta Lietuvos Respublikos statybos įstatymo 51 straipsnio 3 dalies 3 punkte bei Statybos techniniame reglamente STR 2.01.02:2016  „Pastatų energetinio naudingumo projektavimas ir sertifikavimas“, n</w:t>
      </w:r>
      <w:r>
        <w:rPr>
          <w:lang w:val="lt-LT"/>
        </w:rPr>
        <w:t>e žemesnės nei C energinio naudingumo klasės (ar jame esantys būstai). Būstai gali būti ir atnaujinamuose (modernizuojamuose) daugiabučiuose namuose, kurių energinio naudingumo klasė žemesnė nei C, jei juose iki Regioninės pažangos priemonės Nr. 09-003-02-</w:t>
      </w:r>
      <w:r>
        <w:rPr>
          <w:lang w:val="lt-LT"/>
        </w:rPr>
        <w:t>02-11 (RE) „Sumažinti pažeidžiamų visuomenės grupių gerovės teritorinius skirtumus“ lėšomis finansuojamų projektų įgyvendinimo pabaigos bus baigti atnaujinimo (modernizavimo) darbai ir bus pasiekta ne žemesnė kaip C energinio naudingumo klasė;</w:t>
      </w:r>
      <w:bookmarkEnd w:id="1"/>
    </w:p>
    <w:p w:rsidR="009C53E1" w:rsidRDefault="00C7640D">
      <w:pPr>
        <w:ind w:firstLine="1247"/>
        <w:jc w:val="both"/>
        <w:rPr>
          <w:lang w:val="lt-LT"/>
        </w:rPr>
      </w:pPr>
      <w:r>
        <w:rPr>
          <w:lang w:val="lt-LT"/>
        </w:rPr>
        <w:t xml:space="preserve">8.6. negali </w:t>
      </w:r>
      <w:r>
        <w:rPr>
          <w:lang w:val="lt-LT"/>
        </w:rPr>
        <w:t>būti apribota siūlomo pirkti buto valdymo, naudojimo ar disponavimo juo teisė, t. y. neturi būti sudarytos nuomos, panaudos ar kitos sutartys ir kiti apribojimai. Visi apribojimai turi būti pašalinti iki sutarties pasirašymo dienos;</w:t>
      </w:r>
    </w:p>
    <w:p w:rsidR="009C53E1" w:rsidRDefault="00C7640D">
      <w:pPr>
        <w:ind w:firstLine="1247"/>
        <w:jc w:val="both"/>
        <w:rPr>
          <w:lang w:val="lt-LT"/>
        </w:rPr>
      </w:pPr>
      <w:r>
        <w:rPr>
          <w:lang w:val="lt-LT"/>
        </w:rPr>
        <w:t xml:space="preserve">8.7. butas negali būti </w:t>
      </w:r>
      <w:r>
        <w:rPr>
          <w:lang w:val="lt-LT"/>
        </w:rPr>
        <w:t xml:space="preserve">perleistas tretiesiems asmenims, turi būti inventorizuotas ir įregistruotas Nekilnojamojo turto registre. Buto kadastro byla turi atitikti esamą buto padėtį. Butams priskirti ūkiniai pastatai taip pat turi būti inventorizuoti ir įregistruoti Nekilnojamojo </w:t>
      </w:r>
      <w:r>
        <w:rPr>
          <w:lang w:val="lt-LT"/>
        </w:rPr>
        <w:t>turto registre;</w:t>
      </w:r>
    </w:p>
    <w:p w:rsidR="009C53E1" w:rsidRDefault="00C7640D">
      <w:pPr>
        <w:ind w:firstLine="1247"/>
        <w:jc w:val="both"/>
        <w:rPr>
          <w:bCs/>
          <w:iCs/>
          <w:lang w:val="lt-LT"/>
        </w:rPr>
      </w:pPr>
      <w:r>
        <w:rPr>
          <w:lang w:val="lt-LT"/>
        </w:rPr>
        <w:t xml:space="preserve">8.8. </w:t>
      </w:r>
      <w:r>
        <w:rPr>
          <w:bCs/>
          <w:iCs/>
          <w:lang w:val="lt-LT"/>
        </w:rPr>
        <w:t>I pirkimo dalyje perkamas 1 kambario butas turi būti pirmame arba antrame pastato aukšte.</w:t>
      </w:r>
    </w:p>
    <w:p w:rsidR="009C53E1" w:rsidRDefault="00C7640D">
      <w:pPr>
        <w:ind w:firstLine="1247"/>
        <w:jc w:val="both"/>
        <w:rPr>
          <w:lang w:val="lt-LT"/>
        </w:rPr>
      </w:pPr>
      <w:r>
        <w:rPr>
          <w:lang w:val="lt-LT"/>
        </w:rPr>
        <w:t xml:space="preserve">9. Butai neperkami:    </w:t>
      </w:r>
    </w:p>
    <w:p w:rsidR="009C53E1" w:rsidRDefault="00C7640D">
      <w:pPr>
        <w:ind w:firstLine="1247"/>
        <w:jc w:val="both"/>
        <w:rPr>
          <w:lang w:val="lt-LT"/>
        </w:rPr>
      </w:pPr>
      <w:r>
        <w:rPr>
          <w:lang w:val="lt-LT"/>
        </w:rPr>
        <w:t>9.1. įrengti pusrūsiuose, palėpėse, užstatytuose praėjimuose, taip pat neįrengti butai, poilsiui skirtos patalpos;</w:t>
      </w:r>
    </w:p>
    <w:p w:rsidR="009C53E1" w:rsidRDefault="00C7640D">
      <w:pPr>
        <w:ind w:firstLine="1247"/>
        <w:jc w:val="both"/>
        <w:rPr>
          <w:lang w:val="lt-LT"/>
        </w:rPr>
      </w:pPr>
      <w:r>
        <w:rPr>
          <w:lang w:val="lt-LT"/>
        </w:rPr>
        <w:t>9.2  į</w:t>
      </w:r>
      <w:r>
        <w:rPr>
          <w:lang w:val="lt-LT"/>
        </w:rPr>
        <w:t>keisti, areštuoti ar su įsipareigojimais kredito įstaigai, jeigu apribojimai nepašalinti iki sutarties pasirašymo dienos;</w:t>
      </w:r>
    </w:p>
    <w:p w:rsidR="009C53E1" w:rsidRDefault="00C7640D">
      <w:pPr>
        <w:ind w:firstLine="1247"/>
        <w:jc w:val="both"/>
        <w:rPr>
          <w:lang w:val="lt-LT"/>
        </w:rPr>
      </w:pPr>
      <w:r>
        <w:rPr>
          <w:lang w:val="lt-LT"/>
        </w:rPr>
        <w:t>9.3. kurių patalpų išdėstymas nesutampa su buto kadastrinėje byloje nurodytais duomenimis;</w:t>
      </w:r>
    </w:p>
    <w:p w:rsidR="009C53E1" w:rsidRDefault="00C7640D">
      <w:pPr>
        <w:ind w:firstLine="1247"/>
        <w:jc w:val="both"/>
        <w:rPr>
          <w:lang w:val="lt-LT"/>
        </w:rPr>
      </w:pPr>
      <w:r>
        <w:rPr>
          <w:lang w:val="lt-LT"/>
        </w:rPr>
        <w:t>9.4. su bendro naudojimo patalpomis (virtuv</w:t>
      </w:r>
      <w:r>
        <w:rPr>
          <w:lang w:val="lt-LT"/>
        </w:rPr>
        <w:t xml:space="preserve">e, tualetu, dušu, vonia). </w:t>
      </w:r>
    </w:p>
    <w:p w:rsidR="009C53E1" w:rsidRDefault="00C7640D">
      <w:pPr>
        <w:ind w:firstLine="1247"/>
        <w:jc w:val="both"/>
        <w:rPr>
          <w:lang w:val="lt-LT"/>
        </w:rPr>
      </w:pPr>
      <w:r>
        <w:rPr>
          <w:lang w:val="lt-LT"/>
        </w:rPr>
        <w:t xml:space="preserve">10. Įvykdžius pirkimo procedūras, butas ir jo priklausiniai turi būti perduoti tvarkingi. </w:t>
      </w:r>
    </w:p>
    <w:p w:rsidR="009C53E1" w:rsidRDefault="009C53E1">
      <w:pPr>
        <w:ind w:firstLine="1247"/>
        <w:jc w:val="both"/>
        <w:rPr>
          <w:lang w:val="lt-LT"/>
        </w:rPr>
      </w:pPr>
    </w:p>
    <w:p w:rsidR="009C53E1" w:rsidRDefault="00C7640D">
      <w:pPr>
        <w:jc w:val="center"/>
        <w:rPr>
          <w:b/>
          <w:lang w:val="lt-LT"/>
        </w:rPr>
      </w:pPr>
      <w:r>
        <w:rPr>
          <w:b/>
          <w:lang w:val="lt-LT"/>
        </w:rPr>
        <w:t>V SKYRIUS</w:t>
      </w:r>
    </w:p>
    <w:p w:rsidR="009C53E1" w:rsidRDefault="00C7640D">
      <w:pPr>
        <w:jc w:val="center"/>
        <w:rPr>
          <w:b/>
          <w:caps/>
          <w:lang w:val="lt-LT"/>
        </w:rPr>
      </w:pPr>
      <w:r>
        <w:rPr>
          <w:b/>
          <w:caps/>
          <w:lang w:val="lt-LT"/>
        </w:rPr>
        <w:t>Reikalavimai PASIŪLYMams ir parduodamų butų dokumentams</w:t>
      </w:r>
    </w:p>
    <w:p w:rsidR="009C53E1" w:rsidRDefault="009C53E1">
      <w:pPr>
        <w:ind w:firstLine="1247"/>
        <w:jc w:val="both"/>
        <w:rPr>
          <w:lang w:val="lt-LT" w:eastAsia="lt-LT"/>
        </w:rPr>
      </w:pPr>
    </w:p>
    <w:p w:rsidR="009C53E1" w:rsidRDefault="00C7640D">
      <w:pPr>
        <w:ind w:firstLine="1247"/>
        <w:rPr>
          <w:lang w:val="lt-LT" w:eastAsia="lt-LT"/>
        </w:rPr>
      </w:pPr>
      <w:r>
        <w:rPr>
          <w:lang w:val="lt-LT" w:eastAsia="lt-LT"/>
        </w:rPr>
        <w:t>11. Pasiūlymai dalyvauti skelbiamose derybose turi būti pateikti skelb</w:t>
      </w:r>
      <w:r>
        <w:rPr>
          <w:lang w:val="lt-LT" w:eastAsia="lt-LT"/>
        </w:rPr>
        <w:t>ime nustatytu terminu. Priešingu atveju, pateikti pasiūlymai nebus nagrinėjami. Skelbimo galiojimo terminas ne trumpesnis kaip 12 kalendorinių dienų nuo skelbimo paskelbimo dienos.</w:t>
      </w:r>
    </w:p>
    <w:p w:rsidR="009C53E1" w:rsidRDefault="00C7640D">
      <w:pPr>
        <w:ind w:firstLine="1247"/>
        <w:rPr>
          <w:lang w:val="lt-LT" w:eastAsia="lt-LT"/>
        </w:rPr>
      </w:pPr>
      <w:r>
        <w:rPr>
          <w:lang w:val="lt-LT" w:eastAsia="lt-LT"/>
        </w:rPr>
        <w:t>12. Pirkimo dokumentų pateikimo tvarka:</w:t>
      </w:r>
    </w:p>
    <w:p w:rsidR="009C53E1" w:rsidRDefault="00C7640D">
      <w:pPr>
        <w:ind w:firstLine="1247"/>
        <w:jc w:val="both"/>
        <w:rPr>
          <w:lang w:val="lt-LT" w:eastAsia="lt-LT"/>
        </w:rPr>
      </w:pPr>
      <w:r>
        <w:rPr>
          <w:lang w:val="lt-LT"/>
        </w:rPr>
        <w:t xml:space="preserve">12.1. kandidatas, pageidaujantis </w:t>
      </w:r>
      <w:r>
        <w:rPr>
          <w:lang w:val="lt-LT"/>
        </w:rPr>
        <w:t xml:space="preserve">parduoti būstą ir dalyvauti derybose, parengia pasiūlymą ir pateikia Komisijai, pasirašytą kandidato ar jo įgalioto asmens. Kandidatas pasiūlymą pateikia pagal Pirkimo sąlygų 1 priede pateiktą pasiūlymo formą ir vadovaujantis būstų rinkos kainų analogais, </w:t>
      </w:r>
      <w:r>
        <w:rPr>
          <w:lang w:val="lt-LT"/>
        </w:rPr>
        <w:t>nurodo pradinę būsto kainą. Papildomi mokesčiai, kaip jie suprantami Lietuvos Respublikos mokesčių administravimo įstatyme, nėra įskaityti į kainą;</w:t>
      </w:r>
    </w:p>
    <w:p w:rsidR="009C53E1" w:rsidRDefault="00C7640D">
      <w:pPr>
        <w:ind w:firstLine="1247"/>
        <w:jc w:val="both"/>
        <w:rPr>
          <w:lang w:val="lt-LT"/>
        </w:rPr>
      </w:pPr>
      <w:r>
        <w:rPr>
          <w:lang w:val="lt-LT" w:eastAsia="lt-LT"/>
        </w:rPr>
        <w:t xml:space="preserve">12.2. </w:t>
      </w:r>
      <w:r>
        <w:rPr>
          <w:lang w:val="lt-LT"/>
        </w:rPr>
        <w:t xml:space="preserve">pasiūlymai </w:t>
      </w:r>
      <w:r>
        <w:rPr>
          <w:lang w:val="lt-LT" w:eastAsia="lt-LT"/>
        </w:rPr>
        <w:t xml:space="preserve">(1 priedas) </w:t>
      </w:r>
      <w:r>
        <w:rPr>
          <w:lang w:val="lt-LT"/>
        </w:rPr>
        <w:t>teikiami lietuvių kalba, užklijuotuose vokuose, Komisijai su nuoroda, kurioje p</w:t>
      </w:r>
      <w:r>
        <w:rPr>
          <w:lang w:val="lt-LT"/>
        </w:rPr>
        <w:t xml:space="preserve">irkimo dalyje kandidatas nori dalyvauti. Pasiūlyme nurodomi kandidato </w:t>
      </w:r>
      <w:r>
        <w:rPr>
          <w:lang w:val="lt-LT"/>
        </w:rPr>
        <w:lastRenderedPageBreak/>
        <w:t>rekvizitai (vardas, pavardė, adresas ir telefono Nr., elektroninio pašto adresas arba įmonės pavadinimas, adresas ir telefono Nr., elektroninio pašto adresas), parduodamo buto apžiūros s</w:t>
      </w:r>
      <w:r>
        <w:rPr>
          <w:lang w:val="lt-LT"/>
        </w:rPr>
        <w:t>ąlygos (laikas, per kurį galima apžiūrėti butą, kandidato ir/ar jo įgalioto atstovo, į kurį galima kreiptis dėl perkamo turto apžiūrėjimo, vardas ir pavardė, adresas, telefono numeris), pradinė parduodamo buto kaina (Eur). Visa pasiūlyme kandidato pateikta</w:t>
      </w:r>
      <w:r>
        <w:rPr>
          <w:lang w:val="lt-LT"/>
        </w:rPr>
        <w:t xml:space="preserve"> informacija yra konfidenciali, išskyrus pasiūlyme nurodytą būsto kainą. Pasiūlymai registruojami pasiūlymų registracijos žurnale, nurodant gavimo laiką (datą, val., min.), ant gauto voko užrašant šiuos duomenis ir registravimo numerį.</w:t>
      </w:r>
    </w:p>
    <w:p w:rsidR="009C53E1" w:rsidRDefault="00C7640D">
      <w:pPr>
        <w:ind w:firstLine="1247"/>
        <w:jc w:val="both"/>
        <w:rPr>
          <w:lang w:val="lt-LT"/>
        </w:rPr>
      </w:pPr>
      <w:r>
        <w:rPr>
          <w:lang w:val="lt-LT"/>
        </w:rPr>
        <w:t>13. Kartu su pasiūly</w:t>
      </w:r>
      <w:r>
        <w:rPr>
          <w:lang w:val="lt-LT"/>
        </w:rPr>
        <w:t>mu pateikiami šie dokumentai:</w:t>
      </w:r>
    </w:p>
    <w:p w:rsidR="009C53E1" w:rsidRDefault="00C7640D">
      <w:pPr>
        <w:ind w:firstLine="1247"/>
        <w:jc w:val="both"/>
        <w:rPr>
          <w:lang w:val="lt-LT"/>
        </w:rPr>
      </w:pPr>
      <w:r>
        <w:rPr>
          <w:lang w:val="lt-LT"/>
        </w:rPr>
        <w:t>13.1. nuosavybę patvirtinančių dokumentų kopijos (Nekilnojamojo turto registro išrašas);</w:t>
      </w:r>
    </w:p>
    <w:p w:rsidR="009C53E1" w:rsidRDefault="00C7640D">
      <w:pPr>
        <w:ind w:firstLine="1247"/>
        <w:jc w:val="both"/>
        <w:rPr>
          <w:lang w:val="lt-LT"/>
        </w:rPr>
      </w:pPr>
      <w:r>
        <w:rPr>
          <w:lang w:val="lt-LT" w:eastAsia="lt-LT"/>
        </w:rPr>
        <w:t>13</w:t>
      </w:r>
      <w:r>
        <w:rPr>
          <w:lang w:val="lt-LT"/>
        </w:rPr>
        <w:t>.2. kadastro duomenų bylos kopija;</w:t>
      </w:r>
    </w:p>
    <w:p w:rsidR="009C53E1" w:rsidRDefault="00C7640D">
      <w:pPr>
        <w:ind w:firstLine="1247"/>
        <w:jc w:val="both"/>
        <w:rPr>
          <w:lang w:val="lt-LT"/>
        </w:rPr>
      </w:pPr>
      <w:r>
        <w:rPr>
          <w:lang w:val="lt-LT" w:eastAsia="lt-LT"/>
        </w:rPr>
        <w:t>13</w:t>
      </w:r>
      <w:r>
        <w:rPr>
          <w:lang w:val="lt-LT"/>
        </w:rPr>
        <w:t xml:space="preserve">.3. įgaliojimas, suteikiantis teisę asmeniui derėtis dėl nekilnojamųjų daiktų pardavimo, pateikti </w:t>
      </w:r>
      <w:r>
        <w:rPr>
          <w:lang w:val="lt-LT"/>
        </w:rPr>
        <w:t>pasiūlymą ir parduodamų nekilnojamųjų daiktų dokumentus ir (ar) sudaryti pirkimo sutartį ar kitaip disponuoti nekilnojamaisiais daiktais, kai šis asmuo nėra nekilnojamojo daikto savininkas;</w:t>
      </w:r>
    </w:p>
    <w:p w:rsidR="009C53E1" w:rsidRDefault="00C7640D">
      <w:pPr>
        <w:ind w:firstLine="1247"/>
        <w:jc w:val="both"/>
        <w:rPr>
          <w:lang w:val="lt-LT"/>
        </w:rPr>
      </w:pPr>
      <w:r>
        <w:rPr>
          <w:lang w:val="lt-LT" w:eastAsia="lt-LT"/>
        </w:rPr>
        <w:t>13.4.</w:t>
      </w:r>
      <w:r>
        <w:rPr>
          <w:lang w:val="lt-LT"/>
        </w:rPr>
        <w:t xml:space="preserve"> bendraturčių sprendimas (sutikimas) parduoti nekilnojamuosiu</w:t>
      </w:r>
      <w:r>
        <w:rPr>
          <w:lang w:val="lt-LT"/>
        </w:rPr>
        <w:t>s daiktus Lietuvos Respublikos civilinio kodekso 4.79 straipsnio nustatyta tvarka;</w:t>
      </w:r>
    </w:p>
    <w:p w:rsidR="009C53E1" w:rsidRDefault="00C7640D">
      <w:pPr>
        <w:ind w:firstLine="1247"/>
        <w:jc w:val="both"/>
        <w:rPr>
          <w:lang w:val="lt-LT" w:eastAsia="lt-LT"/>
        </w:rPr>
      </w:pPr>
      <w:r>
        <w:rPr>
          <w:lang w:val="lt-LT"/>
        </w:rPr>
        <w:t xml:space="preserve">13.5. </w:t>
      </w:r>
      <w:r>
        <w:rPr>
          <w:lang w:val="lt-LT" w:eastAsia="lt-LT"/>
        </w:rPr>
        <w:t>pažyma apie buto savininko įsipareigojimus bei įsiskolinimus, susijusius su namo modernizavimu, kreditu ir palūkanomis (pateikia asmenys, siūlantys parduoti būstą atna</w:t>
      </w:r>
      <w:r>
        <w:rPr>
          <w:lang w:val="lt-LT" w:eastAsia="lt-LT"/>
        </w:rPr>
        <w:t>ujintame (modernizuotame) name);</w:t>
      </w:r>
    </w:p>
    <w:p w:rsidR="009C53E1" w:rsidRDefault="00C7640D">
      <w:pPr>
        <w:ind w:firstLine="1247"/>
        <w:jc w:val="both"/>
        <w:rPr>
          <w:lang w:val="lt-LT" w:eastAsia="lt-LT"/>
        </w:rPr>
      </w:pPr>
      <w:r>
        <w:rPr>
          <w:lang w:val="lt-LT" w:eastAsia="lt-LT"/>
        </w:rPr>
        <w:t>13.6. pasiūlymai su priedais turi būti patvirtinti kandidato ar jo įgalioto asmens parašu.</w:t>
      </w:r>
    </w:p>
    <w:p w:rsidR="009C53E1" w:rsidRDefault="00C7640D">
      <w:pPr>
        <w:ind w:firstLine="1247"/>
        <w:jc w:val="both"/>
        <w:rPr>
          <w:lang w:val="lt-LT"/>
        </w:rPr>
      </w:pPr>
      <w:r>
        <w:rPr>
          <w:lang w:val="lt-LT"/>
        </w:rPr>
        <w:t xml:space="preserve">14. Kandidatai gali teikti pasiūlymus visoms pirkimo objekto dalims, nurodytoms šių Pirkimo sąlygų 6 punkte. Pasiūlymus gali teikti </w:t>
      </w:r>
      <w:r>
        <w:rPr>
          <w:lang w:val="lt-LT"/>
        </w:rPr>
        <w:t>fiziniai ir juridiniai asmenys.</w:t>
      </w:r>
    </w:p>
    <w:p w:rsidR="009C53E1" w:rsidRDefault="00C7640D">
      <w:pPr>
        <w:ind w:firstLine="1247"/>
        <w:jc w:val="both"/>
        <w:rPr>
          <w:lang w:val="lt-LT"/>
        </w:rPr>
      </w:pPr>
      <w:r>
        <w:rPr>
          <w:lang w:val="lt-LT"/>
        </w:rPr>
        <w:t xml:space="preserve">15. Butus siūlantys kandidatai su Pirkimo sąlygomis ir kitais dokumentais, susijusiais su butų pirkimu, gali susipažinti Skuodo rajono savivaldybės interneto svetainėje </w:t>
      </w:r>
      <w:hyperlink r:id="rId8">
        <w:r>
          <w:rPr>
            <w:rStyle w:val="Hipersaitas"/>
            <w:lang w:val="lt-LT"/>
          </w:rPr>
          <w:t>https://skuodas.lt/aktuali-informacija/savivaldybes-turtas/skelbimai/</w:t>
        </w:r>
      </w:hyperlink>
      <w:r>
        <w:rPr>
          <w:lang w:val="lt-LT"/>
        </w:rPr>
        <w:t xml:space="preserve"> arba gauti Skuodo rajono savivaldybės administracijos Statybos, investicijų ir turto valdymo skyriuje, 219 kabinete, atsakingas asmuo – Statybos, invest</w:t>
      </w:r>
      <w:r>
        <w:rPr>
          <w:lang w:val="lt-LT"/>
        </w:rPr>
        <w:t>icijų ir turto valdymo skyriaus vyriausioji specialistė Elena Žukauskaitė (Vilniaus g. 13, Skuodo m., telefonas pasiteirauti +370 638 13 712, el. paštas elena.zukauskaite@skuodas.lt).</w:t>
      </w:r>
    </w:p>
    <w:p w:rsidR="009C53E1" w:rsidRDefault="009C53E1">
      <w:pPr>
        <w:ind w:firstLine="1247"/>
        <w:jc w:val="both"/>
        <w:rPr>
          <w:lang w:val="lt-LT"/>
        </w:rPr>
      </w:pPr>
    </w:p>
    <w:p w:rsidR="009C53E1" w:rsidRDefault="00C7640D">
      <w:pPr>
        <w:jc w:val="center"/>
        <w:rPr>
          <w:b/>
          <w:lang w:val="lt-LT"/>
        </w:rPr>
      </w:pPr>
      <w:r>
        <w:rPr>
          <w:b/>
          <w:lang w:val="lt-LT"/>
        </w:rPr>
        <w:t>VI SKYRIUS</w:t>
      </w:r>
    </w:p>
    <w:p w:rsidR="009C53E1" w:rsidRDefault="00C7640D">
      <w:pPr>
        <w:jc w:val="center"/>
        <w:rPr>
          <w:b/>
          <w:lang w:val="lt-LT"/>
        </w:rPr>
      </w:pPr>
      <w:r>
        <w:rPr>
          <w:b/>
          <w:lang w:val="lt-LT"/>
        </w:rPr>
        <w:t>PASIŪLYMŲ IR DOKUMENTŲ TEIKIMAS, NAGRINĖJIMAS IR KANDIDATŲ A</w:t>
      </w:r>
      <w:r>
        <w:rPr>
          <w:b/>
          <w:lang w:val="lt-LT"/>
        </w:rPr>
        <w:t>TRINKIMAS DERYBOMS</w:t>
      </w:r>
    </w:p>
    <w:p w:rsidR="009C53E1" w:rsidRDefault="009C53E1">
      <w:pPr>
        <w:ind w:firstLine="1247"/>
        <w:jc w:val="both"/>
        <w:rPr>
          <w:lang w:val="lt-LT" w:eastAsia="lt-LT"/>
        </w:rPr>
      </w:pPr>
    </w:p>
    <w:p w:rsidR="009C53E1" w:rsidRDefault="00C7640D">
      <w:pPr>
        <w:ind w:firstLine="1247"/>
        <w:jc w:val="both"/>
        <w:rPr>
          <w:lang w:val="lt-LT"/>
        </w:rPr>
      </w:pPr>
      <w:r>
        <w:rPr>
          <w:lang w:val="lt-LT" w:eastAsia="lt-LT"/>
        </w:rPr>
        <w:t xml:space="preserve">16. </w:t>
      </w:r>
      <w:r>
        <w:rPr>
          <w:lang w:val="lt-LT"/>
        </w:rPr>
        <w:t>Pasiūlymus su parduodamų butų dokumentais kandidatai gali pateikti paštu arba pristatyti darbo dienomis ir darbo valandomis iki skelbime nurodytos datos ir laiko Skuodo rajono savivaldybės administracijos Statybos, investicijų ir tu</w:t>
      </w:r>
      <w:r>
        <w:rPr>
          <w:lang w:val="lt-LT"/>
        </w:rPr>
        <w:t>rto valdymo skyriaus vyriausiajai specialistei Elenai Žukauskaitei (Vilniaus g. 13, Skuodas, 219 kab., telefonas pasiteirauti  +370 638 13 712, el. paštas elena.zukauskaite@skuodas.lt).</w:t>
      </w:r>
    </w:p>
    <w:p w:rsidR="009C53E1" w:rsidRDefault="00C7640D">
      <w:pPr>
        <w:ind w:firstLine="1247"/>
        <w:jc w:val="both"/>
        <w:rPr>
          <w:lang w:val="lt-LT"/>
        </w:rPr>
      </w:pPr>
      <w:r>
        <w:rPr>
          <w:lang w:val="lt-LT"/>
        </w:rPr>
        <w:t>17. Pasiūlymus pateikę asmenys iki galutinio pasiūlymų pateikimo termi</w:t>
      </w:r>
      <w:r>
        <w:rPr>
          <w:lang w:val="lt-LT"/>
        </w:rPr>
        <w:t>no turi teisę pakeisti, papildyti ir (ar) atšaukti savo pasiūlymą. Toks pakeitimas arba pranešimas, kad pasiūlymas atšaukiamas, pripažįstamas galiojančiu, kai Skuodo rajono savivaldybė gauna jį raštu iki pasiūlymų pateikimo termino pabaigos.</w:t>
      </w:r>
    </w:p>
    <w:p w:rsidR="009C53E1" w:rsidRDefault="00C7640D">
      <w:pPr>
        <w:ind w:firstLine="1247"/>
        <w:jc w:val="both"/>
        <w:rPr>
          <w:lang w:val="lt-LT" w:eastAsia="lt-LT"/>
        </w:rPr>
      </w:pPr>
      <w:r>
        <w:rPr>
          <w:lang w:val="lt-LT" w:eastAsia="lt-LT"/>
        </w:rPr>
        <w:t>18. Po nustaty</w:t>
      </w:r>
      <w:r>
        <w:rPr>
          <w:lang w:val="lt-LT" w:eastAsia="lt-LT"/>
        </w:rPr>
        <w:t>to termino pateikti pasiūlymai nenagrinėjami, dokumentai grąžinami juos pateikusiam kandidatui registruotu laišku. Skuodo rajono savivaldybės administracija neatsako už pašto vėlavimą ar kitus nenumatytus atvejus, dėl kurių pasiūlymai nebuvo gauti ar gauti</w:t>
      </w:r>
      <w:r>
        <w:rPr>
          <w:lang w:val="lt-LT" w:eastAsia="lt-LT"/>
        </w:rPr>
        <w:t xml:space="preserve"> pavėluotai. </w:t>
      </w:r>
    </w:p>
    <w:p w:rsidR="009C53E1" w:rsidRDefault="00C7640D">
      <w:pPr>
        <w:ind w:firstLine="1247"/>
        <w:jc w:val="both"/>
        <w:rPr>
          <w:lang w:val="lt-LT"/>
        </w:rPr>
      </w:pPr>
      <w:r>
        <w:rPr>
          <w:lang w:val="lt-LT" w:eastAsia="lt-LT"/>
        </w:rPr>
        <w:t>19. Vokai su pasiūlymais bus atplėšiami Komisijos posėdyje, kuris vyks skelbime apie būstų pirkimą skelbiamų derybų būdu nustatytu laiku Skuodo rajono savivaldybės administracijos pastate, Vilniaus g. 13, 204 kab. Posėdyje gali dalyvauti kand</w:t>
      </w:r>
      <w:r>
        <w:rPr>
          <w:lang w:val="lt-LT" w:eastAsia="lt-LT"/>
        </w:rPr>
        <w:t>idatai arba jų įgalioti asmenys, pateikę Komisijai asmens tapatybę įrodantį dokumentą.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Komisija nagrinėja: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20.1. ar pasiūlymas atitinka socialinio būsto Pirkimo sąlygų nustatytus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20.2. ar siūlomas pirkti butas atitinka socialinio būsto P</w:t>
      </w:r>
      <w:r>
        <w:rPr>
          <w:rFonts w:ascii="Times New Roman" w:hAnsi="Times New Roman"/>
          <w:sz w:val="24"/>
          <w:szCs w:val="24"/>
        </w:rPr>
        <w:t>irkimo sąlygų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w:t>
      </w:r>
      <w:r>
        <w:rPr>
          <w:rFonts w:ascii="Times New Roman" w:hAnsi="Times New Roman"/>
          <w:sz w:val="24"/>
          <w:szCs w:val="24"/>
        </w:rPr>
        <w:t>i kandidatą šiuos duomenis iki derybų pradžios patikslinti, papildyti arba paaiškinti:</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w:t>
      </w:r>
      <w:r>
        <w:rPr>
          <w:rFonts w:ascii="Times New Roman" w:hAnsi="Times New Roman"/>
          <w:sz w:val="24"/>
          <w:szCs w:val="24"/>
        </w:rPr>
        <w:t>lavimų, perkančioji organizacija atšaukia kvietimą derėtis, atmeta kandidato pasiūlymą ir pateikia jam motyvuotą atsakymą dėl pasiūlymo atmetimo.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 Komisija atmeta kandidato pasiūlymą, jeigu:</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22.1. iki nurodyto termino pabaigos kandidatas nepateikė reika</w:t>
      </w:r>
      <w:r>
        <w:rPr>
          <w:rFonts w:ascii="Times New Roman" w:hAnsi="Times New Roman"/>
          <w:sz w:val="24"/>
          <w:szCs w:val="24"/>
        </w:rPr>
        <w:t>laujamų ar trūkstamų dokumentų arba informacijos;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22.2. pasiūlymas (taip pat siūlomas pirkti butas) neatitinka Pirkimo sąlygose nustatytų reikalavimų;</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rsidR="009C53E1" w:rsidRDefault="00C7640D" w:rsidP="00DE28C3">
      <w:pPr>
        <w:tabs>
          <w:tab w:val="left" w:pos="1134"/>
        </w:tabs>
        <w:ind w:firstLine="1247"/>
        <w:jc w:val="both"/>
        <w:rPr>
          <w:szCs w:val="20"/>
          <w:lang w:val="lt-LT"/>
        </w:rPr>
      </w:pPr>
      <w:r>
        <w:rPr>
          <w:lang w:val="lt-LT"/>
        </w:rPr>
        <w:t>23. Pirkimo procedūros baigiasi, kai:</w:t>
      </w:r>
      <w:r>
        <w:rPr>
          <w:szCs w:val="20"/>
          <w:lang w:val="lt-LT"/>
        </w:rPr>
        <w:t xml:space="preserve"> </w:t>
      </w:r>
    </w:p>
    <w:p w:rsidR="009C53E1" w:rsidRDefault="00C7640D" w:rsidP="00DE28C3">
      <w:pPr>
        <w:tabs>
          <w:tab w:val="left" w:pos="1134"/>
        </w:tabs>
        <w:ind w:firstLine="1247"/>
        <w:jc w:val="both"/>
        <w:rPr>
          <w:szCs w:val="20"/>
          <w:lang w:val="lt-LT"/>
        </w:rPr>
      </w:pPr>
      <w:r>
        <w:rPr>
          <w:szCs w:val="20"/>
          <w:lang w:val="lt-LT"/>
        </w:rPr>
        <w:t xml:space="preserve">23.1. nutraukiamos pirkimo procedūros dėl aplinkybių, dėl kurių pirkimas tampa nenaudingas, negalimas ar neteisėtas, arba </w:t>
      </w:r>
      <w:r>
        <w:rPr>
          <w:color w:val="000000"/>
          <w:szCs w:val="20"/>
          <w:lang w:val="lt-LT"/>
        </w:rPr>
        <w:t>dėl pirkimo kainos ar kitų sąlygų nesutarimo;</w:t>
      </w:r>
    </w:p>
    <w:p w:rsidR="009C53E1" w:rsidRDefault="00C7640D" w:rsidP="00DE28C3">
      <w:pPr>
        <w:ind w:firstLine="1247"/>
        <w:jc w:val="both"/>
        <w:rPr>
          <w:color w:val="000000"/>
          <w:szCs w:val="20"/>
          <w:lang w:val="lt-LT"/>
        </w:rPr>
      </w:pPr>
      <w:r>
        <w:rPr>
          <w:color w:val="000000"/>
          <w:szCs w:val="20"/>
          <w:lang w:val="lt-LT"/>
        </w:rPr>
        <w:t>23.2. sudaroma pirkimo sutartis;</w:t>
      </w:r>
    </w:p>
    <w:p w:rsidR="009C53E1" w:rsidRDefault="00C7640D" w:rsidP="00DE28C3">
      <w:pPr>
        <w:ind w:firstLine="1247"/>
        <w:jc w:val="both"/>
        <w:rPr>
          <w:color w:val="000000"/>
          <w:szCs w:val="20"/>
          <w:lang w:val="lt-LT"/>
        </w:rPr>
      </w:pPr>
      <w:r>
        <w:rPr>
          <w:szCs w:val="20"/>
          <w:lang w:val="lt-LT"/>
        </w:rPr>
        <w:t xml:space="preserve">23.3. </w:t>
      </w:r>
      <w:r>
        <w:rPr>
          <w:color w:val="000000"/>
          <w:szCs w:val="20"/>
          <w:lang w:val="lt-LT"/>
        </w:rPr>
        <w:t xml:space="preserve">kandidatas (kandidatai) </w:t>
      </w:r>
      <w:r>
        <w:rPr>
          <w:color w:val="000000"/>
          <w:szCs w:val="20"/>
          <w:lang w:val="lt-LT"/>
        </w:rPr>
        <w:t>atsisako pasirašyti pirkimo sutartį ir nėra kito kandidato, kuris atitiktų pirkimo dokumentuose nurodytus reikalavimus;</w:t>
      </w:r>
      <w:r>
        <w:rPr>
          <w:szCs w:val="20"/>
          <w:lang w:val="lt-LT"/>
        </w:rPr>
        <w:t xml:space="preserve"> </w:t>
      </w:r>
    </w:p>
    <w:p w:rsidR="009C53E1" w:rsidRDefault="00C7640D" w:rsidP="00DE28C3">
      <w:pPr>
        <w:ind w:firstLine="1247"/>
        <w:jc w:val="both"/>
        <w:rPr>
          <w:szCs w:val="20"/>
          <w:lang w:val="lt-LT"/>
        </w:rPr>
      </w:pPr>
      <w:r>
        <w:rPr>
          <w:szCs w:val="20"/>
          <w:lang w:val="lt-LT"/>
        </w:rPr>
        <w:t>23.4. visų kandidatų pateikti parduodamų nekilnojamųjų daiktų dokumentai neatitinka pirkimo dokumentuose nustatytų reikalavimų</w:t>
      </w:r>
      <w:r>
        <w:rPr>
          <w:szCs w:val="20"/>
          <w:lang w:val="lt-LT"/>
        </w:rPr>
        <w:t xml:space="preserve">;  </w:t>
      </w:r>
    </w:p>
    <w:p w:rsidR="009C53E1" w:rsidRDefault="00C7640D" w:rsidP="00DE28C3">
      <w:pPr>
        <w:ind w:firstLine="1247"/>
        <w:jc w:val="both"/>
        <w:rPr>
          <w:szCs w:val="20"/>
          <w:lang w:val="lt-LT"/>
        </w:rPr>
      </w:pPr>
      <w:r>
        <w:rPr>
          <w:szCs w:val="20"/>
          <w:lang w:val="lt-LT"/>
        </w:rPr>
        <w:t>23.5. per  nustatytą terminą nebuvo gautas nė vienas pasiūlymas;</w:t>
      </w:r>
    </w:p>
    <w:p w:rsidR="009C53E1" w:rsidRDefault="00C7640D" w:rsidP="00DE28C3">
      <w:pPr>
        <w:ind w:firstLine="1247"/>
        <w:jc w:val="both"/>
        <w:rPr>
          <w:szCs w:val="20"/>
          <w:lang w:val="lt-LT"/>
        </w:rPr>
      </w:pPr>
      <w:r>
        <w:rPr>
          <w:szCs w:val="20"/>
          <w:lang w:val="lt-LT"/>
        </w:rPr>
        <w:t>23.6.</w:t>
      </w:r>
      <w:r>
        <w:rPr>
          <w:lang w:val="lt-LT"/>
        </w:rPr>
        <w:t xml:space="preserve"> </w:t>
      </w:r>
      <w:r>
        <w:rPr>
          <w:szCs w:val="20"/>
          <w:lang w:val="lt-LT"/>
        </w:rPr>
        <w:t>kai nesutariama dėl pirkimo kainos ar kitų sąlygų;</w:t>
      </w:r>
    </w:p>
    <w:p w:rsidR="009C53E1" w:rsidRDefault="00C7640D" w:rsidP="00DE28C3">
      <w:pPr>
        <w:ind w:firstLine="1247"/>
        <w:jc w:val="both"/>
        <w:rPr>
          <w:szCs w:val="20"/>
          <w:lang w:val="lt-LT"/>
        </w:rPr>
      </w:pPr>
      <w:r>
        <w:rPr>
          <w:szCs w:val="20"/>
          <w:lang w:val="lt-LT"/>
        </w:rPr>
        <w:t>23.7. Skuodo rajono savivaldybės tarybai priėmus sprendimą nepirkti buto.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24. Neskelbiamos derybos gal</w:t>
      </w:r>
      <w:r>
        <w:rPr>
          <w:rFonts w:ascii="Times New Roman" w:hAnsi="Times New Roman"/>
          <w:sz w:val="24"/>
          <w:szCs w:val="24"/>
        </w:rPr>
        <w:t xml:space="preserve">i būti vykdomos, jei vykdant skelbiamas derybas pirkimo procedūros baigiasi dėl 23.3–23.7 papunkčiuose nurodytų priežasčių ir pirminės pasiūlymo sąlygos iš esmės nekeičiamos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25. Komisija, išnagrinėjusi kandidatų pasiūlymus ir dokumentus, iki derybų pradži</w:t>
      </w:r>
      <w:r>
        <w:rPr>
          <w:rFonts w:ascii="Times New Roman" w:hAnsi="Times New Roman"/>
          <w:sz w:val="24"/>
          <w:szCs w:val="24"/>
        </w:rPr>
        <w:t>os išvažiuojamajame  posėdyje apžiūri siūlomus pirkti butus, įvertina jų atitiktį Pirkimo sąlygų reikalavimams. Pildoma techninio vertinimo forma (2 priedas  arba 3 priedas). Komisija ne vėliau kaip per 7 darbo dienas nuo paskutinės pasiūlymų pateikimo die</w:t>
      </w:r>
      <w:r>
        <w:rPr>
          <w:rFonts w:ascii="Times New Roman" w:hAnsi="Times New Roman"/>
          <w:sz w:val="24"/>
          <w:szCs w:val="24"/>
        </w:rPr>
        <w:t>nos atmeta kandidatų pateiktus pasiūlymus, jeigu jie neatitinka pirkimo dokumentuose nustatytų reikalavimų, ir pateikia kandidatui motyvuotą atsakymą, kodėl jo pateikti dokumentai atmetami.</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 Komisija visiems kandidatams, kurių pasiūlymai neatmesti, ne v</w:t>
      </w:r>
      <w:r>
        <w:rPr>
          <w:rFonts w:ascii="Times New Roman" w:hAnsi="Times New Roman"/>
          <w:sz w:val="24"/>
          <w:szCs w:val="24"/>
        </w:rPr>
        <w:t>ėliau kaip per 7 darbo dienas nuo pasiūlymo ir parduodamų nekilnojamųjų daiktų dokumentų pateikimo termino pabaigos vienu metu išsiunčia kvietimą derėtis dėl kainos ir kitų sąlygų. Kvietime derėtis turi būti nurodyta: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w:t>
      </w:r>
      <w:r>
        <w:rPr>
          <w:rFonts w:ascii="Times New Roman" w:hAnsi="Times New Roman"/>
          <w:sz w:val="24"/>
          <w:szCs w:val="24"/>
        </w:rPr>
        <w:t>bų pradžios data ir valanda;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 Komisija: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w:t>
      </w:r>
      <w:r>
        <w:rPr>
          <w:rFonts w:ascii="Times New Roman" w:hAnsi="Times New Roman"/>
          <w:sz w:val="24"/>
          <w:szCs w:val="24"/>
        </w:rPr>
        <w:t>lavimus, suteikia vienodas galimybes ir pateikia vienodą informaciją;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w:t>
      </w:r>
      <w:r>
        <w:rPr>
          <w:rFonts w:ascii="Times New Roman" w:hAnsi="Times New Roman"/>
          <w:sz w:val="24"/>
          <w:szCs w:val="24"/>
        </w:rPr>
        <w:t>ybos protokoluojamos. Derybų protokolą pasirašo Komisijos pirmininkas, jos nariai ir  kandidatas, su kuriuo derėtasi, arba jo įgaliotas asmuo.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29. Derybų metu Komisija derasi dėl techninių, ekonominių ir kitokių Pirkimo sąlygose nustatytų reikalavimų, taip</w:t>
      </w:r>
      <w:r>
        <w:rPr>
          <w:rFonts w:ascii="Times New Roman" w:hAnsi="Times New Roman"/>
          <w:sz w:val="24"/>
          <w:szCs w:val="24"/>
        </w:rPr>
        <w:t xml:space="preserve"> pat dėl kainos (ji turi būti pagrįsta palyginti su nekilnojamųjų daiktų rinkos kainų analogais), siekdama ekonomiškai naudingiausio rezultato.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30. Derybos su kandidatu laikomos įvykusiomis ir pasibaigusiomis, kai galutinai susitariama dėl kainos ir  kai </w:t>
      </w:r>
      <w:r>
        <w:rPr>
          <w:rFonts w:ascii="Times New Roman" w:hAnsi="Times New Roman"/>
          <w:sz w:val="24"/>
          <w:szCs w:val="24"/>
        </w:rPr>
        <w:t>derybų rezultatai atitinka pirkimo dokumentus.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31.1. inicijuoja šio kandidato pasiūlyto nekilnojamojo daikto individualų turto vertinimą Lietuvos Respublikos turto ir verslo </w:t>
      </w:r>
      <w:r>
        <w:rPr>
          <w:rFonts w:ascii="Times New Roman" w:hAnsi="Times New Roman"/>
          <w:sz w:val="24"/>
          <w:szCs w:val="24"/>
        </w:rPr>
        <w:t xml:space="preserve">vertinimo pagrindų įstatymo nustatyta tvarka tais atvejais, kai socialiniam būstui skirtų nekilnojamųjų daiktų įsigijimo nuosavybėn kaina yra didesnė už nekilnojamojo turto masinio vertinimo metu nustatytą nekilnojamojo turto vidutinę rinkos vertę, viešai </w:t>
      </w:r>
      <w:r>
        <w:rPr>
          <w:rFonts w:ascii="Times New Roman" w:hAnsi="Times New Roman"/>
          <w:sz w:val="24"/>
          <w:szCs w:val="24"/>
        </w:rPr>
        <w:t>skelbiamą turto vertintojo interneto svetainėje www.registrucentras.lt, daugiau kaip 10 procentų arba kai perkančiajai organizacijai kyla pagrįstų abejonių, kad siūlomo įsigyti nekilnojamojo daikto vertė gali būti mažesnė nei nekilnojamojo turto masinio ve</w:t>
      </w:r>
      <w:r>
        <w:rPr>
          <w:rFonts w:ascii="Times New Roman" w:hAnsi="Times New Roman"/>
          <w:sz w:val="24"/>
          <w:szCs w:val="24"/>
        </w:rPr>
        <w:t>rtinimo metu nustatyta nekilnojamojo turto vidutinė rinkos vertė;</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31.2. socialiniam būstui skirtų nekilnojamųjų daiktų įsigijimo nuosavybėn kaina negali daugiau kaip 10 procentų viršyti nekilnojamojo turto masinio vertinimo metu nustatytos nekilnojamojo tu</w:t>
      </w:r>
      <w:r>
        <w:rPr>
          <w:rFonts w:ascii="Times New Roman" w:hAnsi="Times New Roman"/>
          <w:sz w:val="24"/>
          <w:szCs w:val="24"/>
        </w:rPr>
        <w:t xml:space="preserve">rto vidutinės rinkos vertės, viešai skelbiamos turto vertintojo interneto svetainėje </w:t>
      </w:r>
      <w:hyperlink r:id="rId9">
        <w:r>
          <w:rPr>
            <w:rStyle w:val="Hipersaitas"/>
            <w:rFonts w:ascii="Times New Roman" w:hAnsi="Times New Roman"/>
            <w:sz w:val="24"/>
            <w:szCs w:val="24"/>
          </w:rPr>
          <w:t>www.registrucentras.lt</w:t>
        </w:r>
      </w:hyperlink>
      <w:r>
        <w:rPr>
          <w:rFonts w:ascii="Times New Roman" w:hAnsi="Times New Roman"/>
          <w:sz w:val="24"/>
          <w:szCs w:val="24"/>
        </w:rPr>
        <w:t>;</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31.3. atlikus nekilnojamojo daikto individualų turto vertinimą ar socialinio būsto kainos </w:t>
      </w:r>
      <w:r>
        <w:rPr>
          <w:rFonts w:ascii="Times New Roman" w:hAnsi="Times New Roman"/>
          <w:sz w:val="24"/>
          <w:szCs w:val="24"/>
        </w:rPr>
        <w:t>palyginimą su masinio vertinimo metu nustatyta nekilnojamojo turto vidutine rinkos verte, kurio metu buvo nustatyta mažesnė nei kandidato pasiūlyta kaina, perkančioji organizacija gali pakartotinai derėtis dėl kandidato pasiūlytos nekilnojamojo daikto kain</w:t>
      </w:r>
      <w:r>
        <w:rPr>
          <w:rFonts w:ascii="Times New Roman" w:hAnsi="Times New Roman"/>
          <w:sz w:val="24"/>
          <w:szCs w:val="24"/>
        </w:rPr>
        <w:t>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31.1 papunktyje nurodytų reikalavimų ir netaikomas Pirkimo sąlygų 31.2 papunktis, atliekamas kito pagal sudarytą eilę kandidato parduodamo nekilnoja</w:t>
      </w:r>
      <w:r>
        <w:rPr>
          <w:rFonts w:ascii="Times New Roman" w:hAnsi="Times New Roman"/>
          <w:sz w:val="24"/>
          <w:szCs w:val="24"/>
        </w:rPr>
        <w:t>mojo daikto vertinimas pagal Pirkimo sąlygų 31.1 papunkčio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31.5. kai pasikeičia pasiūlymų eilė ar derybų rezultatai, Komisija visiems derybose dalyvavusiems kandidatams išsiunčia patikslintą informaciją apie pasiūlymų eilę ir derybų rezultatu</w:t>
      </w:r>
      <w:r>
        <w:rPr>
          <w:rFonts w:ascii="Times New Roman" w:hAnsi="Times New Roman"/>
          <w:sz w:val="24"/>
          <w:szCs w:val="24"/>
        </w:rPr>
        <w:t>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31.6. reikalavimas, kad buto įsigijimo nuosavybėn kaina negali daugiau kaip 10 procentų viršyti rinkos vertės, nustatytos atlikus individualų turto vertinimą, netaikomas, jeigu perkančioji organizacija pagrindžia nekilnojamųjų daiktų įsigijimo nuosavybė</w:t>
      </w:r>
      <w:r>
        <w:rPr>
          <w:rFonts w:ascii="Times New Roman" w:hAnsi="Times New Roman"/>
          <w:sz w:val="24"/>
          <w:szCs w:val="24"/>
        </w:rPr>
        <w:t>n didesne kaina tikslingumą.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32. Sprendimas dėl derybas laimėjusio kandidato priimamas ne anksčiau kaip po 7 darbo dienų nuo informacijos apie pasiūlymų eilę ir derybų rezultatus (jei taikomas Pirkimo sąlygų 31.5 papunktis,– nuo patikslintos informacijos a</w:t>
      </w:r>
      <w:r>
        <w:rPr>
          <w:rFonts w:ascii="Times New Roman" w:hAnsi="Times New Roman"/>
          <w:sz w:val="24"/>
          <w:szCs w:val="24"/>
        </w:rPr>
        <w:t xml:space="preserve">pie pasiūlymų eilę ir derybų rezultatus) raštu išsiuntimo derybose dalyvavusiems kandidatams dienos, išskyrus atvejį, kai derybose dalyvauja vienas kandidatas. </w:t>
      </w:r>
    </w:p>
    <w:p w:rsidR="009C53E1" w:rsidRDefault="00C7640D">
      <w:pPr>
        <w:jc w:val="center"/>
        <w:rPr>
          <w:b/>
          <w:lang w:val="lt-LT"/>
        </w:rPr>
      </w:pPr>
      <w:r>
        <w:rPr>
          <w:b/>
          <w:lang w:val="lt-LT"/>
        </w:rPr>
        <w:t>VII SKYRIUS</w:t>
      </w:r>
    </w:p>
    <w:p w:rsidR="009C53E1" w:rsidRDefault="00C7640D">
      <w:pPr>
        <w:jc w:val="center"/>
        <w:rPr>
          <w:b/>
          <w:lang w:val="lt-LT"/>
        </w:rPr>
      </w:pPr>
      <w:r>
        <w:rPr>
          <w:b/>
          <w:lang w:val="lt-LT"/>
        </w:rPr>
        <w:t>VERTINIMO KRITERIJAI</w:t>
      </w:r>
    </w:p>
    <w:p w:rsidR="009C53E1" w:rsidRDefault="009C53E1">
      <w:pPr>
        <w:ind w:firstLine="720"/>
        <w:jc w:val="both"/>
        <w:rPr>
          <w:lang w:val="lt-LT"/>
        </w:rPr>
      </w:pPr>
    </w:p>
    <w:p w:rsidR="009C53E1" w:rsidRDefault="00C7640D">
      <w:pPr>
        <w:pStyle w:val="Betarp"/>
        <w:ind w:firstLine="1247"/>
        <w:jc w:val="both"/>
        <w:rPr>
          <w:rFonts w:ascii="Times New Roman" w:hAnsi="Times New Roman"/>
          <w:sz w:val="24"/>
          <w:szCs w:val="24"/>
        </w:rPr>
      </w:pPr>
      <w:r>
        <w:rPr>
          <w:rFonts w:ascii="Times New Roman" w:hAnsi="Times New Roman"/>
          <w:iCs/>
          <w:sz w:val="24"/>
          <w:szCs w:val="24"/>
        </w:rPr>
        <w:t>33. Komisija sudaro atskiras pirkimo dalių pasiūlymų vertini</w:t>
      </w:r>
      <w:r>
        <w:rPr>
          <w:rFonts w:ascii="Times New Roman" w:hAnsi="Times New Roman"/>
          <w:iCs/>
          <w:sz w:val="24"/>
          <w:szCs w:val="24"/>
        </w:rPr>
        <w:t xml:space="preserve">mo eiles pagal ekonominį naudingumą. Laimėtoju išrenkamas tas kandidatas, kurio ekonominio </w:t>
      </w:r>
      <w:r>
        <w:rPr>
          <w:rFonts w:ascii="Times New Roman" w:hAnsi="Times New Roman"/>
          <w:sz w:val="24"/>
          <w:szCs w:val="24"/>
        </w:rPr>
        <w:t>naudingumo vertinimo kriterijų balų suma po derybų yra didžiausia:</w:t>
      </w:r>
    </w:p>
    <w:p w:rsidR="009C53E1" w:rsidRDefault="00C7640D">
      <w:pPr>
        <w:pStyle w:val="Betarp"/>
        <w:ind w:firstLine="1247"/>
        <w:jc w:val="both"/>
        <w:rPr>
          <w:rFonts w:ascii="Times New Roman" w:hAnsi="Times New Roman"/>
          <w:color w:val="FF0000"/>
          <w:sz w:val="24"/>
          <w:szCs w:val="24"/>
        </w:rPr>
      </w:pPr>
      <w:r>
        <w:rPr>
          <w:rFonts w:ascii="Times New Roman" w:hAnsi="Times New Roman"/>
          <w:sz w:val="24"/>
          <w:szCs w:val="24"/>
        </w:rPr>
        <w:t>33.1. Komisija apskaičiuoja pasiūlyme nurodyto buto naudingo ploto vieno kvadratinio metro įkainį,</w:t>
      </w:r>
      <w:r>
        <w:rPr>
          <w:rFonts w:ascii="Times New Roman" w:hAnsi="Times New Roman"/>
          <w:sz w:val="24"/>
          <w:szCs w:val="24"/>
        </w:rPr>
        <w:t xml:space="preserve"> kuris bus naudojamas ekonominio naudingumo vertinime.</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34. Pasiūlymų vertinimo kriterijai:</w:t>
      </w:r>
    </w:p>
    <w:p w:rsidR="009C53E1" w:rsidRDefault="00C7640D">
      <w:pPr>
        <w:ind w:firstLine="1247"/>
        <w:jc w:val="both"/>
        <w:rPr>
          <w:lang w:val="lt-LT"/>
        </w:rPr>
      </w:pPr>
      <w:r>
        <w:rPr>
          <w:lang w:val="lt-LT"/>
        </w:rPr>
        <w:t>34.1. kaina (C) – mažiausia buto naudingo ploto kaina (60 balų);</w:t>
      </w:r>
    </w:p>
    <w:p w:rsidR="009C53E1" w:rsidRDefault="00C7640D">
      <w:pPr>
        <w:ind w:firstLine="1247"/>
        <w:jc w:val="both"/>
        <w:rPr>
          <w:lang w:val="lt-LT"/>
        </w:rPr>
      </w:pPr>
      <w:r>
        <w:rPr>
          <w:lang w:val="lt-LT"/>
        </w:rPr>
        <w:t>34.2. kriterijaus „Techninio įvertinimo balai“ (T) apskaičiuojami Skuodo rajono savivaldybės sociali</w:t>
      </w:r>
      <w:r>
        <w:rPr>
          <w:lang w:val="lt-LT"/>
        </w:rPr>
        <w:t>nio būsto Pirkimų sąlygų 2 priede „Techninio vertinimo forma“ nurodytais skiriamais balais už kiekvieną techninį vertinimo kriterijų (iki 40 balų);</w:t>
      </w:r>
    </w:p>
    <w:p w:rsidR="009C53E1" w:rsidRDefault="00C7640D">
      <w:pPr>
        <w:ind w:firstLine="1247"/>
        <w:jc w:val="both"/>
        <w:rPr>
          <w:lang w:val="lt-LT"/>
        </w:rPr>
      </w:pPr>
      <w:r>
        <w:rPr>
          <w:lang w:val="lt-LT"/>
        </w:rPr>
        <w:t>34.3. Ekonominio naudingumo nustatymas:</w:t>
      </w:r>
    </w:p>
    <w:p w:rsidR="009C53E1" w:rsidRDefault="00C7640D">
      <w:pPr>
        <w:ind w:firstLine="1247"/>
        <w:jc w:val="both"/>
        <w:rPr>
          <w:bCs/>
          <w:i/>
          <w:lang w:val="lt-LT"/>
        </w:rPr>
      </w:pPr>
      <w:r>
        <w:rPr>
          <w:bCs/>
          <w:lang w:val="lt-LT"/>
        </w:rPr>
        <w:lastRenderedPageBreak/>
        <w:t>ekonominis naudingumas (S) apskaičiuojamas sudedant pasiūlymo kainos</w:t>
      </w:r>
      <w:r>
        <w:rPr>
          <w:bCs/>
          <w:lang w:val="lt-LT"/>
        </w:rPr>
        <w:t xml:space="preserve"> (C) ir kitų kriterijų (T) balus: </w:t>
      </w:r>
    </w:p>
    <w:p w:rsidR="009C53E1" w:rsidRDefault="00C7640D">
      <w:pPr>
        <w:ind w:firstLine="1247"/>
        <w:jc w:val="both"/>
        <w:rPr>
          <w:bCs/>
          <w:i/>
          <w:lang w:val="lt-LT"/>
        </w:rPr>
      </w:pPr>
      <w:r>
        <w:rPr>
          <w:bCs/>
          <w:i/>
          <w:lang w:val="lt-LT"/>
        </w:rPr>
        <w:t>S=C+T</w:t>
      </w:r>
    </w:p>
    <w:p w:rsidR="009C53E1" w:rsidRDefault="00C7640D">
      <w:pPr>
        <w:ind w:firstLine="1247"/>
        <w:jc w:val="both"/>
        <w:rPr>
          <w:bCs/>
          <w:lang w:val="lt-LT"/>
        </w:rPr>
      </w:pPr>
      <w:r>
        <w:rPr>
          <w:bCs/>
          <w:lang w:val="lt-LT"/>
        </w:rPr>
        <w:t>Pasiūlymo kainos (C) balai apskaičiuojami mažiausios pasiūlytos vieno kvadratinio metro naudingo ploto kainos</w:t>
      </w:r>
      <w:r>
        <w:rPr>
          <w:lang w:val="lt-LT" w:eastAsia="lt-LT"/>
        </w:rPr>
        <w:t xml:space="preserve"> (C</w:t>
      </w:r>
      <w:r>
        <w:rPr>
          <w:vertAlign w:val="subscript"/>
          <w:lang w:val="lt-LT" w:eastAsia="lt-LT"/>
        </w:rPr>
        <w:t>min</w:t>
      </w:r>
      <w:r>
        <w:rPr>
          <w:lang w:val="lt-LT" w:eastAsia="lt-LT"/>
        </w:rPr>
        <w:t xml:space="preserve">) </w:t>
      </w:r>
      <w:r>
        <w:rPr>
          <w:bCs/>
          <w:lang w:val="lt-LT"/>
        </w:rPr>
        <w:t xml:space="preserve">ir vertinamo pasiūlymo vieno kvadratinio metro naudingo ploto kainos </w:t>
      </w:r>
      <w:r>
        <w:rPr>
          <w:lang w:val="lt-LT" w:eastAsia="lt-LT"/>
        </w:rPr>
        <w:t>(C</w:t>
      </w:r>
      <w:r>
        <w:rPr>
          <w:vertAlign w:val="subscript"/>
          <w:lang w:val="lt-LT" w:eastAsia="lt-LT"/>
        </w:rPr>
        <w:t>p</w:t>
      </w:r>
      <w:r>
        <w:rPr>
          <w:lang w:val="lt-LT" w:eastAsia="lt-LT"/>
        </w:rPr>
        <w:t xml:space="preserve">) </w:t>
      </w:r>
      <w:r>
        <w:rPr>
          <w:bCs/>
          <w:lang w:val="lt-LT"/>
        </w:rPr>
        <w:t xml:space="preserve">santykį padauginant iš </w:t>
      </w:r>
      <w:r>
        <w:rPr>
          <w:bCs/>
          <w:lang w:val="lt-LT"/>
        </w:rPr>
        <w:t>vertinimui skirto kainos maksimalaus balo (X=60):</w:t>
      </w:r>
    </w:p>
    <w:p w:rsidR="009C53E1" w:rsidRDefault="00C7640D">
      <w:pPr>
        <w:ind w:firstLine="1247"/>
        <w:jc w:val="both"/>
        <w:rPr>
          <w:lang w:val="lt-LT"/>
        </w:rPr>
      </w:pPr>
      <w:r>
        <w:rPr>
          <w:noProof/>
          <w:lang w:val="lt-LT" w:eastAsia="lt-LT"/>
        </w:rPr>
        <w:drawing>
          <wp:inline distT="0" distB="0" distL="0" distR="0">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a:stretch>
                      <a:fillRect/>
                    </a:stretch>
                  </pic:blipFill>
                  <pic:spPr bwMode="auto">
                    <a:xfrm>
                      <a:off x="0" y="0"/>
                      <a:ext cx="828675" cy="447675"/>
                    </a:xfrm>
                    <a:prstGeom prst="rect">
                      <a:avLst/>
                    </a:prstGeom>
                    <a:noFill/>
                  </pic:spPr>
                </pic:pic>
              </a:graphicData>
            </a:graphic>
          </wp:inline>
        </w:drawing>
      </w:r>
    </w:p>
    <w:p w:rsidR="009C53E1" w:rsidRDefault="00C7640D">
      <w:pPr>
        <w:ind w:firstLine="1247"/>
        <w:jc w:val="both"/>
        <w:rPr>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10 </w:t>
      </w:r>
      <w:r>
        <w:rPr>
          <w:bCs/>
          <w:lang w:val="lt-LT"/>
        </w:rPr>
        <w:t>balus.</w:t>
      </w:r>
    </w:p>
    <w:p w:rsidR="009C53E1" w:rsidRDefault="00C7640D">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Pr>
          <w:bCs/>
          <w:i/>
          <w:vertAlign w:val="subscript"/>
          <w:lang w:val="lt-LT"/>
        </w:rPr>
        <w:t>1-10)</w:t>
      </w:r>
    </w:p>
    <w:p w:rsidR="009C53E1" w:rsidRDefault="00C7640D">
      <w:pPr>
        <w:ind w:firstLine="1247"/>
        <w:jc w:val="both"/>
        <w:rPr>
          <w:bCs/>
          <w:lang w:val="lt-LT"/>
        </w:rPr>
      </w:pPr>
      <w:r>
        <w:rPr>
          <w:bCs/>
          <w:lang w:val="lt-LT"/>
        </w:rPr>
        <w:t>Maksimalus balų skaičius – 100.</w:t>
      </w:r>
    </w:p>
    <w:p w:rsidR="009C53E1" w:rsidRDefault="00C7640D">
      <w:pPr>
        <w:pStyle w:val="Pagrindinistekstas"/>
        <w:spacing w:after="0"/>
        <w:ind w:firstLine="1247"/>
        <w:jc w:val="both"/>
        <w:rPr>
          <w:szCs w:val="24"/>
        </w:rPr>
      </w:pPr>
      <w:r>
        <w:rPr>
          <w:szCs w:val="24"/>
        </w:rPr>
        <w:t xml:space="preserve">35. Atskirai vertinami kiekvienos pirkimo dalies pasiūlymai. </w:t>
      </w:r>
    </w:p>
    <w:p w:rsidR="009C53E1" w:rsidRDefault="009C53E1">
      <w:pPr>
        <w:pStyle w:val="Pagrindinistekstas"/>
        <w:spacing w:after="0"/>
        <w:ind w:firstLine="1247"/>
        <w:jc w:val="both"/>
        <w:rPr>
          <w:szCs w:val="24"/>
        </w:rPr>
      </w:pPr>
    </w:p>
    <w:p w:rsidR="009C53E1" w:rsidRDefault="00C7640D">
      <w:pPr>
        <w:jc w:val="center"/>
        <w:rPr>
          <w:b/>
          <w:lang w:val="lt-LT"/>
        </w:rPr>
      </w:pPr>
      <w:r>
        <w:rPr>
          <w:b/>
          <w:lang w:val="lt-LT"/>
        </w:rPr>
        <w:t>VIII SKYRIUS</w:t>
      </w:r>
    </w:p>
    <w:p w:rsidR="009C53E1" w:rsidRDefault="00C7640D">
      <w:pPr>
        <w:jc w:val="center"/>
        <w:rPr>
          <w:b/>
          <w:lang w:val="lt-LT"/>
        </w:rPr>
      </w:pPr>
      <w:r>
        <w:rPr>
          <w:b/>
          <w:lang w:val="lt-LT"/>
        </w:rPr>
        <w:t>PRETENZIJŲ PATEIKIMAS IR NAGRINĖJIMAS</w:t>
      </w:r>
    </w:p>
    <w:p w:rsidR="009C53E1" w:rsidRDefault="009C53E1">
      <w:pPr>
        <w:jc w:val="center"/>
        <w:rPr>
          <w:b/>
          <w:lang w:val="lt-LT"/>
        </w:rPr>
      </w:pPr>
    </w:p>
    <w:p w:rsidR="009C53E1" w:rsidRDefault="00C7640D">
      <w:pPr>
        <w:ind w:firstLine="1247"/>
        <w:jc w:val="both"/>
        <w:rPr>
          <w:lang w:val="lt-LT"/>
        </w:rPr>
      </w:pPr>
      <w:r>
        <w:rPr>
          <w:lang w:val="lt-LT"/>
        </w:rPr>
        <w:t>36. Kiekvienas pirkimu suinteresuotas kandidatas, kuris mano, kad perkančioji organizacija nesilaikė Pirkimo sąlygų nuostatų ir pažeidė ar pažeis jo teisėtus interesus, turi teisę pareikšti pretenziją pe</w:t>
      </w:r>
      <w:r>
        <w:rPr>
          <w:lang w:val="lt-LT"/>
        </w:rPr>
        <w:t xml:space="preserve">rkančiajai organizacijai. </w:t>
      </w:r>
    </w:p>
    <w:p w:rsidR="009C53E1" w:rsidRDefault="00C7640D">
      <w:pPr>
        <w:ind w:firstLine="1247"/>
        <w:jc w:val="both"/>
        <w:rPr>
          <w:lang w:val="lt-LT"/>
        </w:rPr>
      </w:pPr>
      <w:r>
        <w:rPr>
          <w:lang w:val="lt-LT"/>
        </w:rPr>
        <w:t xml:space="preserve">37.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w:t>
      </w:r>
      <w:r>
        <w:rPr>
          <w:lang w:val="lt-LT"/>
        </w:rPr>
        <w:t>ndimą dienos.</w:t>
      </w:r>
    </w:p>
    <w:p w:rsidR="009C53E1" w:rsidRDefault="00C7640D">
      <w:pPr>
        <w:ind w:firstLine="1247"/>
        <w:jc w:val="both"/>
        <w:rPr>
          <w:lang w:val="lt-LT"/>
        </w:rPr>
      </w:pPr>
      <w:r>
        <w:rPr>
          <w:lang w:val="lt-LT"/>
        </w:rPr>
        <w:t xml:space="preserve">38. Pretenzija, pateikta praleidus Pirkimo sąlygų 37 punkte nustatytą terminą, grąžinama ją pateikusiam kandidatui. </w:t>
      </w:r>
    </w:p>
    <w:p w:rsidR="009C53E1" w:rsidRDefault="00C7640D">
      <w:pPr>
        <w:ind w:firstLine="1247"/>
        <w:jc w:val="both"/>
        <w:rPr>
          <w:color w:val="000000"/>
          <w:lang w:val="lt-LT"/>
        </w:rPr>
      </w:pPr>
      <w:r>
        <w:rPr>
          <w:lang w:val="lt-LT"/>
        </w:rPr>
        <w:t xml:space="preserve">39. </w:t>
      </w:r>
      <w:r>
        <w:rPr>
          <w:color w:val="000000"/>
          <w:lang w:val="lt-LT"/>
        </w:rPr>
        <w:t>Jeigu kandidato pretenzija gauta iki sprendimo dėl derybas laimėjusio kandidato priėmimo, perkančioji organizacija prival</w:t>
      </w:r>
      <w:r>
        <w:rPr>
          <w:color w:val="000000"/>
          <w:lang w:val="lt-LT"/>
        </w:rPr>
        <w:t>o sustabdyti pirkimo procedūras, iki išnagrinės šią pretenziją ir priims dėl jos sprendimą.</w:t>
      </w:r>
    </w:p>
    <w:p w:rsidR="009C53E1" w:rsidRDefault="00C7640D">
      <w:pPr>
        <w:ind w:firstLine="1247"/>
        <w:jc w:val="both"/>
        <w:rPr>
          <w:color w:val="000000"/>
          <w:lang w:val="lt-LT"/>
        </w:rPr>
      </w:pPr>
      <w:r>
        <w:rPr>
          <w:lang w:val="lt-LT"/>
        </w:rPr>
        <w:t xml:space="preserve">40. </w:t>
      </w:r>
      <w:r>
        <w:rPr>
          <w:color w:val="000000"/>
          <w:lang w:val="lt-LT"/>
        </w:rPr>
        <w:t>Jeigu dėl pretenzijų nagrinėjimo pratęsiami Pirkimo sąlygose nustatyti pirkimo procedūrų terminai, apie tai perkančioji organizacija informuoja kandidatus, su k</w:t>
      </w:r>
      <w:r>
        <w:rPr>
          <w:color w:val="000000"/>
          <w:lang w:val="lt-LT"/>
        </w:rPr>
        <w:t>uriais deramasi, ir nurodo terminų nukėlimo priežastį.</w:t>
      </w:r>
    </w:p>
    <w:p w:rsidR="009C53E1" w:rsidRDefault="00C7640D">
      <w:pPr>
        <w:ind w:firstLine="1247"/>
        <w:jc w:val="both"/>
        <w:rPr>
          <w:color w:val="000000"/>
          <w:lang w:val="lt-LT"/>
        </w:rPr>
      </w:pPr>
      <w:r>
        <w:rPr>
          <w:lang w:val="lt-LT"/>
        </w:rPr>
        <w:t xml:space="preserve">41. </w:t>
      </w:r>
      <w:r>
        <w:rPr>
          <w:color w:val="000000"/>
          <w:lang w:val="lt-LT"/>
        </w:rPr>
        <w:t>Perkančioji organizacija privalo išnagrinėti pretenzijas ir priimti motyvuotą sprendimą ne vėliau kaip per 5 darbo dienas nuo pretenzijos gavimo dienos, taip pat ne vėliau kaip kitą darbo dieną raš</w:t>
      </w:r>
      <w:r>
        <w:rPr>
          <w:color w:val="000000"/>
          <w:lang w:val="lt-LT"/>
        </w:rPr>
        <w:t>tu pranešti pretenziją pateikusiam kandidatui ir kitiems derybose dalyvavusiems kandidatams apie priimtą sprendimą.</w:t>
      </w:r>
    </w:p>
    <w:p w:rsidR="009C53E1" w:rsidRDefault="00C7640D">
      <w:pPr>
        <w:ind w:firstLine="1247"/>
        <w:jc w:val="both"/>
        <w:rPr>
          <w:color w:val="000000"/>
          <w:lang w:val="lt-LT"/>
        </w:rPr>
      </w:pPr>
      <w:r>
        <w:rPr>
          <w:lang w:val="lt-LT"/>
        </w:rPr>
        <w:t xml:space="preserve">42. </w:t>
      </w:r>
      <w:r>
        <w:rPr>
          <w:color w:val="000000"/>
          <w:lang w:val="lt-LT"/>
        </w:rPr>
        <w:t>Kandidatas perkančiosios organizacijos sprendimus ar sprendimus dėl išnagrinėtų pretenzijų gali apskųsti teismui.</w:t>
      </w:r>
    </w:p>
    <w:p w:rsidR="009C53E1" w:rsidRDefault="009C53E1">
      <w:pPr>
        <w:jc w:val="center"/>
        <w:rPr>
          <w:b/>
          <w:lang w:val="lt-LT"/>
        </w:rPr>
      </w:pPr>
    </w:p>
    <w:p w:rsidR="009C53E1" w:rsidRDefault="00C7640D">
      <w:pPr>
        <w:jc w:val="center"/>
        <w:rPr>
          <w:b/>
          <w:lang w:val="lt-LT"/>
        </w:rPr>
      </w:pPr>
      <w:r>
        <w:rPr>
          <w:b/>
          <w:lang w:val="lt-LT"/>
        </w:rPr>
        <w:t>IX SKYRIUS</w:t>
      </w:r>
    </w:p>
    <w:p w:rsidR="009C53E1" w:rsidRDefault="00C7640D">
      <w:pPr>
        <w:jc w:val="center"/>
        <w:rPr>
          <w:b/>
          <w:lang w:val="lt-LT"/>
        </w:rPr>
      </w:pPr>
      <w:r>
        <w:rPr>
          <w:b/>
          <w:lang w:val="lt-LT"/>
        </w:rPr>
        <w:t xml:space="preserve">PIRKIMO SUTARTIES SUDARYMAS </w:t>
      </w:r>
    </w:p>
    <w:p w:rsidR="009C53E1" w:rsidRDefault="009C53E1">
      <w:pPr>
        <w:ind w:firstLine="1247"/>
        <w:jc w:val="both"/>
        <w:rPr>
          <w:b/>
          <w:lang w:val="lt-LT"/>
        </w:rPr>
      </w:pPr>
    </w:p>
    <w:p w:rsidR="009C53E1" w:rsidRDefault="00C7640D">
      <w:pPr>
        <w:ind w:firstLine="1247"/>
        <w:jc w:val="both"/>
        <w:rPr>
          <w:lang w:val="lt-LT"/>
        </w:rPr>
      </w:pPr>
      <w:r>
        <w:rPr>
          <w:lang w:val="lt-LT"/>
        </w:rPr>
        <w:t>43. Buto pirkimo–pardavimo sutarties sudarymo dieną nustatyta tvarka turi būti sumokėti visi mokesčiai už komunalines paslaugas, karštą ir šaltą vandenį, elektros ir šiluminę energiją, dujas, vietinė rinkliava už atliekų tvark</w:t>
      </w:r>
      <w:r>
        <w:rPr>
          <w:lang w:val="lt-LT"/>
        </w:rPr>
        <w:t>ymą.</w:t>
      </w:r>
    </w:p>
    <w:p w:rsidR="009C53E1" w:rsidRDefault="00C7640D">
      <w:pPr>
        <w:ind w:firstLine="1247"/>
        <w:jc w:val="both"/>
        <w:rPr>
          <w:strike/>
          <w:color w:val="000000"/>
          <w:lang w:val="lt-LT"/>
        </w:rPr>
      </w:pPr>
      <w:r>
        <w:rPr>
          <w:lang w:val="lt-LT"/>
        </w:rPr>
        <w:t xml:space="preserve">44. </w:t>
      </w:r>
      <w:r>
        <w:rPr>
          <w:color w:val="000000"/>
          <w:lang w:val="lt-LT"/>
        </w:rPr>
        <w:t>Skuodo rajono savivaldybės administracijos direktorius, gavęs iš Komisijos pirkimo ataskaitą</w:t>
      </w:r>
      <w:r>
        <w:rPr>
          <w:lang w:val="lt-LT"/>
        </w:rPr>
        <w:t xml:space="preserve"> </w:t>
      </w:r>
      <w:r>
        <w:rPr>
          <w:color w:val="000000"/>
          <w:lang w:val="lt-LT"/>
        </w:rPr>
        <w:t>dėl derybas laimėjusio kandidato, pateikia Skuodo rajono savivaldybės tarybai tvirtinti sprendimo pirkti socialinį būstą savivaldybės nuosavybėn projektą.</w:t>
      </w:r>
      <w:r>
        <w:rPr>
          <w:color w:val="000000"/>
          <w:lang w:val="lt-LT"/>
        </w:rPr>
        <w:t xml:space="preserve"> Savivaldybės administracijos direktorius per 3 darbo dienas nuo sprendimo dėl derybas laimėjusio kandidato priėmimo dienos derybas laimėjusiam kandidatui išsiunčia kvietimą sudaryti pirkimo sutartį. </w:t>
      </w:r>
    </w:p>
    <w:p w:rsidR="009C53E1" w:rsidRDefault="00C7640D">
      <w:pPr>
        <w:ind w:firstLine="1247"/>
        <w:jc w:val="both"/>
        <w:rPr>
          <w:color w:val="000000"/>
          <w:lang w:val="lt-LT"/>
        </w:rPr>
      </w:pPr>
      <w:r>
        <w:rPr>
          <w:color w:val="000000"/>
          <w:lang w:val="lt-LT"/>
        </w:rPr>
        <w:lastRenderedPageBreak/>
        <w:t>45. Pirkimo sutartį pasirašo Skuodo rajono savivaldybės</w:t>
      </w:r>
      <w:r>
        <w:rPr>
          <w:color w:val="000000"/>
          <w:lang w:val="lt-LT"/>
        </w:rPr>
        <w:t xml:space="preserve"> administracijos direktorius ar jo įgaliotas asmuo.</w:t>
      </w:r>
      <w:r>
        <w:t xml:space="preserve"> </w:t>
      </w:r>
      <w:r>
        <w:rPr>
          <w:lang w:val="lt-LT"/>
        </w:rPr>
        <w:t>Sutartis sudaroma ne vėliau, kaip per 20 darbo dienų nuo Skuodo rajono savivaldybės tarybos sprendimo priėmimo.</w:t>
      </w:r>
    </w:p>
    <w:p w:rsidR="009C53E1" w:rsidRDefault="00C7640D">
      <w:pPr>
        <w:ind w:firstLine="1247"/>
        <w:jc w:val="both"/>
        <w:rPr>
          <w:color w:val="000000"/>
          <w:lang w:val="lt-LT"/>
        </w:rPr>
      </w:pPr>
      <w:r>
        <w:rPr>
          <w:color w:val="000000"/>
          <w:lang w:val="lt-LT"/>
        </w:rPr>
        <w:t xml:space="preserve">46. Skuodo rajono savivaldybės administracija įsigytu būstu gali pradėti naudotis iškart po </w:t>
      </w:r>
      <w:r>
        <w:rPr>
          <w:color w:val="000000"/>
          <w:lang w:val="lt-LT"/>
        </w:rPr>
        <w:t>pirkimo sutarties pasirašymo.</w:t>
      </w:r>
    </w:p>
    <w:p w:rsidR="009C53E1" w:rsidRDefault="00C7640D">
      <w:pPr>
        <w:ind w:firstLine="1247"/>
        <w:rPr>
          <w:color w:val="000000"/>
          <w:lang w:val="lt-LT"/>
        </w:rPr>
      </w:pPr>
      <w:r>
        <w:rPr>
          <w:color w:val="000000"/>
          <w:lang w:val="lt-LT"/>
        </w:rPr>
        <w:t>47. Prieš pasirašant pirkimo sutartį, pardavėjas pirkėjui turi pateikti:</w:t>
      </w:r>
    </w:p>
    <w:p w:rsidR="009C53E1" w:rsidRDefault="00C7640D">
      <w:pPr>
        <w:ind w:firstLine="1247"/>
        <w:rPr>
          <w:color w:val="000000"/>
          <w:lang w:val="lt-LT"/>
        </w:rPr>
      </w:pPr>
      <w:r>
        <w:rPr>
          <w:color w:val="000000"/>
          <w:lang w:val="lt-LT"/>
        </w:rPr>
        <w:t>47.1. būsto, jo priklausinių (rūsių ir pan.), pašto dėžutės ir kitus raktus;</w:t>
      </w:r>
    </w:p>
    <w:p w:rsidR="009C53E1" w:rsidRDefault="00C7640D">
      <w:pPr>
        <w:ind w:firstLine="1247"/>
        <w:rPr>
          <w:color w:val="000000"/>
          <w:lang w:val="lt-LT"/>
        </w:rPr>
      </w:pPr>
      <w:r>
        <w:rPr>
          <w:color w:val="000000"/>
          <w:lang w:val="lt-LT"/>
        </w:rPr>
        <w:t>47.2. kadastro duomenų bylą.</w:t>
      </w:r>
    </w:p>
    <w:p w:rsidR="009C53E1" w:rsidRDefault="00C7640D">
      <w:pPr>
        <w:ind w:firstLine="1247"/>
        <w:jc w:val="both"/>
        <w:rPr>
          <w:lang w:val="lt-LT" w:eastAsia="lt-LT"/>
        </w:rPr>
      </w:pPr>
      <w:r>
        <w:rPr>
          <w:lang w:val="lt-LT" w:eastAsia="lt-LT"/>
        </w:rPr>
        <w:t>48. Jeigu kandidatas, kuriam pasiūlyta sudaryti</w:t>
      </w:r>
      <w:r>
        <w:rPr>
          <w:lang w:val="lt-LT" w:eastAsia="lt-LT"/>
        </w:rPr>
        <w:t xml:space="preserve"> pirkimo sutartį, neatvyksta sudaryti pirkimo sutarties sutartu laiku, atsisako sudaryti pirkimo sutartį derybose sutartomis sąlygomis arba pirmenybės teisę įsigyti ar išsinuomoti nekilnojamąjį daiktą įgyvendina šią teisę turintys asmenys ir todėl kandidat</w:t>
      </w:r>
      <w:r>
        <w:rPr>
          <w:lang w:val="lt-LT" w:eastAsia="lt-LT"/>
        </w:rPr>
        <w:t>as negali sudaryti sutarties su perkančiąja organizacija, laikoma, kad jis atsisakė sudaryti pirkimo sutartį. Tokiu atveju perkančioji organizacija siūlo sudaryti pirkimo sutartį kandidatui, kurio pasiūlymas pagal sudarytą pasiūlymų eilę yra pirmas po kand</w:t>
      </w:r>
      <w:r>
        <w:rPr>
          <w:lang w:val="lt-LT" w:eastAsia="lt-LT"/>
        </w:rPr>
        <w:t xml:space="preserve">idato, atsisakiusio sudaryti pirkimo sutartį, nekilnojamojo daikto įsigijimo nuosavybėn atveju – vadovaudamasi Aprašo 48 punktu, atlieka tokio kandidato nekilnojamojo daikto vertinimą. </w:t>
      </w:r>
    </w:p>
    <w:p w:rsidR="009C53E1" w:rsidRDefault="00C7640D">
      <w:pPr>
        <w:pStyle w:val="Betarp"/>
        <w:ind w:firstLine="1247"/>
        <w:jc w:val="both"/>
        <w:rPr>
          <w:rFonts w:ascii="Times New Roman" w:hAnsi="Times New Roman"/>
          <w:sz w:val="24"/>
          <w:szCs w:val="24"/>
          <w:lang w:eastAsia="ar-SA"/>
        </w:rPr>
      </w:pPr>
      <w:r>
        <w:rPr>
          <w:rFonts w:ascii="Times New Roman" w:hAnsi="Times New Roman"/>
          <w:sz w:val="24"/>
          <w:szCs w:val="24"/>
        </w:rPr>
        <w:t xml:space="preserve">49. Lėšos už nupirktą butą pervedamos į kandidato nurodytą sąskaitą </w:t>
      </w:r>
      <w:r>
        <w:rPr>
          <w:rFonts w:ascii="Times New Roman" w:hAnsi="Times New Roman"/>
          <w:sz w:val="24"/>
          <w:szCs w:val="24"/>
        </w:rPr>
        <w:t>per 5 (penkias) darbo dienas nuo pirkimo–pardavimo sutarties pasirašymo.</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 xml:space="preserve">50. Pirkimo–pardavimo sutarties sudarymo išlaidas apmoka Skuodo rajono savivaldybės administracija. </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51. Galiojanti pirkimo sutartis gali būti keičiama neatliekant naujos pirkimo proc</w:t>
      </w:r>
      <w:r>
        <w:rPr>
          <w:rFonts w:ascii="Times New Roman" w:hAnsi="Times New Roman"/>
          <w:sz w:val="24"/>
          <w:szCs w:val="24"/>
        </w:rPr>
        <w:t>edūros pagal Aprašą, kai pakeitimas, neatsižvelgiant į jo piniginę vertę, iš anksto buvo aiškiai, tiksliai ir nedviprasmiškai suformuluotas pirkimo dokumentuose siekiant nustatyti pirkimo sutarties peržiūros sąlygas ar pasirinkimo galimybes, įskaitant suta</w:t>
      </w:r>
      <w:r>
        <w:rPr>
          <w:rFonts w:ascii="Times New Roman" w:hAnsi="Times New Roman"/>
          <w:sz w:val="24"/>
          <w:szCs w:val="24"/>
        </w:rPr>
        <w:t>rties termino, perkamo kiekio, apimties, objekto pakeitimą. Pirkimo dokumentuose turi būti nurodyta galimų pakeitimų ar pasirinkimo galimybių apimtis, pobūdis ir aplinkybės, kuriomis tai gali būti atliekama. Neleidžiami tokie pakeitimai ar pasirinkimo gali</w:t>
      </w:r>
      <w:r>
        <w:rPr>
          <w:rFonts w:ascii="Times New Roman" w:hAnsi="Times New Roman"/>
          <w:sz w:val="24"/>
          <w:szCs w:val="24"/>
        </w:rPr>
        <w:t>mybės, dėl kurių iš esmės pasikeistų pirkimo sutarties pobūdis.</w:t>
      </w:r>
    </w:p>
    <w:p w:rsidR="009C53E1" w:rsidRDefault="009C53E1">
      <w:pPr>
        <w:pStyle w:val="Betarp"/>
        <w:ind w:firstLine="1247"/>
        <w:jc w:val="both"/>
        <w:rPr>
          <w:rFonts w:ascii="Times New Roman" w:hAnsi="Times New Roman"/>
          <w:sz w:val="24"/>
          <w:szCs w:val="24"/>
        </w:rPr>
      </w:pPr>
    </w:p>
    <w:p w:rsidR="009C53E1" w:rsidRDefault="00C7640D">
      <w:pPr>
        <w:pStyle w:val="Pagrindinistekstas"/>
        <w:spacing w:after="0"/>
        <w:jc w:val="center"/>
        <w:rPr>
          <w:b/>
          <w:caps/>
          <w:szCs w:val="24"/>
          <w:lang w:eastAsia="ar-SA"/>
        </w:rPr>
      </w:pPr>
      <w:r>
        <w:rPr>
          <w:b/>
          <w:caps/>
          <w:szCs w:val="24"/>
          <w:lang w:eastAsia="ar-SA"/>
        </w:rPr>
        <w:t>X SKYRIUS</w:t>
      </w:r>
    </w:p>
    <w:p w:rsidR="009C53E1" w:rsidRDefault="00C7640D">
      <w:pPr>
        <w:ind w:firstLine="1247"/>
        <w:jc w:val="center"/>
        <w:rPr>
          <w:b/>
          <w:caps/>
          <w:lang w:val="lt-LT" w:eastAsia="lt-LT"/>
        </w:rPr>
      </w:pPr>
      <w:r>
        <w:rPr>
          <w:b/>
          <w:caps/>
          <w:lang w:val="lt-LT" w:eastAsia="lt-LT"/>
        </w:rPr>
        <w:t>PAGAL PIRKIMO SUTARTĮ ĮGYTŲ TEISIŲ Į BUTĄ REGISTRAVIMAS IR PIRKIMO DOKUMENTŲ SAUGOJIMAS</w:t>
      </w:r>
    </w:p>
    <w:p w:rsidR="009C53E1" w:rsidRDefault="009C53E1">
      <w:pPr>
        <w:jc w:val="center"/>
        <w:rPr>
          <w:b/>
          <w:lang w:val="lt-LT"/>
        </w:rPr>
      </w:pPr>
    </w:p>
    <w:p w:rsidR="009C53E1" w:rsidRDefault="00C7640D">
      <w:pPr>
        <w:ind w:firstLine="1247"/>
        <w:jc w:val="both"/>
        <w:rPr>
          <w:color w:val="000000"/>
          <w:lang w:val="lt-LT"/>
        </w:rPr>
      </w:pPr>
      <w:r>
        <w:rPr>
          <w:color w:val="000000"/>
          <w:lang w:val="lt-LT"/>
        </w:rPr>
        <w:t>52. Skuodo rajono savivaldybės administracija, pasirašiusi pirkimo sutartį, buto perdavimo i</w:t>
      </w:r>
      <w:r>
        <w:rPr>
          <w:color w:val="000000"/>
          <w:lang w:val="lt-LT"/>
        </w:rPr>
        <w:t xml:space="preserve">r priėmimo aktą, nedelsdama įtraukia jį į apskaitą ir ne vėliau kaip per 5 darbo dienas kreipiasi į Nekilnojamojo turto registrą dėl teisių </w:t>
      </w:r>
      <w:r>
        <w:rPr>
          <w:lang w:val="lt-LT"/>
        </w:rPr>
        <w:t xml:space="preserve">į jį įregistravimo. </w:t>
      </w:r>
    </w:p>
    <w:p w:rsidR="009C53E1" w:rsidRDefault="00C7640D">
      <w:pPr>
        <w:ind w:firstLine="1247"/>
        <w:jc w:val="both"/>
        <w:rPr>
          <w:color w:val="000000"/>
          <w:lang w:val="lt-LT"/>
        </w:rPr>
      </w:pPr>
      <w:r>
        <w:rPr>
          <w:color w:val="000000"/>
          <w:lang w:val="lt-LT"/>
        </w:rPr>
        <w:t xml:space="preserve">53. Pirkimo sutartys, skelbimai, kvietimai, pirkimo dokumentai ir kiti su pirkimu susiję </w:t>
      </w:r>
      <w:r>
        <w:rPr>
          <w:color w:val="000000"/>
          <w:lang w:val="lt-LT"/>
        </w:rPr>
        <w:t>dokumentai saugomi Lietuvos Respublikos dokumentų ir archyvų įstatymo nustatyta tvarka</w:t>
      </w:r>
    </w:p>
    <w:p w:rsidR="009C53E1" w:rsidRDefault="009C53E1">
      <w:pPr>
        <w:pStyle w:val="Pagrindinistekstas"/>
        <w:spacing w:after="0"/>
        <w:jc w:val="center"/>
        <w:rPr>
          <w:b/>
          <w:szCs w:val="24"/>
          <w:lang w:eastAsia="ar-SA"/>
        </w:rPr>
      </w:pPr>
    </w:p>
    <w:p w:rsidR="009C53E1" w:rsidRDefault="00C7640D">
      <w:pPr>
        <w:pStyle w:val="Pagrindinistekstas"/>
        <w:spacing w:after="0"/>
        <w:jc w:val="center"/>
        <w:rPr>
          <w:b/>
          <w:szCs w:val="24"/>
          <w:lang w:eastAsia="ar-SA"/>
        </w:rPr>
      </w:pPr>
      <w:r>
        <w:rPr>
          <w:b/>
          <w:szCs w:val="24"/>
          <w:lang w:eastAsia="ar-SA"/>
        </w:rPr>
        <w:t>XI SKYRIUS</w:t>
      </w:r>
    </w:p>
    <w:p w:rsidR="009C53E1" w:rsidRDefault="00C7640D">
      <w:pPr>
        <w:pStyle w:val="Pagrindinistekstas"/>
        <w:spacing w:after="0"/>
        <w:jc w:val="center"/>
        <w:rPr>
          <w:szCs w:val="24"/>
          <w:lang w:eastAsia="ar-SA"/>
        </w:rPr>
      </w:pPr>
      <w:r>
        <w:rPr>
          <w:b/>
          <w:szCs w:val="24"/>
          <w:lang w:eastAsia="ar-SA"/>
        </w:rPr>
        <w:t>BAIGIAMOSIOS NUOSTATOS</w:t>
      </w:r>
    </w:p>
    <w:p w:rsidR="009C53E1" w:rsidRDefault="009C53E1">
      <w:pPr>
        <w:pStyle w:val="Pagrindinistekstas"/>
        <w:spacing w:after="0"/>
        <w:ind w:firstLine="851"/>
        <w:jc w:val="center"/>
        <w:rPr>
          <w:szCs w:val="24"/>
        </w:rPr>
      </w:pP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54. Kandidatai privalo laikytis visų šiose Pirkimo sąlygose, jų prieduose ir kituose pirkimo ar su pirkimu susijusiuose dokumentuose</w:t>
      </w:r>
      <w:r>
        <w:rPr>
          <w:rFonts w:ascii="Times New Roman" w:hAnsi="Times New Roman"/>
          <w:sz w:val="24"/>
          <w:szCs w:val="24"/>
        </w:rPr>
        <w:t xml:space="preserve"> nustatytų sąlygų ir reikalavimų. Išlaidos, susijusios su dalyvavimu derybose, kandidatams nekompensuojamos.</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55. Visi ginčai sprendžiami šalių susitarimu. Neišsprendus ginčo nustatyta tvarka, kreipiamasi į teismą.</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 xml:space="preserve">56. Kandidatų asmens duomenys tvarkomi ir </w:t>
      </w:r>
      <w:r>
        <w:rPr>
          <w:rFonts w:ascii="Times New Roman" w:hAnsi="Times New Roman"/>
          <w:sz w:val="24"/>
          <w:szCs w:val="24"/>
        </w:rPr>
        <w:t>saugomi pagal Lietuvos Respublikos asmens duomenų teisinės apsaugos įstatymo ir 2016-04-27 Europos Parlamento ir Tarybos reglamento (ES) 2016/679 dėl fizinių asmenų apsaugos tvarkant asmens duomenis ir dėl laisvo tokių duomenų judėjimo ir kuriuo panaikinam</w:t>
      </w:r>
      <w:r>
        <w:rPr>
          <w:rFonts w:ascii="Times New Roman" w:hAnsi="Times New Roman"/>
          <w:sz w:val="24"/>
          <w:szCs w:val="24"/>
        </w:rPr>
        <w:t>a Direktyva 95/46/EB (Bendrasis duomenų apsaugos reglamentas) reikalavimus. Asmens duomenų tvarkymo tikslas – pirkimo organizavimas ir jo vykdymas, sutarčių rengimas, vykdymas bei pasirašymas.</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lastRenderedPageBreak/>
        <w:t>57. Pirkimo sąlygos tvirtinamos ir keičiamos Skuodo rajono savi</w:t>
      </w:r>
      <w:r>
        <w:rPr>
          <w:rFonts w:ascii="Times New Roman" w:hAnsi="Times New Roman"/>
          <w:sz w:val="24"/>
          <w:szCs w:val="24"/>
        </w:rPr>
        <w:t>valdybės administracijos direktoriaus įsakymu.</w:t>
      </w:r>
    </w:p>
    <w:p w:rsidR="009C53E1" w:rsidRDefault="00C7640D">
      <w:pPr>
        <w:jc w:val="center"/>
        <w:rPr>
          <w:lang w:val="lt-LT"/>
        </w:rPr>
      </w:pPr>
      <w:r>
        <w:rPr>
          <w:lang w:val="lt-LT"/>
        </w:rPr>
        <w:t>______________________</w:t>
      </w:r>
    </w:p>
    <w:p w:rsidR="009C53E1" w:rsidRDefault="009C53E1">
      <w:pPr>
        <w:rPr>
          <w:lang w:val="fr-FR"/>
        </w:rPr>
      </w:pPr>
    </w:p>
    <w:sectPr w:rsidR="009C53E1">
      <w:headerReference w:type="even" r:id="rId11"/>
      <w:headerReference w:type="default" r:id="rId12"/>
      <w:headerReference w:type="first" r:id="rId13"/>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40D" w:rsidRDefault="00C7640D">
      <w:r>
        <w:separator/>
      </w:r>
    </w:p>
  </w:endnote>
  <w:endnote w:type="continuationSeparator" w:id="0">
    <w:p w:rsidR="00C7640D" w:rsidRDefault="00C7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40D" w:rsidRDefault="00C7640D">
      <w:r>
        <w:separator/>
      </w:r>
    </w:p>
  </w:footnote>
  <w:footnote w:type="continuationSeparator" w:id="0">
    <w:p w:rsidR="00C7640D" w:rsidRDefault="00C76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C7640D">
    <w:pPr>
      <w:pStyle w:val="Antrats"/>
    </w:pPr>
    <w:r>
      <w:rPr>
        <w:noProof/>
        <w:lang w:val="lt-LT"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C7640D">
    <w:pPr>
      <w:pStyle w:val="Antrats"/>
    </w:pPr>
    <w:r>
      <w:rPr>
        <w:noProof/>
        <w:lang w:val="lt-LT" w:eastAsia="lt-LT"/>
      </w:rPr>
      <mc:AlternateContent>
        <mc:Choice Requires="wps">
          <w:drawing>
            <wp:anchor distT="0" distB="0" distL="0" distR="0" simplePos="0" relativeHeight="9"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3F53">
                            <w:rPr>
                              <w:rStyle w:val="Puslapionumeris"/>
                              <w:noProof/>
                            </w:rPr>
                            <w:t>7</w:t>
                          </w:r>
                          <w:r>
                            <w:rPr>
                              <w:rStyle w:val="Puslapionumeri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" o:allowincell="f" stroked="f">
              <v:fill opacity="0"/>
              <v:textbox style="mso-fit-shape-to-text:t" inset="0,0,0,0">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3F53">
                      <w:rPr>
                        <w:rStyle w:val="Puslapionumeris"/>
                        <w:noProof/>
                      </w:rPr>
                      <w:t>7</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9C53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E1"/>
    <w:rsid w:val="005F3F53"/>
    <w:rsid w:val="009C53E1"/>
    <w:rsid w:val="00C7640D"/>
    <w:rsid w:val="00DE28C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D945F-B7C8-42A6-938D-C7A329B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kuodas.lt/aktuali-informacija/savivaldybes-turtas/skelbima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registrucent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AD422-6A6F-466C-80DA-55DF60B5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15431</Words>
  <Characters>8797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dc:description/>
  <cp:lastModifiedBy>Elena Žukauskaitė</cp:lastModifiedBy>
  <cp:revision>2</cp:revision>
  <cp:lastPrinted>2025-04-30T05:42:00Z</cp:lastPrinted>
  <dcterms:created xsi:type="dcterms:W3CDTF">2025-08-08T11:10:00Z</dcterms:created>
  <dcterms:modified xsi:type="dcterms:W3CDTF">2025-08-08T11:10:00Z</dcterms:modified>
  <dc:language>lt-LT</dc:language>
</cp:coreProperties>
</file>