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0CFFCBA" w14:textId="77777777" w:rsidR="008D69B4" w:rsidRDefault="008D69B4" w:rsidP="008D69B4">
      <w:pPr>
        <w:suppressAutoHyphens/>
        <w:ind w:left="4320"/>
      </w:pPr>
      <w:r w:rsidRPr="008D69B4">
        <w:t xml:space="preserve">Skuodo rajono savivaldybės vietinės rinkliavos </w:t>
      </w:r>
    </w:p>
    <w:p w14:paraId="18BC5E8F" w14:textId="77777777" w:rsidR="008D69B4" w:rsidRDefault="008D69B4" w:rsidP="008D69B4">
      <w:pPr>
        <w:suppressAutoHyphens/>
        <w:ind w:left="4320"/>
      </w:pPr>
      <w:r w:rsidRPr="008D69B4">
        <w:t xml:space="preserve">už komunalinių atliekų ir komunalinėms atliekoms </w:t>
      </w:r>
    </w:p>
    <w:p w14:paraId="0FBBC05B" w14:textId="249D5E4B" w:rsidR="00E76A2A" w:rsidRDefault="008D69B4" w:rsidP="008D69B4">
      <w:pPr>
        <w:suppressAutoHyphens/>
        <w:ind w:left="4320"/>
      </w:pPr>
      <w:r w:rsidRPr="008D69B4">
        <w:t>nepriskiriamų buityje susidarančių atliekų tvarkymą</w:t>
      </w:r>
      <w:r w:rsidR="00840D77">
        <w:t xml:space="preserve"> </w:t>
      </w:r>
      <w:r>
        <w:t>nuostatų priedas</w:t>
      </w:r>
    </w:p>
    <w:p w14:paraId="5BD0D94C" w14:textId="77777777" w:rsidR="008D69B4" w:rsidRPr="00BA4E05" w:rsidRDefault="008D69B4" w:rsidP="008D69B4">
      <w:pPr>
        <w:suppressAutoHyphens/>
        <w:rPr>
          <w:szCs w:val="24"/>
          <w:lang w:eastAsia="ar-SA"/>
        </w:rPr>
      </w:pPr>
    </w:p>
    <w:p w14:paraId="30CF2BD1" w14:textId="490F362B" w:rsidR="00E76A2A" w:rsidRPr="009C7F07" w:rsidRDefault="00BA4E05">
      <w:pPr>
        <w:suppressAutoHyphens/>
        <w:jc w:val="center"/>
        <w:rPr>
          <w:szCs w:val="24"/>
          <w:lang w:eastAsia="ar-SA"/>
        </w:rPr>
      </w:pPr>
      <w:r w:rsidRPr="00BA4E05">
        <w:rPr>
          <w:b/>
          <w:szCs w:val="24"/>
          <w:lang w:eastAsia="ar-SA"/>
        </w:rPr>
        <w:t>SKUODO RAJONO SAVIVALDYBĖS VIETINĖS RINKLIAVOS UŽ KOMUNALINIŲ ATLIEKŲ IR KOMUNALINĖMS ATLIEKOMS NEPRISKIRIAMŲ BUITYJE SUSIDARANČIŲ ATLIEKŲ TVARKYMĄ</w:t>
      </w:r>
      <w:r w:rsidR="00844A86" w:rsidRPr="009C7F07">
        <w:rPr>
          <w:b/>
          <w:szCs w:val="24"/>
          <w:lang w:eastAsia="ar-SA"/>
        </w:rPr>
        <w:t xml:space="preserve"> DYDŽIO NUSTATYMO METODIKA</w:t>
      </w:r>
    </w:p>
    <w:p w14:paraId="16D0B2B7" w14:textId="77777777" w:rsidR="00E76A2A" w:rsidRPr="009C7F07" w:rsidRDefault="00E76A2A">
      <w:pPr>
        <w:suppressAutoHyphens/>
        <w:rPr>
          <w:szCs w:val="24"/>
          <w:lang w:eastAsia="ar-SA"/>
        </w:rPr>
      </w:pPr>
    </w:p>
    <w:p w14:paraId="5F64DC63" w14:textId="70AA2E8E" w:rsidR="00E76A2A" w:rsidRPr="009C7F07" w:rsidRDefault="00844A86">
      <w:pPr>
        <w:suppressAutoHyphens/>
        <w:jc w:val="center"/>
        <w:rPr>
          <w:b/>
          <w:szCs w:val="24"/>
          <w:lang w:eastAsia="ar-SA"/>
        </w:rPr>
      </w:pPr>
      <w:r w:rsidRPr="009C7F07">
        <w:rPr>
          <w:b/>
          <w:szCs w:val="24"/>
          <w:lang w:eastAsia="ar-SA"/>
        </w:rPr>
        <w:t>I</w:t>
      </w:r>
      <w:r w:rsidR="007B3079" w:rsidRPr="009C7F07">
        <w:rPr>
          <w:b/>
          <w:szCs w:val="24"/>
          <w:lang w:eastAsia="ar-SA"/>
        </w:rPr>
        <w:t>.</w:t>
      </w:r>
      <w:r w:rsidRPr="009C7F07">
        <w:rPr>
          <w:b/>
          <w:szCs w:val="24"/>
          <w:lang w:eastAsia="ar-SA"/>
        </w:rPr>
        <w:t xml:space="preserve"> BENDROSIOS NUOSTATOS</w:t>
      </w:r>
    </w:p>
    <w:p w14:paraId="3B67ADDD" w14:textId="77777777" w:rsidR="00E76A2A" w:rsidRPr="00BA4E05" w:rsidRDefault="00E76A2A" w:rsidP="00D26D87">
      <w:pPr>
        <w:suppressAutoHyphens/>
        <w:rPr>
          <w:szCs w:val="24"/>
          <w:lang w:eastAsia="ar-SA"/>
        </w:rPr>
      </w:pPr>
    </w:p>
    <w:p w14:paraId="1385C058" w14:textId="201BB930" w:rsidR="00E76A2A" w:rsidRPr="009C7F07" w:rsidRDefault="00844A86" w:rsidP="00BA4E05">
      <w:pPr>
        <w:suppressAutoHyphens/>
        <w:ind w:firstLine="1247"/>
        <w:jc w:val="both"/>
        <w:rPr>
          <w:szCs w:val="24"/>
          <w:lang w:eastAsia="ar-SA"/>
        </w:rPr>
      </w:pPr>
      <w:r w:rsidRPr="009C7F07">
        <w:rPr>
          <w:szCs w:val="24"/>
          <w:lang w:eastAsia="ar-SA"/>
        </w:rPr>
        <w:t xml:space="preserve">1. </w:t>
      </w:r>
      <w:r w:rsidR="009C4750">
        <w:rPr>
          <w:szCs w:val="24"/>
          <w:lang w:eastAsia="ar-SA"/>
        </w:rPr>
        <w:t>Skuodo</w:t>
      </w:r>
      <w:r w:rsidRPr="009C7F07">
        <w:rPr>
          <w:szCs w:val="24"/>
          <w:lang w:eastAsia="ar-SA"/>
        </w:rPr>
        <w:t xml:space="preserve"> rajono savivaldybės vietinės rinkliavos už komunalinių atliekų </w:t>
      </w:r>
      <w:r w:rsidR="00D202AD" w:rsidRPr="009C7F07">
        <w:rPr>
          <w:szCs w:val="24"/>
          <w:lang w:eastAsia="ar-SA"/>
        </w:rPr>
        <w:t xml:space="preserve">ir komunalinėms atliekoms nepriskiriamų buityje susidarančių </w:t>
      </w:r>
      <w:r w:rsidRPr="009C7F07">
        <w:rPr>
          <w:szCs w:val="24"/>
          <w:lang w:eastAsia="ar-SA"/>
        </w:rPr>
        <w:t>atliekų</w:t>
      </w:r>
      <w:r w:rsidR="00840D77">
        <w:rPr>
          <w:szCs w:val="24"/>
          <w:lang w:eastAsia="ar-SA"/>
        </w:rPr>
        <w:t xml:space="preserve"> </w:t>
      </w:r>
      <w:r w:rsidRPr="009C7F07">
        <w:rPr>
          <w:szCs w:val="24"/>
          <w:lang w:eastAsia="ar-SA"/>
        </w:rPr>
        <w:t xml:space="preserve">tvarkymą dydžio nustatymo metodikos (toliau – Metodika) tikslas – nustatyti bendruosius vietinės rinkliavos už komunalinių atliekų </w:t>
      </w:r>
      <w:r w:rsidR="00D202AD" w:rsidRPr="009C7F07">
        <w:rPr>
          <w:szCs w:val="24"/>
          <w:lang w:eastAsia="ar-SA"/>
        </w:rPr>
        <w:t xml:space="preserve">ir komunalinėms atliekoms nepriskiriamų </w:t>
      </w:r>
      <w:r w:rsidRPr="009C7F07">
        <w:rPr>
          <w:szCs w:val="24"/>
          <w:lang w:eastAsia="ar-SA"/>
        </w:rPr>
        <w:t>atliekų tvarkymą</w:t>
      </w:r>
      <w:r w:rsidR="00D202AD" w:rsidRPr="009C7F07">
        <w:rPr>
          <w:szCs w:val="24"/>
          <w:lang w:eastAsia="ar-SA"/>
        </w:rPr>
        <w:t xml:space="preserve"> (toliau – </w:t>
      </w:r>
      <w:r w:rsidR="006547D0" w:rsidRPr="009C7F07">
        <w:rPr>
          <w:szCs w:val="24"/>
          <w:lang w:eastAsia="ar-SA"/>
        </w:rPr>
        <w:t>v</w:t>
      </w:r>
      <w:r w:rsidR="00D202AD" w:rsidRPr="009C7F07">
        <w:rPr>
          <w:szCs w:val="24"/>
          <w:lang w:eastAsia="ar-SA"/>
        </w:rPr>
        <w:t>ietinė rinkliava)</w:t>
      </w:r>
      <w:r w:rsidRPr="009C7F07">
        <w:rPr>
          <w:szCs w:val="24"/>
          <w:lang w:eastAsia="ar-SA"/>
        </w:rPr>
        <w:t xml:space="preserve"> dydžio nustatymo reikalavimus.</w:t>
      </w:r>
    </w:p>
    <w:p w14:paraId="1D8EC66B" w14:textId="78EA573B" w:rsidR="00977A77" w:rsidRPr="009C7F07" w:rsidRDefault="00844A86" w:rsidP="00BA4E05">
      <w:pPr>
        <w:suppressAutoHyphens/>
        <w:ind w:firstLine="1247"/>
        <w:jc w:val="both"/>
        <w:rPr>
          <w:szCs w:val="24"/>
          <w:lang w:eastAsia="ar-SA"/>
        </w:rPr>
      </w:pPr>
      <w:r w:rsidRPr="009C7F07">
        <w:rPr>
          <w:szCs w:val="24"/>
          <w:lang w:eastAsia="ar-SA"/>
        </w:rPr>
        <w:t xml:space="preserve">2. </w:t>
      </w:r>
      <w:r w:rsidR="00977A77" w:rsidRPr="009C7F07">
        <w:rPr>
          <w:szCs w:val="24"/>
          <w:lang w:eastAsia="ar-SA"/>
        </w:rPr>
        <w:t>Metodika rengiama vadovaujantis Vietinės rinkliavos ar kitos įmokos už komunalinių atliekų ir komunalinėms atliekoms nepriskiriamų buityje susidarančių atliekų tvarkymą dydžio nustatymo taisyklėmis</w:t>
      </w:r>
      <w:r w:rsidR="00931483" w:rsidRPr="009C7F07">
        <w:rPr>
          <w:szCs w:val="24"/>
          <w:lang w:eastAsia="ar-SA"/>
        </w:rPr>
        <w:t xml:space="preserve"> (toliau – Vietinės rinkliavos nustatymo taisyklės)</w:t>
      </w:r>
      <w:r w:rsidR="00977A77" w:rsidRPr="009C7F07">
        <w:rPr>
          <w:szCs w:val="24"/>
          <w:lang w:eastAsia="ar-SA"/>
        </w:rPr>
        <w:t>, patvirtintomis Lietuvos Respublikos Vyriausybės 2013 m. liepos 24 d. nutarimu Nr. 711 „Dėl Vietinės rinkliavos ar kitos įmokos už komunalinių atliekų</w:t>
      </w:r>
      <w:r w:rsidR="001F0171">
        <w:rPr>
          <w:szCs w:val="24"/>
          <w:lang w:eastAsia="ar-SA"/>
        </w:rPr>
        <w:t xml:space="preserve"> </w:t>
      </w:r>
      <w:r w:rsidR="00BD443D" w:rsidRPr="001F0171">
        <w:rPr>
          <w:color w:val="000000"/>
        </w:rPr>
        <w:t>ir komunalinėms atliekoms nepriskiriamų buityje susidarančių atliekų</w:t>
      </w:r>
      <w:r w:rsidR="00977A77" w:rsidRPr="009C7F07">
        <w:rPr>
          <w:szCs w:val="24"/>
          <w:lang w:eastAsia="ar-SA"/>
        </w:rPr>
        <w:t xml:space="preserve"> tvarkymą dydžio nustatymo taisyklių patvirtinimo,</w:t>
      </w:r>
      <w:r w:rsidR="00B264D4" w:rsidRPr="009C7F07">
        <w:rPr>
          <w:szCs w:val="24"/>
          <w:lang w:eastAsia="ar-SA"/>
        </w:rPr>
        <w:t xml:space="preserve"> </w:t>
      </w:r>
      <w:r w:rsidR="00977A77" w:rsidRPr="009C7F07">
        <w:rPr>
          <w:szCs w:val="24"/>
          <w:lang w:eastAsia="ar-SA"/>
        </w:rPr>
        <w:t xml:space="preserve">bei kitais </w:t>
      </w:r>
      <w:r w:rsidR="006547D0" w:rsidRPr="009C7F07">
        <w:rPr>
          <w:szCs w:val="24"/>
          <w:lang w:eastAsia="ar-SA"/>
        </w:rPr>
        <w:t>v</w:t>
      </w:r>
      <w:r w:rsidR="00977A77" w:rsidRPr="009C7F07">
        <w:rPr>
          <w:szCs w:val="24"/>
          <w:lang w:eastAsia="ar-SA"/>
        </w:rPr>
        <w:t xml:space="preserve">ietinės rinkliavos nustatymą reglamentuojančiais teisės aktais. Metodikoje vartojamos sąvokos suprantamos taip, kaip jos apibrėžtos </w:t>
      </w:r>
      <w:r w:rsidR="009C4750">
        <w:rPr>
          <w:szCs w:val="24"/>
          <w:lang w:eastAsia="ar-SA"/>
        </w:rPr>
        <w:t>Skuodo</w:t>
      </w:r>
      <w:r w:rsidR="00977A77" w:rsidRPr="009C7F07">
        <w:rPr>
          <w:szCs w:val="24"/>
          <w:lang w:eastAsia="ar-SA"/>
        </w:rPr>
        <w:t xml:space="preserve"> rajono savivaldybės v</w:t>
      </w:r>
      <w:r w:rsidR="00977A77" w:rsidRPr="009C7F07">
        <w:rPr>
          <w:color w:val="000000" w:themeColor="text1"/>
          <w:szCs w:val="24"/>
        </w:rPr>
        <w:t>ietinės rinkliavos už komunalinių atliekų ir komunalinėms atliekoms nepriskiriamų buityje susidarančių atliekų tvarkymą nuostatuose</w:t>
      </w:r>
      <w:r w:rsidR="00C51F3B" w:rsidRPr="009C7F07">
        <w:rPr>
          <w:color w:val="000000" w:themeColor="text1"/>
          <w:szCs w:val="24"/>
        </w:rPr>
        <w:t xml:space="preserve"> (toliau – Nuostatai)</w:t>
      </w:r>
      <w:r w:rsidR="00977A77" w:rsidRPr="009C7F07">
        <w:rPr>
          <w:color w:val="000000" w:themeColor="text1"/>
          <w:szCs w:val="24"/>
        </w:rPr>
        <w:t xml:space="preserve">, </w:t>
      </w:r>
      <w:r w:rsidR="00977A77" w:rsidRPr="009C7F07">
        <w:rPr>
          <w:szCs w:val="24"/>
          <w:lang w:eastAsia="ar-SA"/>
        </w:rPr>
        <w:t>Lietuvos Respublikos atliekų tvarkymo įstatyme ir kituose teisės aktuose.</w:t>
      </w:r>
    </w:p>
    <w:p w14:paraId="0D30A745" w14:textId="3D7B56A7" w:rsidR="00E76A2A" w:rsidRPr="009C7F07" w:rsidRDefault="00977A77" w:rsidP="00BA4E05">
      <w:pPr>
        <w:suppressAutoHyphens/>
        <w:ind w:firstLine="1247"/>
        <w:jc w:val="both"/>
        <w:rPr>
          <w:szCs w:val="24"/>
          <w:lang w:eastAsia="ar-SA"/>
        </w:rPr>
      </w:pPr>
      <w:r w:rsidRPr="009C7F07">
        <w:rPr>
          <w:szCs w:val="24"/>
          <w:lang w:eastAsia="ar-SA"/>
        </w:rPr>
        <w:t xml:space="preserve">3. </w:t>
      </w:r>
      <w:r w:rsidR="00844A86" w:rsidRPr="009C7F07">
        <w:rPr>
          <w:szCs w:val="24"/>
          <w:lang w:eastAsia="ar-SA"/>
        </w:rPr>
        <w:t xml:space="preserve">Metodika vadovaujasi </w:t>
      </w:r>
      <w:r w:rsidR="004A1723">
        <w:rPr>
          <w:szCs w:val="24"/>
          <w:lang w:eastAsia="ar-SA"/>
        </w:rPr>
        <w:t>vietinės rinkliavos</w:t>
      </w:r>
      <w:r w:rsidRPr="009C7F07">
        <w:rPr>
          <w:szCs w:val="24"/>
          <w:lang w:eastAsia="ar-SA"/>
        </w:rPr>
        <w:t xml:space="preserve"> administratorius</w:t>
      </w:r>
      <w:r w:rsidR="00844A86" w:rsidRPr="009C7F07">
        <w:rPr>
          <w:szCs w:val="24"/>
          <w:lang w:eastAsia="ar-SA"/>
        </w:rPr>
        <w:t>.</w:t>
      </w:r>
    </w:p>
    <w:p w14:paraId="3DC523CE" w14:textId="77777777" w:rsidR="00E76A2A" w:rsidRPr="009C7F07" w:rsidRDefault="00E76A2A" w:rsidP="00D26D87">
      <w:pPr>
        <w:suppressAutoHyphens/>
        <w:jc w:val="both"/>
        <w:rPr>
          <w:szCs w:val="24"/>
          <w:lang w:eastAsia="ar-SA"/>
        </w:rPr>
      </w:pPr>
    </w:p>
    <w:p w14:paraId="4EFB772B" w14:textId="71E57450" w:rsidR="00E76A2A" w:rsidRPr="009C7F07" w:rsidRDefault="00844A86">
      <w:pPr>
        <w:suppressAutoHyphens/>
        <w:jc w:val="center"/>
        <w:rPr>
          <w:b/>
          <w:bCs/>
          <w:szCs w:val="24"/>
          <w:lang w:eastAsia="ar-SA"/>
        </w:rPr>
      </w:pPr>
      <w:r w:rsidRPr="009C7F07">
        <w:rPr>
          <w:b/>
          <w:bCs/>
          <w:szCs w:val="24"/>
          <w:lang w:eastAsia="ar-SA"/>
        </w:rPr>
        <w:t>II</w:t>
      </w:r>
      <w:r w:rsidR="007B3079" w:rsidRPr="009C7F07">
        <w:rPr>
          <w:b/>
          <w:bCs/>
          <w:szCs w:val="24"/>
          <w:lang w:eastAsia="ar-SA"/>
        </w:rPr>
        <w:t>.</w:t>
      </w:r>
      <w:r w:rsidR="00FE487A" w:rsidRPr="009C7F07">
        <w:rPr>
          <w:b/>
          <w:bCs/>
          <w:szCs w:val="24"/>
          <w:lang w:eastAsia="ar-SA"/>
        </w:rPr>
        <w:t xml:space="preserve"> </w:t>
      </w:r>
      <w:r w:rsidR="00773752" w:rsidRPr="009C7F07">
        <w:rPr>
          <w:b/>
          <w:bCs/>
          <w:szCs w:val="24"/>
        </w:rPr>
        <w:t xml:space="preserve">BENDRŲJŲ </w:t>
      </w:r>
      <w:r w:rsidRPr="009C7F07">
        <w:rPr>
          <w:b/>
          <w:bCs/>
          <w:szCs w:val="24"/>
          <w:lang w:eastAsia="ar-SA"/>
        </w:rPr>
        <w:t>BŪTINŲJŲ SĄNAUDŲ NUSTATYMAS</w:t>
      </w:r>
    </w:p>
    <w:p w14:paraId="20178497" w14:textId="77777777" w:rsidR="00E76A2A" w:rsidRPr="009C7F07" w:rsidRDefault="00E76A2A" w:rsidP="00D26D87">
      <w:pPr>
        <w:suppressAutoHyphens/>
        <w:rPr>
          <w:b/>
          <w:bCs/>
          <w:szCs w:val="24"/>
          <w:lang w:eastAsia="ar-SA"/>
        </w:rPr>
      </w:pPr>
    </w:p>
    <w:p w14:paraId="799EE8EF" w14:textId="0AAC11D5" w:rsidR="00773752" w:rsidRPr="009C7F07" w:rsidRDefault="00773752" w:rsidP="00BA4E05">
      <w:pPr>
        <w:ind w:firstLine="1247"/>
        <w:jc w:val="both"/>
        <w:rPr>
          <w:bCs/>
          <w:szCs w:val="24"/>
        </w:rPr>
      </w:pPr>
      <w:r w:rsidRPr="009C7F07">
        <w:rPr>
          <w:bCs/>
          <w:szCs w:val="24"/>
        </w:rPr>
        <w:t>4. Bendrosios būtinosios sąnaudos, susijusios su komunalinių atliekų ir komunalinėms atliekoms nepriskiriamų buityje susidarančių atliekų (toliau – kitos buityje susidarančios atliekos) tvarkymu – tiesiogiai su komunalinių atliekų ir kitų buityje susidarančių atliekų tvarkymu susijusios pagrįstos sąnaudos, reikalingos komunalinių ir kitų buityje susidarančių atliekų tvarkymo paslaugai teikti, ilgalaikiam komunalinėms ir kitoms buityje susidarančioms atliekoms tvarkyti skirtos infrastruktūros eksploatavimui, jos atnaujinimui bei plėtrai užtikrinti, sudaryti komunalinių atliekų turėtojams priimtinas sąlygas dalyvauti tvarkant komunalines ir kitas buityje susidarančias atliekas, taip pat aplinkos taršai mažinti, kurios patiriamos siekiant užtikrinti, kad komunalinių atliekų tvarkymo sistema atitiktų</w:t>
      </w:r>
      <w:r w:rsidR="00F82A98" w:rsidRPr="009C7F07">
        <w:rPr>
          <w:bCs/>
          <w:szCs w:val="24"/>
        </w:rPr>
        <w:t xml:space="preserve"> Lietuvos Respublikos</w:t>
      </w:r>
      <w:r w:rsidRPr="009C7F07">
        <w:rPr>
          <w:bCs/>
          <w:szCs w:val="24"/>
        </w:rPr>
        <w:t xml:space="preserve"> </w:t>
      </w:r>
      <w:r w:rsidR="00F82A98" w:rsidRPr="009C7F07">
        <w:rPr>
          <w:bCs/>
          <w:szCs w:val="24"/>
        </w:rPr>
        <w:t>a</w:t>
      </w:r>
      <w:r w:rsidRPr="009C7F07">
        <w:rPr>
          <w:bCs/>
          <w:szCs w:val="24"/>
        </w:rPr>
        <w:t>tliekų tvarkymo įstatyme ir kituose teisės aktuose, reglamentuojančiuose komunalinių atliekų tvarkymo sistemų organizavimą ir funkcionavimą, nustatytus reikalavimus.</w:t>
      </w:r>
    </w:p>
    <w:p w14:paraId="605B2071" w14:textId="77777777" w:rsidR="00773752" w:rsidRPr="009C7F07" w:rsidRDefault="00773752" w:rsidP="00BA4E05">
      <w:pPr>
        <w:ind w:firstLine="1247"/>
        <w:jc w:val="both"/>
        <w:rPr>
          <w:bCs/>
          <w:szCs w:val="24"/>
        </w:rPr>
      </w:pPr>
      <w:r w:rsidRPr="009C7F07">
        <w:rPr>
          <w:bCs/>
          <w:szCs w:val="24"/>
        </w:rPr>
        <w:t>5. Bendrosios būtinosios sąnaudos apskaičiuojamos kaip suma šių sąnaudų:</w:t>
      </w:r>
    </w:p>
    <w:p w14:paraId="22F88690" w14:textId="0634DA18" w:rsidR="00773752" w:rsidRPr="009C7F07" w:rsidRDefault="00773752" w:rsidP="00BA4E05">
      <w:pPr>
        <w:ind w:firstLine="1247"/>
        <w:jc w:val="both"/>
        <w:rPr>
          <w:bCs/>
          <w:szCs w:val="24"/>
        </w:rPr>
      </w:pPr>
      <w:r w:rsidRPr="009C7F07">
        <w:rPr>
          <w:bCs/>
          <w:szCs w:val="24"/>
        </w:rPr>
        <w:t xml:space="preserve">5.1. </w:t>
      </w:r>
      <w:r w:rsidR="006547D0" w:rsidRPr="009C7F07">
        <w:rPr>
          <w:bCs/>
          <w:color w:val="000000"/>
          <w:szCs w:val="24"/>
          <w:lang w:eastAsia="lt-LT"/>
        </w:rPr>
        <w:t xml:space="preserve">UAB Klaipėdos regiono atliekų tvarkymo centro </w:t>
      </w:r>
      <w:r w:rsidRPr="009C7F07">
        <w:rPr>
          <w:bCs/>
          <w:color w:val="000000"/>
          <w:szCs w:val="24"/>
          <w:lang w:eastAsia="lt-LT"/>
        </w:rPr>
        <w:t xml:space="preserve">(toliau – </w:t>
      </w:r>
      <w:r w:rsidR="006547D0" w:rsidRPr="009C7F07">
        <w:rPr>
          <w:bCs/>
          <w:color w:val="000000"/>
          <w:szCs w:val="24"/>
          <w:lang w:eastAsia="lt-LT"/>
        </w:rPr>
        <w:t>K</w:t>
      </w:r>
      <w:r w:rsidRPr="009C7F07">
        <w:rPr>
          <w:bCs/>
          <w:color w:val="000000"/>
          <w:szCs w:val="24"/>
          <w:lang w:eastAsia="lt-LT"/>
        </w:rPr>
        <w:t>RATC) komunalinių atliekų tvarkymo regioninės kainos (reguliuojamosios veiklos) sąnaudos</w:t>
      </w:r>
      <w:r w:rsidRPr="009C7F07">
        <w:rPr>
          <w:bCs/>
          <w:szCs w:val="24"/>
        </w:rPr>
        <w:t>;</w:t>
      </w:r>
    </w:p>
    <w:p w14:paraId="7B570897" w14:textId="4C2D2665" w:rsidR="00773752" w:rsidRPr="009C7F07" w:rsidRDefault="00773752" w:rsidP="00BA4E05">
      <w:pPr>
        <w:ind w:firstLine="1247"/>
        <w:jc w:val="both"/>
        <w:rPr>
          <w:bCs/>
          <w:szCs w:val="24"/>
        </w:rPr>
      </w:pPr>
      <w:r w:rsidRPr="009C7F07">
        <w:rPr>
          <w:bCs/>
          <w:szCs w:val="24"/>
        </w:rPr>
        <w:t xml:space="preserve">5.2. </w:t>
      </w:r>
      <w:r w:rsidR="009C4750">
        <w:rPr>
          <w:bCs/>
          <w:szCs w:val="24"/>
        </w:rPr>
        <w:t>Skuodo</w:t>
      </w:r>
      <w:r w:rsidR="00F82A98" w:rsidRPr="009C7F07">
        <w:rPr>
          <w:bCs/>
          <w:szCs w:val="24"/>
        </w:rPr>
        <w:t xml:space="preserve"> rajono savivaldybės (toliau – </w:t>
      </w:r>
      <w:r w:rsidRPr="009C7F07">
        <w:rPr>
          <w:bCs/>
          <w:szCs w:val="24"/>
        </w:rPr>
        <w:t>Savivaldybės</w:t>
      </w:r>
      <w:r w:rsidR="00F82A98" w:rsidRPr="009C7F07">
        <w:rPr>
          <w:bCs/>
          <w:szCs w:val="24"/>
        </w:rPr>
        <w:t xml:space="preserve">) </w:t>
      </w:r>
      <w:r w:rsidRPr="009C7F07">
        <w:rPr>
          <w:bCs/>
          <w:szCs w:val="24"/>
        </w:rPr>
        <w:t>būtinosios sąnaudos, kurias sudaro:</w:t>
      </w:r>
    </w:p>
    <w:p w14:paraId="54F17859" w14:textId="658825C8" w:rsidR="00773752" w:rsidRPr="009C7F07" w:rsidRDefault="00773752" w:rsidP="00BA4E05">
      <w:pPr>
        <w:ind w:firstLine="1247"/>
        <w:jc w:val="both"/>
        <w:rPr>
          <w:bCs/>
          <w:szCs w:val="24"/>
        </w:rPr>
      </w:pPr>
      <w:r w:rsidRPr="009C7F07">
        <w:rPr>
          <w:bCs/>
          <w:szCs w:val="24"/>
        </w:rPr>
        <w:t>5.2.1. Savivaldybės komunalinių atliekų tvarkymo sistemos administravimo ir komunalinių atliekų tvarkymo lėšų administravimo sąnaudos;</w:t>
      </w:r>
    </w:p>
    <w:p w14:paraId="4EA2D2F6" w14:textId="09B779B5" w:rsidR="00773752" w:rsidRPr="009C7F07" w:rsidRDefault="00773752" w:rsidP="00BA4E05">
      <w:pPr>
        <w:ind w:firstLine="1247"/>
        <w:jc w:val="both"/>
        <w:rPr>
          <w:bCs/>
          <w:szCs w:val="24"/>
        </w:rPr>
      </w:pPr>
      <w:r w:rsidRPr="009C7F07">
        <w:rPr>
          <w:bCs/>
          <w:szCs w:val="24"/>
        </w:rPr>
        <w:t xml:space="preserve">5.2.2. komunalinių atliekų ir kitų buityje susidarančių atliekų </w:t>
      </w:r>
      <w:r w:rsidR="00BD443D">
        <w:rPr>
          <w:bCs/>
          <w:szCs w:val="24"/>
        </w:rPr>
        <w:t xml:space="preserve">tvarkymą </w:t>
      </w:r>
      <w:r w:rsidRPr="009C7F07">
        <w:rPr>
          <w:bCs/>
          <w:szCs w:val="24"/>
        </w:rPr>
        <w:t>(toliau – atliekų surinkimas ir vežimas) sąnaudos;</w:t>
      </w:r>
    </w:p>
    <w:p w14:paraId="5783FF08" w14:textId="349F89A9" w:rsidR="00773752" w:rsidRPr="009C7F07" w:rsidRDefault="00773752" w:rsidP="00BA4E05">
      <w:pPr>
        <w:ind w:firstLine="1247"/>
        <w:jc w:val="both"/>
        <w:rPr>
          <w:bCs/>
          <w:szCs w:val="24"/>
        </w:rPr>
      </w:pPr>
      <w:r w:rsidRPr="009C7F07">
        <w:rPr>
          <w:bCs/>
          <w:szCs w:val="24"/>
        </w:rPr>
        <w:t xml:space="preserve">5.2.3. komunalinių atliekų ir kitų buityje susidarančių atliekų surinkimo infrastruktūros (išskyrus didelių gabaritų atliekų surinkimo aikštelių, žaliųjų atliekų surinkimo, kompostavimo </w:t>
      </w:r>
      <w:r w:rsidRPr="009C7F07">
        <w:rPr>
          <w:bCs/>
          <w:szCs w:val="24"/>
        </w:rPr>
        <w:lastRenderedPageBreak/>
        <w:t xml:space="preserve">aikštelių, kurias valdo </w:t>
      </w:r>
      <w:r w:rsidRPr="009C7F07">
        <w:rPr>
          <w:bCs/>
          <w:color w:val="000000"/>
          <w:szCs w:val="24"/>
          <w:lang w:eastAsia="lt-LT"/>
        </w:rPr>
        <w:t>KRATC</w:t>
      </w:r>
      <w:r w:rsidRPr="009C7F07">
        <w:rPr>
          <w:bCs/>
          <w:szCs w:val="24"/>
        </w:rPr>
        <w:t>, antrinių žaliavų (popieriaus ir kartono, stiklo, plastiko, metalų, įskaitant pakuočių atliekas) rūšiavimo ir surinkimo priemonių) (toliau – infrastruktūra) įrengimo, priežiūros, atnaujinimo ir plėtros sąnaudos;</w:t>
      </w:r>
    </w:p>
    <w:p w14:paraId="7DDBC3AC" w14:textId="09FF982B" w:rsidR="00773752" w:rsidRPr="009C7F07" w:rsidRDefault="00773752" w:rsidP="00BA4E05">
      <w:pPr>
        <w:ind w:firstLine="1247"/>
        <w:jc w:val="both"/>
        <w:rPr>
          <w:bCs/>
          <w:szCs w:val="24"/>
        </w:rPr>
      </w:pPr>
      <w:r w:rsidRPr="009C7F07">
        <w:rPr>
          <w:bCs/>
          <w:szCs w:val="24"/>
        </w:rPr>
        <w:t xml:space="preserve">5.2.4. surinktų komunalinių atliekų ir kitų buityje susidarančių atliekų apdorojimo (toliau – atliekų apdorojimas) sąnaudos, patiriamos vykdant veiklą, nepriskiriamą reguliuojamajai veiklai, sąnaudos (toliau – atliekų apdorojimo sąnaudos); </w:t>
      </w:r>
    </w:p>
    <w:p w14:paraId="72EEA1A8" w14:textId="45194A5E" w:rsidR="00773752" w:rsidRPr="009C7F07" w:rsidRDefault="00773752" w:rsidP="00BA4E05">
      <w:pPr>
        <w:ind w:firstLine="1247"/>
        <w:jc w:val="both"/>
        <w:rPr>
          <w:bCs/>
          <w:szCs w:val="24"/>
        </w:rPr>
      </w:pPr>
      <w:r w:rsidRPr="009C7F07">
        <w:rPr>
          <w:bCs/>
          <w:szCs w:val="24"/>
        </w:rPr>
        <w:t xml:space="preserve">5.2.5. atliekų prevencijai skirtų priemonių, numatytų Lietuvos Respublikos Vyriausybės tvirtinamame valstybiniame atliekų prevencijos ir tvarkymo plane, </w:t>
      </w:r>
      <w:r w:rsidR="006547D0" w:rsidRPr="009C7F07">
        <w:rPr>
          <w:bCs/>
          <w:szCs w:val="24"/>
        </w:rPr>
        <w:t>Klaipėdos</w:t>
      </w:r>
      <w:r w:rsidRPr="009C7F07">
        <w:rPr>
          <w:bCs/>
          <w:szCs w:val="24"/>
        </w:rPr>
        <w:t xml:space="preserve"> regiono atliekų prevencijos ir tvarkymo plane, </w:t>
      </w:r>
      <w:r w:rsidR="00F82A98" w:rsidRPr="009C7F07">
        <w:rPr>
          <w:bCs/>
          <w:szCs w:val="24"/>
        </w:rPr>
        <w:t>S</w:t>
      </w:r>
      <w:r w:rsidRPr="009C7F07">
        <w:rPr>
          <w:bCs/>
          <w:szCs w:val="24"/>
        </w:rPr>
        <w:t xml:space="preserve">avivaldybės atliekų prevencijos ir tvarkymo plane, įgyvendinimo </w:t>
      </w:r>
      <w:r w:rsidRPr="006A314E">
        <w:rPr>
          <w:bCs/>
          <w:szCs w:val="24"/>
        </w:rPr>
        <w:t>sąnaudos,</w:t>
      </w:r>
      <w:r w:rsidRPr="009C7F07">
        <w:rPr>
          <w:bCs/>
          <w:szCs w:val="24"/>
        </w:rPr>
        <w:t xml:space="preserve"> patiriamos vykdant veiklą, nepriskiriamą reguliuojamajai veiklai (toliau – atliekų prevencijos priemonių sąnaudos);</w:t>
      </w:r>
    </w:p>
    <w:p w14:paraId="47BC93C1" w14:textId="5B48006A" w:rsidR="00773752" w:rsidRPr="009C7F07" w:rsidRDefault="00773752" w:rsidP="00BA4E05">
      <w:pPr>
        <w:ind w:firstLine="1247"/>
        <w:jc w:val="both"/>
        <w:rPr>
          <w:bCs/>
          <w:szCs w:val="24"/>
        </w:rPr>
      </w:pPr>
      <w:r w:rsidRPr="009C7F07">
        <w:rPr>
          <w:bCs/>
          <w:szCs w:val="24"/>
        </w:rPr>
        <w:t xml:space="preserve">5.2.6. gaminių, pakuočių, kurių gamintojams ir (ar) importuotojams taikomas gamintojo atsakomybės principas, atliekų tvarkymo ne </w:t>
      </w:r>
      <w:r w:rsidR="006547D0" w:rsidRPr="009C7F07">
        <w:rPr>
          <w:bCs/>
          <w:color w:val="000000"/>
          <w:szCs w:val="24"/>
          <w:lang w:eastAsia="lt-LT"/>
        </w:rPr>
        <w:t>K</w:t>
      </w:r>
      <w:r w:rsidRPr="009C7F07">
        <w:rPr>
          <w:bCs/>
          <w:color w:val="000000"/>
          <w:szCs w:val="24"/>
          <w:lang w:eastAsia="lt-LT"/>
        </w:rPr>
        <w:t>RATC</w:t>
      </w:r>
      <w:r w:rsidRPr="009C7F07">
        <w:rPr>
          <w:bCs/>
          <w:szCs w:val="24"/>
        </w:rPr>
        <w:t xml:space="preserve"> valdomose didelių gabaritų atliekų surinkimo aikštelėse ir (ar) kompostavimo aikštelėse sąnaudos (toliau – gaminių ir pakuočių atliekų tvarkymo sąnaudos) tokia apimtimi, kiek jų tvarkymo neįpareigoti finansuoti gamintojai ir (ar) importuotojai ir (ar) jų organizacijos pagal </w:t>
      </w:r>
      <w:r w:rsidR="00F82A98" w:rsidRPr="009C7F07">
        <w:rPr>
          <w:bCs/>
          <w:szCs w:val="24"/>
        </w:rPr>
        <w:t>Lietuvos Respublikos</w:t>
      </w:r>
      <w:r w:rsidR="00F82A98" w:rsidRPr="009C7F07" w:rsidDel="00982DA6">
        <w:rPr>
          <w:bCs/>
          <w:szCs w:val="24"/>
        </w:rPr>
        <w:t xml:space="preserve"> </w:t>
      </w:r>
      <w:r w:rsidR="00F82A98" w:rsidRPr="009C7F07">
        <w:rPr>
          <w:bCs/>
          <w:szCs w:val="24"/>
        </w:rPr>
        <w:t>a</w:t>
      </w:r>
      <w:r w:rsidRPr="009C7F07">
        <w:rPr>
          <w:bCs/>
          <w:szCs w:val="24"/>
        </w:rPr>
        <w:t>tliekų tvarkymo įstatymą ir Lietuvos Respublikos</w:t>
      </w:r>
      <w:r w:rsidRPr="009C7F07" w:rsidDel="00982DA6">
        <w:rPr>
          <w:bCs/>
          <w:szCs w:val="24"/>
        </w:rPr>
        <w:t xml:space="preserve"> </w:t>
      </w:r>
      <w:r w:rsidRPr="009C7F07">
        <w:rPr>
          <w:bCs/>
          <w:szCs w:val="24"/>
        </w:rPr>
        <w:t>pakuočių ir pakuočių atliekų tvarkymo įstatymą, sąnaudos.</w:t>
      </w:r>
    </w:p>
    <w:p w14:paraId="287D3858" w14:textId="663C9D4C" w:rsidR="00773752" w:rsidRPr="009C7F07" w:rsidRDefault="00773752" w:rsidP="00BA4E05">
      <w:pPr>
        <w:ind w:firstLine="1247"/>
        <w:jc w:val="both"/>
        <w:rPr>
          <w:bCs/>
          <w:szCs w:val="24"/>
        </w:rPr>
      </w:pPr>
      <w:r w:rsidRPr="009C7F07">
        <w:rPr>
          <w:bCs/>
          <w:szCs w:val="24"/>
        </w:rPr>
        <w:t xml:space="preserve">6. </w:t>
      </w:r>
      <w:r w:rsidRPr="009C7F07">
        <w:rPr>
          <w:bCs/>
          <w:color w:val="000000"/>
          <w:szCs w:val="24"/>
          <w:lang w:eastAsia="lt-LT"/>
        </w:rPr>
        <w:t>KRATC</w:t>
      </w:r>
      <w:r w:rsidRPr="009C7F07">
        <w:rPr>
          <w:bCs/>
          <w:szCs w:val="24"/>
        </w:rPr>
        <w:t xml:space="preserve"> komunalinių atliekų tvarkymo </w:t>
      </w:r>
      <w:r w:rsidR="00F82A98" w:rsidRPr="009C7F07">
        <w:rPr>
          <w:bCs/>
          <w:color w:val="000000"/>
          <w:szCs w:val="24"/>
          <w:lang w:eastAsia="lt-LT"/>
        </w:rPr>
        <w:t xml:space="preserve">regioninės kainos </w:t>
      </w:r>
      <w:r w:rsidRPr="009C7F07">
        <w:rPr>
          <w:bCs/>
          <w:szCs w:val="24"/>
        </w:rPr>
        <w:t xml:space="preserve">(reguliuojamosios veiklos) sąnaudos nustatomos pagal komunalinių atliekų (kurios surenkamos </w:t>
      </w:r>
      <w:r w:rsidR="00F82A98" w:rsidRPr="009C7F07">
        <w:rPr>
          <w:bCs/>
          <w:szCs w:val="24"/>
        </w:rPr>
        <w:t>S</w:t>
      </w:r>
      <w:r w:rsidRPr="009C7F07">
        <w:rPr>
          <w:bCs/>
          <w:szCs w:val="24"/>
        </w:rPr>
        <w:t xml:space="preserve">avivaldybės teritorijoje ir sutvarkomos </w:t>
      </w:r>
      <w:r w:rsidRPr="009C7F07">
        <w:rPr>
          <w:bCs/>
          <w:color w:val="000000"/>
          <w:szCs w:val="24"/>
          <w:lang w:eastAsia="lt-LT"/>
        </w:rPr>
        <w:t>KRATC</w:t>
      </w:r>
      <w:r w:rsidRPr="009C7F07">
        <w:rPr>
          <w:bCs/>
          <w:szCs w:val="24"/>
        </w:rPr>
        <w:t xml:space="preserve"> teikiant komunalinių atliekų tvarkymo paslaugą) kiekį ir Valstybinės energetikos reguliavimo tarybos (toliau – VERT) nustatytos regioninės kainos dedamąsias atitinkamam komunalinių atliekų srautui</w:t>
      </w:r>
      <w:r w:rsidR="00F82A98" w:rsidRPr="009C7F07">
        <w:rPr>
          <w:bCs/>
          <w:szCs w:val="24"/>
        </w:rPr>
        <w:t xml:space="preserve"> arba regioninės kainos dedamųjų svertinį vidurkį</w:t>
      </w:r>
      <w:r w:rsidRPr="009C7F07">
        <w:rPr>
          <w:bCs/>
          <w:szCs w:val="24"/>
        </w:rPr>
        <w:t>.</w:t>
      </w:r>
    </w:p>
    <w:p w14:paraId="5227DBD5" w14:textId="77413E75" w:rsidR="00773752" w:rsidRPr="009C7F07" w:rsidRDefault="00773752" w:rsidP="00BA4E05">
      <w:pPr>
        <w:ind w:firstLine="1247"/>
        <w:jc w:val="both"/>
        <w:rPr>
          <w:bCs/>
          <w:szCs w:val="24"/>
        </w:rPr>
      </w:pPr>
      <w:r w:rsidRPr="009C7F07">
        <w:rPr>
          <w:bCs/>
          <w:szCs w:val="24"/>
        </w:rPr>
        <w:t xml:space="preserve">7. Į Savivaldybės komunalinių atliekų tvarkymo sistemos administravimo sąnaudas įtraukiamos </w:t>
      </w:r>
      <w:r w:rsidR="006547D0" w:rsidRPr="009C7F07">
        <w:rPr>
          <w:bCs/>
          <w:szCs w:val="24"/>
        </w:rPr>
        <w:t xml:space="preserve">komunalinių atliekų tvarkymo sistemos administratoriaus </w:t>
      </w:r>
      <w:r w:rsidRPr="009C7F07">
        <w:rPr>
          <w:bCs/>
          <w:szCs w:val="24"/>
        </w:rPr>
        <w:t xml:space="preserve">patiriamos sąnaudos, būtinos </w:t>
      </w:r>
      <w:r w:rsidR="00F82A98" w:rsidRPr="009C7F07">
        <w:rPr>
          <w:bCs/>
          <w:szCs w:val="24"/>
        </w:rPr>
        <w:t>Lietuvos Respublikos a</w:t>
      </w:r>
      <w:r w:rsidRPr="009C7F07">
        <w:rPr>
          <w:bCs/>
          <w:szCs w:val="24"/>
        </w:rPr>
        <w:t>tliekų tvarkymo įstatymo 30 straipsnio 3 dalyje nurodytoms komunalinių atliekų tvarkymo sistemos administravimo funkcijoms atlikti, įskaitant visuomenės informavimo ir švietimo komunalinių atliekų tvarkymo klausimais sąnaudas, išskyrus Metodikos 1</w:t>
      </w:r>
      <w:r w:rsidR="00F82A98" w:rsidRPr="009C7F07">
        <w:rPr>
          <w:bCs/>
          <w:szCs w:val="24"/>
        </w:rPr>
        <w:t>0</w:t>
      </w:r>
      <w:r w:rsidRPr="009C7F07">
        <w:rPr>
          <w:bCs/>
          <w:szCs w:val="24"/>
        </w:rPr>
        <w:t>.3 papunktyje paminėtas sąnaudas.</w:t>
      </w:r>
    </w:p>
    <w:p w14:paraId="5E295B2F" w14:textId="65A10105" w:rsidR="00773752" w:rsidRPr="009C7F07" w:rsidRDefault="00773752" w:rsidP="00BA4E05">
      <w:pPr>
        <w:ind w:firstLine="1247"/>
        <w:jc w:val="both"/>
        <w:rPr>
          <w:bCs/>
          <w:szCs w:val="24"/>
        </w:rPr>
      </w:pPr>
      <w:r w:rsidRPr="009C7F07">
        <w:rPr>
          <w:bCs/>
          <w:szCs w:val="24"/>
        </w:rPr>
        <w:t xml:space="preserve">8. Į Savivaldybės komunalinių atliekų tvarkymo lėšų administravimo sąnaudas įtraukiamos sąnaudos, kurias patiria </w:t>
      </w:r>
      <w:r w:rsidR="006547D0" w:rsidRPr="009C7F07">
        <w:rPr>
          <w:bCs/>
          <w:szCs w:val="24"/>
        </w:rPr>
        <w:t>komunalinių atliekų tvarkymo sistemos administratorius</w:t>
      </w:r>
      <w:r w:rsidRPr="009C7F07">
        <w:rPr>
          <w:bCs/>
          <w:szCs w:val="24"/>
        </w:rPr>
        <w:t>, apskaičiuojant ir surenkant vietinę rinkliavą, išrašant vietinės rinkliavos mokėjimo pranešimus, taip pat darbuotojų atlyginimų ir biuro eksploatavimo sąnaudos, susijusios su komunalinių atliekų tvarkymo lėšų administravimo funkcijomis.</w:t>
      </w:r>
    </w:p>
    <w:p w14:paraId="739C0DFC" w14:textId="7D789D89" w:rsidR="00773752" w:rsidRPr="009C7F07" w:rsidRDefault="00773752" w:rsidP="00BA4E05">
      <w:pPr>
        <w:ind w:firstLine="1247"/>
        <w:jc w:val="both"/>
        <w:rPr>
          <w:bCs/>
          <w:szCs w:val="24"/>
        </w:rPr>
      </w:pPr>
      <w:r w:rsidRPr="009C7F07">
        <w:rPr>
          <w:bCs/>
          <w:szCs w:val="24"/>
        </w:rPr>
        <w:t xml:space="preserve">9. Atliekų surinkimo ir vežimo sąnaudos, infrastruktūros </w:t>
      </w:r>
      <w:r w:rsidRPr="009C7F07">
        <w:rPr>
          <w:bCs/>
          <w:szCs w:val="24"/>
          <w:lang w:val="lt"/>
        </w:rPr>
        <w:t xml:space="preserve">įrengimo, priežiūros, atnaujinimo ir plėtros sąnaudos, </w:t>
      </w:r>
      <w:r w:rsidRPr="009C7F07">
        <w:rPr>
          <w:bCs/>
          <w:szCs w:val="24"/>
        </w:rPr>
        <w:t>atliekų apdorojimo sąnaudos, atliekų prevencijos priemonių sąnaudos</w:t>
      </w:r>
      <w:r w:rsidRPr="009C7F07">
        <w:rPr>
          <w:bCs/>
          <w:szCs w:val="24"/>
          <w:lang w:val="lt"/>
        </w:rPr>
        <w:t xml:space="preserve"> ir </w:t>
      </w:r>
      <w:r w:rsidRPr="009C7F07">
        <w:rPr>
          <w:bCs/>
          <w:szCs w:val="24"/>
        </w:rPr>
        <w:t xml:space="preserve">gaminių ir pakuočių atliekų tvarkymo, kiek jų tvarkymo neįpareigoti finansuoti gamintojai ir (ar) importuotojai ir (ar) jų organizacijos pagal </w:t>
      </w:r>
      <w:r w:rsidR="00F82A98" w:rsidRPr="009C7F07">
        <w:rPr>
          <w:bCs/>
          <w:szCs w:val="24"/>
        </w:rPr>
        <w:t>Lietuvos Respublikos a</w:t>
      </w:r>
      <w:r w:rsidRPr="009C7F07">
        <w:rPr>
          <w:bCs/>
          <w:szCs w:val="24"/>
        </w:rPr>
        <w:t>tliekų tvarkymo įstatymą, sąnaudos:</w:t>
      </w:r>
    </w:p>
    <w:p w14:paraId="44D17CAD" w14:textId="798BC46E" w:rsidR="00773752" w:rsidRPr="009C7F07" w:rsidRDefault="00773752" w:rsidP="00BA4E05">
      <w:pPr>
        <w:ind w:firstLine="1247"/>
        <w:jc w:val="both"/>
        <w:rPr>
          <w:bCs/>
          <w:szCs w:val="24"/>
        </w:rPr>
      </w:pPr>
      <w:r w:rsidRPr="009C7F07">
        <w:rPr>
          <w:bCs/>
          <w:szCs w:val="24"/>
        </w:rPr>
        <w:t xml:space="preserve">9.1. Į atliekų surinkimo ir vežimo sąnaudas įtraukiamos Savivaldybės </w:t>
      </w:r>
      <w:r w:rsidR="006547D0" w:rsidRPr="009C7F07">
        <w:rPr>
          <w:szCs w:val="24"/>
        </w:rPr>
        <w:t xml:space="preserve">paskirtų ir (ar) parinktų </w:t>
      </w:r>
      <w:r w:rsidRPr="009C7F07">
        <w:rPr>
          <w:bCs/>
          <w:szCs w:val="24"/>
        </w:rPr>
        <w:t>atliekų tvarkytojų patiriamos sąnaudos</w:t>
      </w:r>
      <w:r w:rsidR="00B36961" w:rsidRPr="0008322E">
        <w:rPr>
          <w:bCs/>
          <w:szCs w:val="24"/>
        </w:rPr>
        <w:t>, patiriamos vykdant veiklą, nepriskiriamą reguliuojamajai veiklai</w:t>
      </w:r>
      <w:r w:rsidRPr="0008322E">
        <w:rPr>
          <w:bCs/>
          <w:szCs w:val="24"/>
        </w:rPr>
        <w:t>:</w:t>
      </w:r>
    </w:p>
    <w:p w14:paraId="33A8C3B4" w14:textId="189EB4F3" w:rsidR="00773752" w:rsidRPr="009C7F07" w:rsidRDefault="00773752" w:rsidP="00BA4E05">
      <w:pPr>
        <w:ind w:firstLine="1247"/>
        <w:jc w:val="both"/>
        <w:rPr>
          <w:bCs/>
          <w:szCs w:val="24"/>
        </w:rPr>
      </w:pPr>
      <w:r w:rsidRPr="009C7F07">
        <w:rPr>
          <w:bCs/>
          <w:szCs w:val="24"/>
        </w:rPr>
        <w:t>9.1.1. mišrių komunalinių atliekų surinkimo ir vežimo sąnaudos;</w:t>
      </w:r>
    </w:p>
    <w:p w14:paraId="6C689579" w14:textId="11AC1C57" w:rsidR="00773752" w:rsidRPr="009C7F07" w:rsidRDefault="00773752" w:rsidP="00BA4E05">
      <w:pPr>
        <w:ind w:firstLine="1247"/>
        <w:jc w:val="both"/>
        <w:rPr>
          <w:bCs/>
          <w:szCs w:val="24"/>
        </w:rPr>
      </w:pPr>
      <w:r w:rsidRPr="009C7F07">
        <w:rPr>
          <w:bCs/>
          <w:szCs w:val="24"/>
        </w:rPr>
        <w:t>9.1.2. biologinių atliekų rūšiuojamojo surinkimo ir vežimo sąnaudos;</w:t>
      </w:r>
    </w:p>
    <w:p w14:paraId="033B2EEF" w14:textId="1BDDC9F0" w:rsidR="00773752" w:rsidRPr="009C7F07" w:rsidRDefault="00773752" w:rsidP="00BA4E05">
      <w:pPr>
        <w:ind w:firstLine="1247"/>
        <w:jc w:val="both"/>
        <w:rPr>
          <w:bCs/>
          <w:szCs w:val="24"/>
        </w:rPr>
      </w:pPr>
      <w:r w:rsidRPr="009C7F07">
        <w:rPr>
          <w:bCs/>
          <w:szCs w:val="24"/>
        </w:rPr>
        <w:t>9.1.3. tekstilės atliekų rūšiuojamojo surinkimo ir vežimo sąnaudos;</w:t>
      </w:r>
    </w:p>
    <w:p w14:paraId="10843090" w14:textId="4ED0ADCD" w:rsidR="00773752" w:rsidRPr="009C7F07" w:rsidRDefault="00773752" w:rsidP="00BA4E05">
      <w:pPr>
        <w:ind w:firstLine="1247"/>
        <w:jc w:val="both"/>
        <w:rPr>
          <w:bCs/>
          <w:szCs w:val="24"/>
        </w:rPr>
      </w:pPr>
      <w:r w:rsidRPr="009C7F07">
        <w:rPr>
          <w:bCs/>
          <w:szCs w:val="24"/>
        </w:rPr>
        <w:t>9.1.4. kitų komunalinių atliekų ir kitų buityje susidarančių atliekų rūšiuojamojo surinkimo ir vežimo sąnaudos;</w:t>
      </w:r>
    </w:p>
    <w:p w14:paraId="3A47BE76" w14:textId="79994628" w:rsidR="00773752" w:rsidRPr="009C7F07" w:rsidRDefault="00773752" w:rsidP="00BA4E05">
      <w:pPr>
        <w:ind w:firstLine="1247"/>
        <w:jc w:val="both"/>
        <w:rPr>
          <w:bCs/>
          <w:szCs w:val="24"/>
        </w:rPr>
      </w:pPr>
      <w:r w:rsidRPr="009C7F07">
        <w:rPr>
          <w:bCs/>
          <w:szCs w:val="24"/>
        </w:rPr>
        <w:t>9.1.5. komunalinių atliekų ir kitų buityje susidarančių atliekų, kurių dėl dydžio ir (ar) pavojingumo negalima mesti į mišrių komunalinių atliekų surinkimo priemones ar į priemones, skirtas komunalinių atliekų sraute susidarančioms pakuočių atliekoms ir antrinėms žaliavoms rūšiuoti ir surinkti, surinkimo apvažiuojant ir vežimo sąnaudos.</w:t>
      </w:r>
    </w:p>
    <w:p w14:paraId="6D627D8C" w14:textId="1F75B249" w:rsidR="00773752" w:rsidRPr="009C7F07" w:rsidRDefault="00773752" w:rsidP="00BA4E05">
      <w:pPr>
        <w:ind w:firstLine="1247"/>
        <w:jc w:val="both"/>
        <w:rPr>
          <w:bCs/>
          <w:szCs w:val="24"/>
        </w:rPr>
      </w:pPr>
      <w:r w:rsidRPr="009C7F07">
        <w:rPr>
          <w:bCs/>
          <w:szCs w:val="24"/>
        </w:rPr>
        <w:t xml:space="preserve">9.2. Į infrastruktūros </w:t>
      </w:r>
      <w:r w:rsidRPr="009C7F07">
        <w:rPr>
          <w:bCs/>
          <w:szCs w:val="24"/>
          <w:lang w:val="lt"/>
        </w:rPr>
        <w:t>įrengimo, priežiūros, atnaujinimo ir plėtros</w:t>
      </w:r>
      <w:r w:rsidRPr="009C7F07">
        <w:rPr>
          <w:bCs/>
          <w:szCs w:val="24"/>
        </w:rPr>
        <w:t xml:space="preserve"> sąnaudas įtraukiamos:</w:t>
      </w:r>
    </w:p>
    <w:p w14:paraId="7677450A" w14:textId="5EF87154" w:rsidR="00773752" w:rsidRPr="009C7F07" w:rsidRDefault="00773752" w:rsidP="00BA4E05">
      <w:pPr>
        <w:ind w:firstLine="1247"/>
        <w:jc w:val="both"/>
        <w:rPr>
          <w:bCs/>
          <w:szCs w:val="24"/>
        </w:rPr>
      </w:pPr>
      <w:r w:rsidRPr="009C7F07">
        <w:rPr>
          <w:bCs/>
          <w:szCs w:val="24"/>
        </w:rPr>
        <w:lastRenderedPageBreak/>
        <w:t>9.2.1. komunalinių atliekų ir kitų buityje susidarančių atliekų surinkimo infrastruktūros (konteinerių ir jų aikštelių) įrengimo, priežiūros, atnaujinimo, plėtros sąnaudos;</w:t>
      </w:r>
    </w:p>
    <w:p w14:paraId="58A08119" w14:textId="063C4046" w:rsidR="00773752" w:rsidRPr="009C7F07" w:rsidRDefault="00773752" w:rsidP="00BA4E05">
      <w:pPr>
        <w:ind w:firstLine="1247"/>
        <w:jc w:val="both"/>
        <w:rPr>
          <w:bCs/>
          <w:szCs w:val="24"/>
        </w:rPr>
      </w:pPr>
      <w:r w:rsidRPr="009C7F07">
        <w:rPr>
          <w:bCs/>
          <w:szCs w:val="24"/>
        </w:rPr>
        <w:t>9.2.2. mišrių komunalinių atliekų surinkimo priemonių įsigijimo sąnaudos;</w:t>
      </w:r>
    </w:p>
    <w:p w14:paraId="20858EA6" w14:textId="0666ADA5" w:rsidR="00773752" w:rsidRPr="009C7F07" w:rsidRDefault="00773752" w:rsidP="00BA4E05">
      <w:pPr>
        <w:ind w:firstLine="1247"/>
        <w:jc w:val="both"/>
        <w:rPr>
          <w:bCs/>
          <w:szCs w:val="24"/>
        </w:rPr>
      </w:pPr>
      <w:r w:rsidRPr="009C7F07">
        <w:rPr>
          <w:bCs/>
          <w:szCs w:val="24"/>
        </w:rPr>
        <w:t>9.2.3. biologinių atliekų rūšiavimo ir sutvarkymo priemonių įsigijimo sąnaudos;</w:t>
      </w:r>
    </w:p>
    <w:p w14:paraId="3EBE45BB" w14:textId="6C099640" w:rsidR="00773752" w:rsidRPr="009C7F07" w:rsidRDefault="00773752" w:rsidP="00BA4E05">
      <w:pPr>
        <w:ind w:firstLine="1247"/>
        <w:jc w:val="both"/>
        <w:rPr>
          <w:bCs/>
          <w:szCs w:val="24"/>
        </w:rPr>
      </w:pPr>
      <w:r w:rsidRPr="009C7F07">
        <w:rPr>
          <w:bCs/>
          <w:szCs w:val="24"/>
        </w:rPr>
        <w:t>9.2.4. tekstilės atliekų rūšiavimo priemonių įsigijimo sąnaudos;</w:t>
      </w:r>
    </w:p>
    <w:p w14:paraId="2485DF17" w14:textId="1A69FE46" w:rsidR="00773752" w:rsidRPr="009C7F07" w:rsidRDefault="00773752" w:rsidP="00BA4E05">
      <w:pPr>
        <w:ind w:firstLine="1247"/>
        <w:jc w:val="both"/>
        <w:rPr>
          <w:bCs/>
          <w:szCs w:val="24"/>
        </w:rPr>
      </w:pPr>
      <w:r w:rsidRPr="009C7F07">
        <w:rPr>
          <w:bCs/>
          <w:szCs w:val="24"/>
        </w:rPr>
        <w:t>9.2.5. kitų komunalinių atliekų ir kitų buityje susidarančių atliekų rūšiavimo priemonių įsigijimo sąnaudos.</w:t>
      </w:r>
    </w:p>
    <w:p w14:paraId="3ECC4C1F" w14:textId="68A8D953" w:rsidR="00773752" w:rsidRPr="009C7F07" w:rsidRDefault="00773752" w:rsidP="00BA4E05">
      <w:pPr>
        <w:ind w:firstLine="1247"/>
        <w:jc w:val="both"/>
        <w:rPr>
          <w:bCs/>
          <w:szCs w:val="24"/>
        </w:rPr>
      </w:pPr>
      <w:r w:rsidRPr="009C7F07">
        <w:rPr>
          <w:bCs/>
          <w:szCs w:val="24"/>
        </w:rPr>
        <w:t xml:space="preserve">9.3. Į atliekų apdorojimo sąnaudas įtraukiamos sąnaudos, patiriamos perduodant tvarkyti atliekas atliekų tvarkytojams, išskyrus </w:t>
      </w:r>
      <w:r w:rsidR="00F82A98" w:rsidRPr="009C7F07">
        <w:rPr>
          <w:bCs/>
          <w:color w:val="000000"/>
          <w:szCs w:val="24"/>
          <w:lang w:eastAsia="lt-LT"/>
        </w:rPr>
        <w:t>KRATC</w:t>
      </w:r>
      <w:r w:rsidRPr="009C7F07">
        <w:rPr>
          <w:bCs/>
          <w:szCs w:val="24"/>
        </w:rPr>
        <w:t>:</w:t>
      </w:r>
    </w:p>
    <w:p w14:paraId="3E912824" w14:textId="38F71693" w:rsidR="00773752" w:rsidRPr="009C7F07" w:rsidRDefault="00773752" w:rsidP="00BA4E05">
      <w:pPr>
        <w:ind w:firstLine="1247"/>
        <w:jc w:val="both"/>
        <w:rPr>
          <w:bCs/>
          <w:szCs w:val="24"/>
        </w:rPr>
      </w:pPr>
      <w:r w:rsidRPr="009C7F07">
        <w:rPr>
          <w:bCs/>
          <w:szCs w:val="24"/>
        </w:rPr>
        <w:t>9.3.1. biologinių atliekų apdorojimo sąnaudos;</w:t>
      </w:r>
    </w:p>
    <w:p w14:paraId="61BDAF9D" w14:textId="32E7A4E3" w:rsidR="00773752" w:rsidRPr="009C7F07" w:rsidRDefault="00773752" w:rsidP="00BA4E05">
      <w:pPr>
        <w:ind w:firstLine="1247"/>
        <w:jc w:val="both"/>
        <w:rPr>
          <w:bCs/>
          <w:szCs w:val="24"/>
        </w:rPr>
      </w:pPr>
      <w:r w:rsidRPr="009C7F07">
        <w:rPr>
          <w:bCs/>
          <w:szCs w:val="24"/>
        </w:rPr>
        <w:t>9.3.2. tekstilės atliekų apdorojimo sąnaudos;</w:t>
      </w:r>
    </w:p>
    <w:p w14:paraId="4506FF43" w14:textId="4668FEA1" w:rsidR="00773752" w:rsidRPr="009C7F07" w:rsidRDefault="00773752" w:rsidP="00BA4E05">
      <w:pPr>
        <w:ind w:firstLine="1247"/>
        <w:jc w:val="both"/>
        <w:rPr>
          <w:bCs/>
          <w:szCs w:val="24"/>
        </w:rPr>
      </w:pPr>
      <w:r w:rsidRPr="009C7F07">
        <w:rPr>
          <w:bCs/>
          <w:szCs w:val="24"/>
        </w:rPr>
        <w:t>9.3.3. kitų buityje susidarančių atliekų apdorojimo sąnaudos.</w:t>
      </w:r>
    </w:p>
    <w:p w14:paraId="387B9664" w14:textId="454009AB" w:rsidR="00773752" w:rsidRPr="009C7F07" w:rsidRDefault="00773752" w:rsidP="00BA4E05">
      <w:pPr>
        <w:ind w:firstLine="1247"/>
        <w:jc w:val="both"/>
        <w:rPr>
          <w:bCs/>
          <w:szCs w:val="24"/>
        </w:rPr>
      </w:pPr>
      <w:r w:rsidRPr="009C7F07">
        <w:rPr>
          <w:bCs/>
          <w:szCs w:val="24"/>
        </w:rPr>
        <w:t>9.4. Į atliekų prevencijos priemonių sąnaudas įtraukiamos:</w:t>
      </w:r>
    </w:p>
    <w:p w14:paraId="78454720" w14:textId="75F90324" w:rsidR="00773752" w:rsidRPr="009C7F07" w:rsidRDefault="00773752" w:rsidP="00BA4E05">
      <w:pPr>
        <w:ind w:firstLine="1247"/>
        <w:jc w:val="both"/>
        <w:rPr>
          <w:bCs/>
          <w:szCs w:val="24"/>
        </w:rPr>
      </w:pPr>
      <w:r w:rsidRPr="009C7F07">
        <w:rPr>
          <w:bCs/>
          <w:szCs w:val="24"/>
        </w:rPr>
        <w:t>9.4.1. namų ūkiuose naudotų daiktų, dar netapusių atliekomis, surinkimo, atnaujinimo ir remonto ir (ar) atliekų, tinkamų paruošti pakartotinai naudoti, surinkimo ir paruošimo pakartotinai naudoti vietų įrengimo,</w:t>
      </w:r>
      <w:r w:rsidRPr="009C7F07">
        <w:rPr>
          <w:bCs/>
          <w:szCs w:val="24"/>
          <w:lang w:val="lt"/>
        </w:rPr>
        <w:t xml:space="preserve"> priežiūros, atnaujinimo ir plėtros</w:t>
      </w:r>
      <w:r w:rsidRPr="009C7F07">
        <w:rPr>
          <w:bCs/>
          <w:szCs w:val="24"/>
        </w:rPr>
        <w:t xml:space="preserve"> sąnaudos, jeigu šią veiklą vykdo </w:t>
      </w:r>
      <w:r w:rsidR="006547D0" w:rsidRPr="009C7F07">
        <w:rPr>
          <w:bCs/>
          <w:szCs w:val="24"/>
        </w:rPr>
        <w:t>S</w:t>
      </w:r>
      <w:r w:rsidRPr="009C7F07">
        <w:rPr>
          <w:bCs/>
          <w:szCs w:val="24"/>
        </w:rPr>
        <w:t>avivaldybės parinkta įmonė ne per regioninę infrastruktūrą;</w:t>
      </w:r>
    </w:p>
    <w:p w14:paraId="14C69DCC" w14:textId="1A54D7A6" w:rsidR="00773752" w:rsidRPr="009C7F07" w:rsidRDefault="00773752" w:rsidP="00BA4E05">
      <w:pPr>
        <w:ind w:firstLine="1247"/>
        <w:jc w:val="both"/>
        <w:rPr>
          <w:bCs/>
          <w:szCs w:val="24"/>
        </w:rPr>
      </w:pPr>
      <w:r w:rsidRPr="009C7F07">
        <w:rPr>
          <w:bCs/>
          <w:szCs w:val="24"/>
        </w:rPr>
        <w:t xml:space="preserve">9.4.2. kitų atliekų prevencijos priemonių, numatytų Vyriausybės tvirtinamame valstybiniame atliekų prevencijos ir tvarkymo plane, </w:t>
      </w:r>
      <w:r w:rsidR="006547D0" w:rsidRPr="009C7F07">
        <w:rPr>
          <w:bCs/>
          <w:szCs w:val="24"/>
        </w:rPr>
        <w:t>Klaipėdos</w:t>
      </w:r>
      <w:r w:rsidRPr="009C7F07">
        <w:rPr>
          <w:bCs/>
          <w:szCs w:val="24"/>
        </w:rPr>
        <w:t xml:space="preserve"> regioniniame </w:t>
      </w:r>
      <w:bookmarkStart w:id="0" w:name="_Hlk179388803"/>
      <w:r w:rsidRPr="009C7F07">
        <w:rPr>
          <w:bCs/>
          <w:szCs w:val="24"/>
        </w:rPr>
        <w:t xml:space="preserve">atliekų prevencijos ir tvarkymo </w:t>
      </w:r>
      <w:bookmarkEnd w:id="0"/>
      <w:r w:rsidRPr="009C7F07">
        <w:rPr>
          <w:bCs/>
          <w:szCs w:val="24"/>
        </w:rPr>
        <w:t xml:space="preserve">plane, </w:t>
      </w:r>
      <w:r w:rsidR="00F82A98" w:rsidRPr="009C7F07">
        <w:rPr>
          <w:bCs/>
          <w:szCs w:val="24"/>
        </w:rPr>
        <w:t>S</w:t>
      </w:r>
      <w:r w:rsidRPr="009C7F07">
        <w:rPr>
          <w:bCs/>
          <w:szCs w:val="24"/>
        </w:rPr>
        <w:t>avivaldybės atliekų prevencijos ir tvarkymo plane, išskyrus visuomenės informavimo, švietimo ir mokymo priemones, įgyvendinimo sąnaudos, patiriamos vykdant veiklą, nepriskiriamą reguliuojamajai veiklai.</w:t>
      </w:r>
    </w:p>
    <w:p w14:paraId="22A068AA" w14:textId="43E1AC02" w:rsidR="00773752" w:rsidRPr="009C7F07" w:rsidRDefault="00773752" w:rsidP="00BA4E05">
      <w:pPr>
        <w:ind w:firstLine="1247"/>
        <w:jc w:val="both"/>
        <w:rPr>
          <w:bCs/>
          <w:szCs w:val="24"/>
        </w:rPr>
      </w:pPr>
      <w:r w:rsidRPr="009C7F07">
        <w:rPr>
          <w:bCs/>
          <w:szCs w:val="24"/>
        </w:rPr>
        <w:t xml:space="preserve">9.5. Į gaminių ir pakuočių atliekų tvarkymo sąnaudas įtraukiamos gaminių, pakuočių, kurių gamintojams ir (ar) importuotojams taikomas gamintojo atsakomybės principas, atliekų tvarkymo ne </w:t>
      </w:r>
      <w:r w:rsidR="00F82A98" w:rsidRPr="009C7F07">
        <w:rPr>
          <w:bCs/>
          <w:color w:val="000000"/>
          <w:szCs w:val="24"/>
          <w:lang w:eastAsia="lt-LT"/>
        </w:rPr>
        <w:t>KRATC</w:t>
      </w:r>
      <w:r w:rsidRPr="009C7F07">
        <w:rPr>
          <w:bCs/>
          <w:szCs w:val="24"/>
        </w:rPr>
        <w:t xml:space="preserve"> valdomose didelių gabaritų atliekų surinkimo aikštelėse ir (ar) kompostavimo aikštelėse sąnaudos tokia apimtimi, kiek jų neįpareigoti finansuoti gamintojai ir (ar) importuotojai, ir (ar) jų organizacijos pagal </w:t>
      </w:r>
      <w:r w:rsidR="00F82A98" w:rsidRPr="009C7F07">
        <w:rPr>
          <w:bCs/>
          <w:szCs w:val="24"/>
        </w:rPr>
        <w:t>Lietuvos Respublikos a</w:t>
      </w:r>
      <w:r w:rsidRPr="009C7F07">
        <w:rPr>
          <w:bCs/>
          <w:szCs w:val="24"/>
        </w:rPr>
        <w:t xml:space="preserve">tliekų tvarkymo įstatymą ir (ar) </w:t>
      </w:r>
      <w:r w:rsidR="00F82A98" w:rsidRPr="009C7F07">
        <w:rPr>
          <w:bCs/>
          <w:szCs w:val="24"/>
        </w:rPr>
        <w:t>Lietuvos Respublikos p</w:t>
      </w:r>
      <w:r w:rsidRPr="009C7F07">
        <w:rPr>
          <w:bCs/>
          <w:szCs w:val="24"/>
        </w:rPr>
        <w:t>akuočių ir pakuočių atliekų tvarkymo įstatymą.</w:t>
      </w:r>
    </w:p>
    <w:p w14:paraId="7EDBF528" w14:textId="04AA7623" w:rsidR="00773752" w:rsidRPr="009C7F07" w:rsidRDefault="00773752" w:rsidP="00BA4E05">
      <w:pPr>
        <w:ind w:firstLine="1247"/>
        <w:jc w:val="both"/>
        <w:rPr>
          <w:bCs/>
          <w:szCs w:val="24"/>
        </w:rPr>
      </w:pPr>
      <w:r w:rsidRPr="009C7F07">
        <w:rPr>
          <w:bCs/>
          <w:szCs w:val="24"/>
        </w:rPr>
        <w:t>10. Į bendrąsias būtinąsias sąnaudas negali būti įtraukiamos:</w:t>
      </w:r>
    </w:p>
    <w:p w14:paraId="5758F099" w14:textId="6EF9C8EF" w:rsidR="00773752" w:rsidRPr="009C7F07" w:rsidRDefault="00773752" w:rsidP="00BA4E05">
      <w:pPr>
        <w:ind w:firstLine="1247"/>
        <w:jc w:val="both"/>
        <w:rPr>
          <w:bCs/>
          <w:szCs w:val="24"/>
        </w:rPr>
      </w:pPr>
      <w:r w:rsidRPr="009C7F07">
        <w:rPr>
          <w:bCs/>
          <w:szCs w:val="24"/>
        </w:rPr>
        <w:t>10.1. atliekų, kurių turėtojo nustatyti neįmanoma arba kurių turėtojas neegzistuoja, tvarkymo sąnaudos;</w:t>
      </w:r>
    </w:p>
    <w:p w14:paraId="0A12FB2C" w14:textId="1CFD9017" w:rsidR="00773752" w:rsidRPr="009C7F07" w:rsidRDefault="00773752" w:rsidP="00BA4E05">
      <w:pPr>
        <w:ind w:firstLine="1247"/>
        <w:jc w:val="both"/>
        <w:rPr>
          <w:bCs/>
          <w:szCs w:val="24"/>
        </w:rPr>
      </w:pPr>
      <w:r w:rsidRPr="009C7F07">
        <w:rPr>
          <w:bCs/>
          <w:szCs w:val="24"/>
        </w:rPr>
        <w:t xml:space="preserve">10.2. gaminių ar pakuočių atliekų tvarkymo ir kitos su gaminių ar pakuočių atliekų tvarkymu susijusios (įskaitant gaminių ar pakuočių atliekų surinkimo infrastruktūros įrengimo, priežiūros, atnaujinimo, plėtros) sąnaudos, kurias pagal </w:t>
      </w:r>
      <w:r w:rsidR="00F82A98" w:rsidRPr="009C7F07">
        <w:rPr>
          <w:bCs/>
          <w:szCs w:val="24"/>
        </w:rPr>
        <w:t>Lietuvos Respublikos a</w:t>
      </w:r>
      <w:r w:rsidRPr="009C7F07">
        <w:rPr>
          <w:bCs/>
          <w:szCs w:val="24"/>
        </w:rPr>
        <w:t xml:space="preserve">tliekų tvarkymo įstatymą ir (ar) </w:t>
      </w:r>
      <w:r w:rsidR="00F82A98" w:rsidRPr="009C7F07">
        <w:rPr>
          <w:bCs/>
          <w:szCs w:val="24"/>
        </w:rPr>
        <w:t>Lietuvos Respublikos p</w:t>
      </w:r>
      <w:r w:rsidRPr="009C7F07">
        <w:rPr>
          <w:bCs/>
          <w:szCs w:val="24"/>
        </w:rPr>
        <w:t>akuočių ir pakuočių atliekų tvarkymo įstatymą turi apmokėti gamintojai ir importuotojai;</w:t>
      </w:r>
    </w:p>
    <w:p w14:paraId="153A7571" w14:textId="29807395" w:rsidR="00773752" w:rsidRPr="009C7F07" w:rsidRDefault="00773752" w:rsidP="00BA4E05">
      <w:pPr>
        <w:ind w:firstLine="1247"/>
        <w:jc w:val="both"/>
        <w:rPr>
          <w:bCs/>
          <w:szCs w:val="24"/>
        </w:rPr>
      </w:pPr>
      <w:r w:rsidRPr="009C7F07">
        <w:rPr>
          <w:bCs/>
          <w:szCs w:val="24"/>
        </w:rPr>
        <w:t xml:space="preserve">10.3. visuomenės švietimo ir informavimo komunalinių atliekų tvarkymo klausimais sąnaudos, kurios pagal </w:t>
      </w:r>
      <w:r w:rsidR="0051302D" w:rsidRPr="009C7F07">
        <w:rPr>
          <w:bCs/>
          <w:szCs w:val="24"/>
        </w:rPr>
        <w:t>Lietuvos Respublikos a</w:t>
      </w:r>
      <w:r w:rsidRPr="009C7F07">
        <w:rPr>
          <w:bCs/>
          <w:szCs w:val="24"/>
        </w:rPr>
        <w:t xml:space="preserve">tliekų tvarkymo įstatymą apmokamos Atliekų prevencijos ir tvarkymo programos lėšomis ir (ar) kurias pagal </w:t>
      </w:r>
      <w:r w:rsidR="0051302D" w:rsidRPr="009C7F07">
        <w:rPr>
          <w:bCs/>
          <w:szCs w:val="24"/>
        </w:rPr>
        <w:t>Lietuvos Respublikos p</w:t>
      </w:r>
      <w:r w:rsidRPr="009C7F07">
        <w:rPr>
          <w:bCs/>
          <w:szCs w:val="24"/>
        </w:rPr>
        <w:t>akuočių ir pakuočių atliekų tvarkymo įstatymą patiria gamintojai ir importuotojai;</w:t>
      </w:r>
    </w:p>
    <w:p w14:paraId="70CFE76F" w14:textId="77777777" w:rsidR="002E184C" w:rsidRDefault="00773752" w:rsidP="002E184C">
      <w:pPr>
        <w:ind w:firstLine="1247"/>
        <w:jc w:val="both"/>
        <w:rPr>
          <w:bCs/>
          <w:szCs w:val="24"/>
        </w:rPr>
      </w:pPr>
      <w:r w:rsidRPr="009C7F07">
        <w:rPr>
          <w:bCs/>
          <w:szCs w:val="24"/>
        </w:rPr>
        <w:t xml:space="preserve">10.4. </w:t>
      </w:r>
      <w:r w:rsidR="002E184C" w:rsidRPr="002E184C">
        <w:rPr>
          <w:bCs/>
          <w:szCs w:val="24"/>
        </w:rPr>
        <w:t>Į vietinės rinkliavos sąnaudas neįtraukiamos baudos, delspinigiai, palūkanos už vėluojamus atsiskaitymus, netesybos, teismų ir ginčų nagrinėjimo išlaidos, taip pat bet kokios kitos išlaidos, kurios nėra aiškiai nurodytos šios Metodikos 13.1 ir 13.2 papunkčiuose kaip leidžiamos priskirti prie pastoviųjų ar kintamųjų sąnaudų.</w:t>
      </w:r>
    </w:p>
    <w:p w14:paraId="59DD7379" w14:textId="6FA38FC8" w:rsidR="00E76A2A" w:rsidRPr="009C7F07" w:rsidRDefault="00BA5375" w:rsidP="002E184C">
      <w:pPr>
        <w:ind w:firstLine="1247"/>
        <w:jc w:val="both"/>
        <w:rPr>
          <w:bCs/>
          <w:szCs w:val="24"/>
          <w:lang w:eastAsia="ar-SA"/>
        </w:rPr>
      </w:pPr>
      <w:r w:rsidRPr="009C7F07">
        <w:rPr>
          <w:bCs/>
          <w:szCs w:val="24"/>
          <w:lang w:eastAsia="ar-SA"/>
        </w:rPr>
        <w:t>1</w:t>
      </w:r>
      <w:r w:rsidR="00632334" w:rsidRPr="009C7F07">
        <w:rPr>
          <w:bCs/>
          <w:szCs w:val="24"/>
          <w:lang w:eastAsia="ar-SA"/>
        </w:rPr>
        <w:t>1</w:t>
      </w:r>
      <w:r w:rsidRPr="009C7F07">
        <w:rPr>
          <w:bCs/>
          <w:szCs w:val="24"/>
          <w:lang w:eastAsia="ar-SA"/>
        </w:rPr>
        <w:t>.</w:t>
      </w:r>
      <w:r w:rsidR="00844A86" w:rsidRPr="009C7F07">
        <w:rPr>
          <w:bCs/>
          <w:szCs w:val="24"/>
          <w:lang w:eastAsia="ar-SA"/>
        </w:rPr>
        <w:t xml:space="preserve"> </w:t>
      </w:r>
      <w:r w:rsidRPr="009C7F07">
        <w:rPr>
          <w:bCs/>
          <w:szCs w:val="24"/>
          <w:lang w:eastAsia="ar-SA"/>
        </w:rPr>
        <w:t>Bendrosios b</w:t>
      </w:r>
      <w:r w:rsidR="00844A86" w:rsidRPr="009C7F07">
        <w:rPr>
          <w:bCs/>
          <w:szCs w:val="24"/>
          <w:lang w:eastAsia="ar-SA"/>
        </w:rPr>
        <w:t>ūtinosios sąnaudos nustatomos pagal formulę:</w:t>
      </w:r>
    </w:p>
    <w:p w14:paraId="1FA3CC9D" w14:textId="77777777" w:rsidR="00E76A2A" w:rsidRPr="009C7F07" w:rsidRDefault="00844A86" w:rsidP="00BA4E05">
      <w:pPr>
        <w:shd w:val="clear" w:color="auto" w:fill="FFFFFF"/>
        <w:suppressAutoHyphens/>
        <w:ind w:firstLine="1247"/>
        <w:jc w:val="both"/>
        <w:rPr>
          <w:bCs/>
          <w:i/>
          <w:szCs w:val="24"/>
          <w:lang w:eastAsia="ar-SA"/>
        </w:rPr>
      </w:pPr>
      <w:r w:rsidRPr="009C7F07">
        <w:rPr>
          <w:bCs/>
          <w:i/>
          <w:szCs w:val="24"/>
          <w:lang w:eastAsia="ar-SA"/>
        </w:rPr>
        <w:t xml:space="preserve">BS = </w:t>
      </w:r>
      <w:r w:rsidRPr="009C7F07">
        <w:rPr>
          <w:bCs/>
          <w:i/>
          <w:szCs w:val="24"/>
          <w:lang w:eastAsia="ar-SA"/>
        </w:rPr>
        <w:object w:dxaOrig="465" w:dyaOrig="405" w14:anchorId="084748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1pt" o:ole="">
            <v:imagedata r:id="rId8" o:title=""/>
          </v:shape>
          <o:OLEObject Type="Embed" ProgID="Equation.3" ShapeID="_x0000_i1025" DrawAspect="Content" ObjectID="_1837837027" r:id="rId9"/>
        </w:object>
      </w:r>
      <w:r w:rsidRPr="009C7F07">
        <w:rPr>
          <w:bCs/>
          <w:i/>
          <w:vanish/>
          <w:szCs w:val="24"/>
          <w:lang w:eastAsia="ar-SA"/>
        </w:rPr>
        <w:t>SUMA</w:t>
      </w:r>
      <w:r w:rsidRPr="009C7F07">
        <w:rPr>
          <w:bCs/>
          <w:i/>
          <w:szCs w:val="24"/>
          <w:lang w:eastAsia="ar-SA"/>
        </w:rPr>
        <w:t>PS</w:t>
      </w:r>
      <w:r w:rsidRPr="009C7F07">
        <w:rPr>
          <w:bCs/>
          <w:i/>
          <w:szCs w:val="24"/>
          <w:vertAlign w:val="subscript"/>
          <w:lang w:eastAsia="ar-SA"/>
        </w:rPr>
        <w:t xml:space="preserve"> p</w:t>
      </w:r>
      <w:r w:rsidRPr="009C7F07">
        <w:rPr>
          <w:bCs/>
          <w:i/>
          <w:szCs w:val="24"/>
          <w:lang w:eastAsia="ar-SA"/>
        </w:rPr>
        <w:t xml:space="preserve"> + </w:t>
      </w:r>
      <w:r w:rsidRPr="009C7F07">
        <w:rPr>
          <w:bCs/>
          <w:i/>
          <w:szCs w:val="24"/>
          <w:lang w:eastAsia="ar-SA"/>
        </w:rPr>
        <w:object w:dxaOrig="465" w:dyaOrig="405" w14:anchorId="31ABC4D9">
          <v:shape id="_x0000_i1026" type="#_x0000_t75" style="width:24pt;height:21pt" o:ole="">
            <v:imagedata r:id="rId10" o:title=""/>
          </v:shape>
          <o:OLEObject Type="Embed" ProgID="Equation.3" ShapeID="_x0000_i1026" DrawAspect="Content" ObjectID="_1837837028" r:id="rId11"/>
        </w:object>
      </w:r>
      <w:r w:rsidRPr="009C7F07">
        <w:rPr>
          <w:bCs/>
          <w:i/>
          <w:vanish/>
          <w:szCs w:val="24"/>
          <w:lang w:eastAsia="ar-SA"/>
        </w:rPr>
        <w:t>SUMA</w:t>
      </w:r>
      <w:r w:rsidRPr="009C7F07">
        <w:rPr>
          <w:bCs/>
          <w:i/>
          <w:szCs w:val="24"/>
          <w:lang w:eastAsia="ar-SA"/>
        </w:rPr>
        <w:t>KS</w:t>
      </w:r>
      <w:r w:rsidRPr="009C7F07">
        <w:rPr>
          <w:bCs/>
          <w:i/>
          <w:szCs w:val="24"/>
          <w:vertAlign w:val="subscript"/>
          <w:lang w:eastAsia="ar-SA"/>
        </w:rPr>
        <w:t xml:space="preserve"> p</w:t>
      </w:r>
      <w:r w:rsidRPr="009C7F07">
        <w:rPr>
          <w:bCs/>
          <w:szCs w:val="24"/>
          <w:lang w:eastAsia="ar-SA"/>
        </w:rPr>
        <w:t>,</w:t>
      </w:r>
      <w:r w:rsidRPr="009C7F07">
        <w:rPr>
          <w:bCs/>
          <w:i/>
          <w:szCs w:val="24"/>
          <w:lang w:eastAsia="ar-SA"/>
        </w:rPr>
        <w:t xml:space="preserve"> </w:t>
      </w:r>
      <w:r w:rsidRPr="009C7F07">
        <w:rPr>
          <w:bCs/>
          <w:szCs w:val="24"/>
          <w:lang w:eastAsia="ar-SA"/>
        </w:rPr>
        <w:t>kur:</w:t>
      </w:r>
    </w:p>
    <w:p w14:paraId="69ED6CD6" w14:textId="2764B055" w:rsidR="00E76A2A" w:rsidRPr="009C7F07" w:rsidRDefault="00844A86" w:rsidP="00BA4E05">
      <w:pPr>
        <w:widowControl w:val="0"/>
        <w:suppressAutoHyphens/>
        <w:ind w:firstLine="1247"/>
        <w:jc w:val="both"/>
        <w:rPr>
          <w:bCs/>
          <w:szCs w:val="24"/>
          <w:lang w:eastAsia="ar-SA"/>
        </w:rPr>
      </w:pPr>
      <w:r w:rsidRPr="009C7F07">
        <w:rPr>
          <w:bCs/>
          <w:i/>
          <w:szCs w:val="24"/>
          <w:lang w:eastAsia="ar-SA"/>
        </w:rPr>
        <w:t>BS</w:t>
      </w:r>
      <w:r w:rsidRPr="009C7F07">
        <w:rPr>
          <w:bCs/>
          <w:szCs w:val="24"/>
          <w:lang w:eastAsia="ar-SA"/>
        </w:rPr>
        <w:t xml:space="preserve"> – </w:t>
      </w:r>
      <w:r w:rsidR="00BA5375" w:rsidRPr="009C7F07">
        <w:rPr>
          <w:bCs/>
          <w:szCs w:val="24"/>
          <w:lang w:eastAsia="ar-SA"/>
        </w:rPr>
        <w:t xml:space="preserve">bendrosios </w:t>
      </w:r>
      <w:r w:rsidRPr="009C7F07">
        <w:rPr>
          <w:bCs/>
          <w:szCs w:val="24"/>
          <w:lang w:eastAsia="ar-SA"/>
        </w:rPr>
        <w:t>sąnaudos, Eur;</w:t>
      </w:r>
    </w:p>
    <w:p w14:paraId="54754AB9" w14:textId="77777777" w:rsidR="00E76A2A" w:rsidRPr="009C7F07" w:rsidRDefault="00844A86" w:rsidP="00BA4E05">
      <w:pPr>
        <w:suppressAutoHyphens/>
        <w:ind w:firstLine="1247"/>
        <w:jc w:val="both"/>
        <w:rPr>
          <w:bCs/>
          <w:szCs w:val="24"/>
          <w:lang w:eastAsia="ar-SA"/>
        </w:rPr>
      </w:pPr>
      <w:r w:rsidRPr="009C7F07">
        <w:rPr>
          <w:bCs/>
          <w:i/>
          <w:szCs w:val="24"/>
          <w:lang w:eastAsia="ar-SA"/>
        </w:rPr>
        <w:t>PS</w:t>
      </w:r>
      <w:r w:rsidRPr="009C7F07">
        <w:rPr>
          <w:bCs/>
          <w:szCs w:val="24"/>
          <w:lang w:eastAsia="ar-SA"/>
        </w:rPr>
        <w:t xml:space="preserve"> – atskiros komunalinių atliekų tvarkymo veiklos pastoviosios sąnaudos, Eur;</w:t>
      </w:r>
    </w:p>
    <w:p w14:paraId="32C07426" w14:textId="77777777" w:rsidR="00E76A2A" w:rsidRPr="009C7F07" w:rsidRDefault="00844A86" w:rsidP="00BA4E05">
      <w:pPr>
        <w:suppressAutoHyphens/>
        <w:ind w:firstLine="1247"/>
        <w:jc w:val="both"/>
        <w:rPr>
          <w:bCs/>
          <w:szCs w:val="24"/>
          <w:lang w:eastAsia="ar-SA"/>
        </w:rPr>
      </w:pPr>
      <w:r w:rsidRPr="009C7F07">
        <w:rPr>
          <w:bCs/>
          <w:i/>
          <w:szCs w:val="24"/>
          <w:lang w:eastAsia="ar-SA"/>
        </w:rPr>
        <w:t>KS</w:t>
      </w:r>
      <w:r w:rsidRPr="009C7F07">
        <w:rPr>
          <w:bCs/>
          <w:szCs w:val="24"/>
          <w:lang w:eastAsia="ar-SA"/>
        </w:rPr>
        <w:t xml:space="preserve"> – atskiros komunalinių atliekų tvarkymo veiklos kintamosios sąnaudos, Eur;</w:t>
      </w:r>
    </w:p>
    <w:p w14:paraId="1C34A096" w14:textId="77777777" w:rsidR="00E76A2A" w:rsidRPr="009C7F07" w:rsidRDefault="00844A86" w:rsidP="00BA4E05">
      <w:pPr>
        <w:suppressAutoHyphens/>
        <w:ind w:firstLine="1247"/>
        <w:jc w:val="both"/>
        <w:rPr>
          <w:bCs/>
          <w:szCs w:val="24"/>
          <w:lang w:eastAsia="ar-SA"/>
        </w:rPr>
      </w:pPr>
      <w:r w:rsidRPr="009C7F07">
        <w:rPr>
          <w:bCs/>
          <w:i/>
          <w:szCs w:val="24"/>
          <w:vertAlign w:val="subscript"/>
          <w:lang w:eastAsia="ar-SA"/>
        </w:rPr>
        <w:t>p</w:t>
      </w:r>
      <w:r w:rsidRPr="009C7F07">
        <w:rPr>
          <w:bCs/>
          <w:szCs w:val="24"/>
          <w:lang w:eastAsia="ar-SA"/>
        </w:rPr>
        <w:t xml:space="preserve"> – atskirų elementų imties indeksas p, kuris kinta nuo 1 iki n, atsižvelgiant į elementų skaičių.</w:t>
      </w:r>
    </w:p>
    <w:p w14:paraId="28F73024" w14:textId="77777777" w:rsidR="002928D1" w:rsidRPr="009C7F07" w:rsidRDefault="002928D1" w:rsidP="00BA4E05">
      <w:pPr>
        <w:suppressAutoHyphens/>
        <w:ind w:firstLine="1247"/>
        <w:jc w:val="both"/>
        <w:rPr>
          <w:bCs/>
          <w:szCs w:val="24"/>
          <w:lang w:eastAsia="ar-SA"/>
        </w:rPr>
      </w:pPr>
      <w:r w:rsidRPr="009C7F07">
        <w:rPr>
          <w:bCs/>
          <w:szCs w:val="24"/>
          <w:lang w:eastAsia="ar-SA"/>
        </w:rPr>
        <w:lastRenderedPageBreak/>
        <w:t>Skaičiuojant bendrąsias būtinąsias sąnaudas, turi būti atsižvelgiama į planuojamą atliekų, pateksiančių į Savivaldybės organizuojamą komunalinių atliekų tvarkymo sistemą, kiekį ir jų tvarkymo sąnaudas.</w:t>
      </w:r>
    </w:p>
    <w:p w14:paraId="1E2A330F" w14:textId="2BEAD404" w:rsidR="002928D1" w:rsidRPr="009C7F07" w:rsidRDefault="006547D0" w:rsidP="00BA4E05">
      <w:pPr>
        <w:keepNext/>
        <w:suppressAutoHyphens/>
        <w:ind w:firstLine="1247"/>
        <w:jc w:val="both"/>
        <w:rPr>
          <w:bCs/>
          <w:szCs w:val="24"/>
          <w:lang w:eastAsia="ar-SA"/>
        </w:rPr>
      </w:pPr>
      <w:r w:rsidRPr="009C7F07">
        <w:rPr>
          <w:bCs/>
          <w:szCs w:val="24"/>
          <w:lang w:eastAsia="ar-SA"/>
        </w:rPr>
        <w:t xml:space="preserve">12. </w:t>
      </w:r>
      <w:r w:rsidR="002928D1" w:rsidRPr="009C7F07">
        <w:rPr>
          <w:bCs/>
          <w:szCs w:val="24"/>
          <w:lang w:eastAsia="ar-SA"/>
        </w:rPr>
        <w:t>Vienos tonos komunalinių atliekų sutvarkymo kaina apskaičiuojama kaip suma komunalinių atliekų surinkimo ir transportavimo kainos dalies, regioninės kainos dalies ir komunalinių atliekų tvarkymo sistemos bei lėšų administravimo dalies:</w:t>
      </w:r>
    </w:p>
    <w:p w14:paraId="53F58B9B" w14:textId="77777777" w:rsidR="002928D1" w:rsidRPr="009C7F07" w:rsidRDefault="002928D1" w:rsidP="00BA4E05">
      <w:pPr>
        <w:keepNext/>
        <w:suppressAutoHyphens/>
        <w:ind w:firstLine="1247"/>
        <w:jc w:val="both"/>
        <w:rPr>
          <w:bCs/>
          <w:i/>
          <w:iCs/>
          <w:szCs w:val="24"/>
          <w:lang w:eastAsia="ar-SA"/>
        </w:rPr>
      </w:pPr>
      <w:proofErr w:type="spellStart"/>
      <w:r w:rsidRPr="009C7F07">
        <w:rPr>
          <w:bCs/>
          <w:i/>
          <w:iCs/>
          <w:szCs w:val="24"/>
          <w:lang w:eastAsia="ar-SA"/>
        </w:rPr>
        <w:t>VtK</w:t>
      </w:r>
      <w:proofErr w:type="spellEnd"/>
      <w:r w:rsidRPr="009C7F07">
        <w:rPr>
          <w:bCs/>
          <w:i/>
          <w:iCs/>
          <w:szCs w:val="24"/>
          <w:lang w:eastAsia="ar-SA"/>
        </w:rPr>
        <w:t xml:space="preserve"> = BS</w:t>
      </w:r>
      <w:r w:rsidRPr="009C7F07">
        <w:rPr>
          <w:bCs/>
          <w:i/>
          <w:iCs/>
          <w:szCs w:val="24"/>
          <w:vertAlign w:val="subscript"/>
          <w:lang w:eastAsia="ar-SA"/>
        </w:rPr>
        <w:t xml:space="preserve">V </w:t>
      </w:r>
      <w:r w:rsidRPr="009C7F07">
        <w:rPr>
          <w:bCs/>
          <w:i/>
          <w:iCs/>
          <w:szCs w:val="24"/>
          <w:lang w:eastAsia="ar-SA"/>
        </w:rPr>
        <w:t xml:space="preserve">/ KA + </w:t>
      </w:r>
      <w:proofErr w:type="spellStart"/>
      <w:r w:rsidRPr="009C7F07">
        <w:rPr>
          <w:bCs/>
          <w:i/>
          <w:iCs/>
          <w:szCs w:val="24"/>
          <w:lang w:eastAsia="ar-SA"/>
        </w:rPr>
        <w:t>BS</w:t>
      </w:r>
      <w:r w:rsidRPr="009C7F07">
        <w:rPr>
          <w:bCs/>
          <w:i/>
          <w:iCs/>
          <w:szCs w:val="24"/>
          <w:vertAlign w:val="subscript"/>
          <w:lang w:eastAsia="ar-SA"/>
        </w:rPr>
        <w:t>tVERT</w:t>
      </w:r>
      <w:proofErr w:type="spellEnd"/>
      <w:r w:rsidRPr="009C7F07">
        <w:rPr>
          <w:bCs/>
          <w:i/>
          <w:iCs/>
          <w:szCs w:val="24"/>
          <w:vertAlign w:val="subscript"/>
          <w:lang w:eastAsia="ar-SA"/>
        </w:rPr>
        <w:t xml:space="preserve"> </w:t>
      </w:r>
      <w:r w:rsidRPr="009C7F07">
        <w:rPr>
          <w:bCs/>
          <w:i/>
          <w:iCs/>
          <w:szCs w:val="24"/>
          <w:lang w:eastAsia="ar-SA"/>
        </w:rPr>
        <w:t xml:space="preserve"> + BS</w:t>
      </w:r>
      <w:r w:rsidRPr="009C7F07">
        <w:rPr>
          <w:bCs/>
          <w:i/>
          <w:iCs/>
          <w:szCs w:val="24"/>
          <w:vertAlign w:val="subscript"/>
          <w:lang w:eastAsia="ar-SA"/>
        </w:rPr>
        <w:t>A</w:t>
      </w:r>
      <w:r w:rsidRPr="009C7F07">
        <w:rPr>
          <w:bCs/>
          <w:i/>
          <w:iCs/>
          <w:szCs w:val="24"/>
          <w:lang w:eastAsia="ar-SA"/>
        </w:rPr>
        <w:t>/KA</w:t>
      </w:r>
    </w:p>
    <w:p w14:paraId="0DF9AC41" w14:textId="77777777" w:rsidR="002928D1" w:rsidRPr="009C7F07" w:rsidRDefault="002928D1" w:rsidP="00BA4E05">
      <w:pPr>
        <w:keepNext/>
        <w:suppressAutoHyphens/>
        <w:ind w:firstLine="1247"/>
        <w:jc w:val="both"/>
        <w:rPr>
          <w:bCs/>
          <w:i/>
          <w:iCs/>
          <w:szCs w:val="24"/>
          <w:lang w:eastAsia="ar-SA"/>
        </w:rPr>
      </w:pPr>
      <w:proofErr w:type="spellStart"/>
      <w:r w:rsidRPr="009C7F07">
        <w:rPr>
          <w:bCs/>
          <w:i/>
          <w:iCs/>
          <w:szCs w:val="24"/>
          <w:lang w:eastAsia="ar-SA"/>
        </w:rPr>
        <w:t>VtK</w:t>
      </w:r>
      <w:proofErr w:type="spellEnd"/>
      <w:r w:rsidRPr="009C7F07">
        <w:rPr>
          <w:bCs/>
          <w:i/>
          <w:iCs/>
          <w:szCs w:val="24"/>
          <w:lang w:eastAsia="ar-SA"/>
        </w:rPr>
        <w:t xml:space="preserve"> – vienos tonos komunalinių atliekų sutvarkymo kaina, Eur/t;</w:t>
      </w:r>
    </w:p>
    <w:p w14:paraId="3E51DF27" w14:textId="77777777" w:rsidR="002928D1" w:rsidRPr="009C7F07" w:rsidRDefault="002928D1" w:rsidP="00BA4E05">
      <w:pPr>
        <w:keepNext/>
        <w:suppressAutoHyphens/>
        <w:ind w:firstLine="1247"/>
        <w:jc w:val="both"/>
        <w:rPr>
          <w:bCs/>
          <w:i/>
          <w:iCs/>
          <w:szCs w:val="24"/>
          <w:lang w:eastAsia="ar-SA"/>
        </w:rPr>
      </w:pPr>
      <w:r w:rsidRPr="009C7F07">
        <w:rPr>
          <w:bCs/>
          <w:i/>
          <w:iCs/>
          <w:szCs w:val="24"/>
          <w:lang w:eastAsia="ar-SA"/>
        </w:rPr>
        <w:t>BS</w:t>
      </w:r>
      <w:r w:rsidRPr="009C7F07">
        <w:rPr>
          <w:bCs/>
          <w:i/>
          <w:iCs/>
          <w:szCs w:val="24"/>
          <w:vertAlign w:val="subscript"/>
          <w:lang w:eastAsia="ar-SA"/>
        </w:rPr>
        <w:t>V</w:t>
      </w:r>
      <w:r w:rsidRPr="009C7F07">
        <w:rPr>
          <w:bCs/>
          <w:i/>
          <w:iCs/>
          <w:szCs w:val="24"/>
          <w:lang w:eastAsia="ar-SA"/>
        </w:rPr>
        <w:t xml:space="preserve"> – atliekų surinkimo ir vežimo bendrosios sąnaudos, Eur/metus;</w:t>
      </w:r>
    </w:p>
    <w:p w14:paraId="65EAB514" w14:textId="77777777" w:rsidR="002928D1" w:rsidRPr="009C7F07" w:rsidRDefault="002928D1" w:rsidP="00BA4E05">
      <w:pPr>
        <w:keepNext/>
        <w:suppressAutoHyphens/>
        <w:ind w:firstLine="1247"/>
        <w:jc w:val="both"/>
        <w:rPr>
          <w:bCs/>
          <w:i/>
          <w:iCs/>
          <w:szCs w:val="24"/>
          <w:lang w:eastAsia="ar-SA"/>
        </w:rPr>
      </w:pPr>
      <w:r w:rsidRPr="009C7F07">
        <w:rPr>
          <w:bCs/>
          <w:i/>
          <w:iCs/>
          <w:szCs w:val="24"/>
          <w:lang w:eastAsia="ar-SA"/>
        </w:rPr>
        <w:t>KA – komunalinių atliekų, surinktų iš vietinės rinkliavos mokėtojų ir pristatytų atliekų tvarkytojams, kiekis, t/metus;</w:t>
      </w:r>
    </w:p>
    <w:p w14:paraId="7831BF44" w14:textId="77777777" w:rsidR="002928D1" w:rsidRPr="009C7F07" w:rsidRDefault="002928D1" w:rsidP="00BA4E05">
      <w:pPr>
        <w:keepNext/>
        <w:suppressAutoHyphens/>
        <w:ind w:firstLine="1247"/>
        <w:jc w:val="both"/>
        <w:rPr>
          <w:bCs/>
          <w:i/>
          <w:iCs/>
          <w:szCs w:val="24"/>
          <w:lang w:eastAsia="ar-SA"/>
        </w:rPr>
      </w:pPr>
      <w:proofErr w:type="spellStart"/>
      <w:r w:rsidRPr="009C7F07">
        <w:rPr>
          <w:bCs/>
          <w:i/>
          <w:iCs/>
          <w:szCs w:val="24"/>
          <w:lang w:eastAsia="ar-SA"/>
        </w:rPr>
        <w:t>BS</w:t>
      </w:r>
      <w:r w:rsidRPr="009C7F07">
        <w:rPr>
          <w:bCs/>
          <w:i/>
          <w:iCs/>
          <w:szCs w:val="24"/>
          <w:vertAlign w:val="subscript"/>
          <w:lang w:eastAsia="ar-SA"/>
        </w:rPr>
        <w:t>tVERT</w:t>
      </w:r>
      <w:proofErr w:type="spellEnd"/>
      <w:r w:rsidRPr="009C7F07">
        <w:rPr>
          <w:bCs/>
          <w:i/>
          <w:iCs/>
          <w:szCs w:val="24"/>
          <w:vertAlign w:val="subscript"/>
          <w:lang w:eastAsia="ar-SA"/>
        </w:rPr>
        <w:t xml:space="preserve"> </w:t>
      </w:r>
      <w:r w:rsidRPr="009C7F07">
        <w:rPr>
          <w:bCs/>
          <w:i/>
          <w:iCs/>
          <w:szCs w:val="24"/>
          <w:lang w:eastAsia="ar-SA"/>
        </w:rPr>
        <w:t>– Valstybinės energetikos reguliavimo tarybos nustatytos regioninės kainos dedamosios Eur/t;</w:t>
      </w:r>
    </w:p>
    <w:p w14:paraId="27838F56" w14:textId="77777777" w:rsidR="002928D1" w:rsidRPr="009C7F07" w:rsidRDefault="002928D1" w:rsidP="00BA4E05">
      <w:pPr>
        <w:keepNext/>
        <w:suppressAutoHyphens/>
        <w:ind w:firstLine="1247"/>
        <w:jc w:val="both"/>
        <w:rPr>
          <w:bCs/>
          <w:i/>
          <w:iCs/>
          <w:szCs w:val="24"/>
          <w:lang w:eastAsia="ar-SA"/>
        </w:rPr>
      </w:pPr>
      <w:r w:rsidRPr="009C7F07">
        <w:rPr>
          <w:bCs/>
          <w:i/>
          <w:iCs/>
          <w:szCs w:val="24"/>
          <w:lang w:eastAsia="ar-SA"/>
        </w:rPr>
        <w:t>BS</w:t>
      </w:r>
      <w:r w:rsidRPr="009C7F07">
        <w:rPr>
          <w:bCs/>
          <w:i/>
          <w:iCs/>
          <w:szCs w:val="24"/>
          <w:vertAlign w:val="subscript"/>
          <w:lang w:eastAsia="ar-SA"/>
        </w:rPr>
        <w:t>A</w:t>
      </w:r>
      <w:r w:rsidRPr="009C7F07">
        <w:rPr>
          <w:bCs/>
          <w:i/>
          <w:iCs/>
          <w:szCs w:val="24"/>
          <w:lang w:eastAsia="ar-SA"/>
        </w:rPr>
        <w:t xml:space="preserve"> – komunalinių atliekų tvarkymo sistemos administravimo ir komunalinių atliekų tvarkymo lėšų administravimo bendrosios sąnaudos, Eur/metus.</w:t>
      </w:r>
    </w:p>
    <w:p w14:paraId="5884F32A" w14:textId="257647C5" w:rsidR="00BA5375" w:rsidRPr="009C7F07" w:rsidRDefault="00BA5375" w:rsidP="00BA4E05">
      <w:pPr>
        <w:ind w:firstLine="1247"/>
        <w:jc w:val="both"/>
        <w:rPr>
          <w:bCs/>
          <w:szCs w:val="24"/>
        </w:rPr>
      </w:pPr>
      <w:r w:rsidRPr="009C7F07">
        <w:rPr>
          <w:bCs/>
          <w:szCs w:val="24"/>
          <w:lang w:eastAsia="ar-SA"/>
        </w:rPr>
        <w:t>1</w:t>
      </w:r>
      <w:r w:rsidR="006547D0" w:rsidRPr="009C7F07">
        <w:rPr>
          <w:bCs/>
          <w:szCs w:val="24"/>
          <w:lang w:eastAsia="ar-SA"/>
        </w:rPr>
        <w:t>3</w:t>
      </w:r>
      <w:r w:rsidRPr="009C7F07">
        <w:rPr>
          <w:bCs/>
          <w:szCs w:val="24"/>
          <w:lang w:eastAsia="ar-SA"/>
        </w:rPr>
        <w:t xml:space="preserve">. </w:t>
      </w:r>
      <w:r w:rsidRPr="009C7F07">
        <w:rPr>
          <w:bCs/>
          <w:szCs w:val="24"/>
        </w:rPr>
        <w:t>Būtinosios sąnaudos skirstomos į:</w:t>
      </w:r>
    </w:p>
    <w:p w14:paraId="7F717D07" w14:textId="365EF1EF" w:rsidR="00BA5375" w:rsidRPr="009C7F07" w:rsidRDefault="00BA5375" w:rsidP="00BA4E05">
      <w:pPr>
        <w:ind w:firstLine="1247"/>
        <w:jc w:val="both"/>
        <w:rPr>
          <w:bCs/>
          <w:szCs w:val="24"/>
        </w:rPr>
      </w:pPr>
      <w:r w:rsidRPr="009C7F07">
        <w:rPr>
          <w:bCs/>
          <w:szCs w:val="24"/>
        </w:rPr>
        <w:t>1</w:t>
      </w:r>
      <w:r w:rsidR="006547D0" w:rsidRPr="009C7F07">
        <w:rPr>
          <w:bCs/>
          <w:szCs w:val="24"/>
        </w:rPr>
        <w:t>3</w:t>
      </w:r>
      <w:r w:rsidRPr="009C7F07">
        <w:rPr>
          <w:bCs/>
          <w:szCs w:val="24"/>
        </w:rPr>
        <w:t xml:space="preserve">.1. pastoviąsias – tai sąnaudos, kurių dydis nekinta priklausomai nuo suteiktų komunalinių atliekų tvarkymo paslaugų apimties (atliekų tvarkymo infrastruktūros objektų (atliekų sąvartyno, atliekų apdorojimo įrenginių, didelių gabaritų atliekų surinkimo aikštelių) nusidėvėjimo (amortizacijos) sąnaudos, Metodikos 7, 8 punktuose, 9.2.1–9.2.5, 9.4.1 ir 9.4.2 papunkčiuose, </w:t>
      </w:r>
      <w:r w:rsidR="006547D0" w:rsidRPr="009C7F07">
        <w:rPr>
          <w:bCs/>
          <w:szCs w:val="24"/>
        </w:rPr>
        <w:t>K</w:t>
      </w:r>
      <w:r w:rsidRPr="009C7F07">
        <w:rPr>
          <w:bCs/>
          <w:szCs w:val="24"/>
        </w:rPr>
        <w:t>RATC komunalinių atliekų tvarkymo paslaugos (reguliuojamosios veiklos ir nereguliuojamosios veiklos) pastoviosios sąnaudos);</w:t>
      </w:r>
    </w:p>
    <w:p w14:paraId="3FD66F87" w14:textId="0DE20D00" w:rsidR="00BA5375" w:rsidRPr="009C7F07" w:rsidRDefault="00BA5375" w:rsidP="00BA4E05">
      <w:pPr>
        <w:ind w:firstLine="1247"/>
        <w:jc w:val="both"/>
        <w:rPr>
          <w:bCs/>
          <w:szCs w:val="24"/>
        </w:rPr>
      </w:pPr>
      <w:r w:rsidRPr="009C7F07">
        <w:rPr>
          <w:bCs/>
          <w:szCs w:val="24"/>
        </w:rPr>
        <w:t>1</w:t>
      </w:r>
      <w:r w:rsidR="006547D0" w:rsidRPr="009C7F07">
        <w:rPr>
          <w:bCs/>
          <w:szCs w:val="24"/>
        </w:rPr>
        <w:t>3</w:t>
      </w:r>
      <w:r w:rsidRPr="009C7F07">
        <w:rPr>
          <w:bCs/>
          <w:szCs w:val="24"/>
        </w:rPr>
        <w:t xml:space="preserve">.2. kintamąsias – tai sąnaudos, kurių dydis kinta priklausomai nuo suteiktų komunalinių atliekų tvarkymo paslaugų apimties (elektros energijos, šilumos, vandens įsigijimo ir nuotekų tvarkymo, kuro, tepalų, žaliavų, medžiagų įsigijimo sąnaudos, Metodikos 9.1.1–9.1.5, 9.3.1–9.3.3, 9.5 papunkčiuose ir </w:t>
      </w:r>
      <w:r w:rsidR="00837D2C" w:rsidRPr="009C7F07">
        <w:rPr>
          <w:bCs/>
          <w:szCs w:val="24"/>
        </w:rPr>
        <w:t>K</w:t>
      </w:r>
      <w:r w:rsidRPr="009C7F07">
        <w:rPr>
          <w:bCs/>
          <w:szCs w:val="24"/>
        </w:rPr>
        <w:t>RATC komunalinių atliekų tvarkymo paslaugos (reguliuojamosios veiklos ir nereguliuojamosios veiklos) kintamosios sąnaudos).</w:t>
      </w:r>
    </w:p>
    <w:p w14:paraId="7C2952D9" w14:textId="77777777" w:rsidR="00FB6F17" w:rsidRDefault="00837D2C" w:rsidP="00FB6F17">
      <w:pPr>
        <w:suppressAutoHyphens/>
        <w:ind w:firstLine="1247"/>
        <w:jc w:val="both"/>
        <w:rPr>
          <w:bCs/>
          <w:szCs w:val="24"/>
        </w:rPr>
      </w:pPr>
      <w:r w:rsidRPr="009C7F07">
        <w:rPr>
          <w:bCs/>
          <w:szCs w:val="24"/>
        </w:rPr>
        <w:t>14</w:t>
      </w:r>
      <w:r w:rsidR="00FB6F17">
        <w:rPr>
          <w:bCs/>
          <w:szCs w:val="24"/>
        </w:rPr>
        <w:t xml:space="preserve">. </w:t>
      </w:r>
      <w:r w:rsidR="00FB6F17" w:rsidRPr="00FB6F17">
        <w:rPr>
          <w:bCs/>
          <w:szCs w:val="24"/>
        </w:rPr>
        <w:t>Galutinis sąnaudų skirstymas į pastoviąsias ir kintamąsias atliekamas vadovaujantis Lietuvos Respublikos viešojo sektoriaus apskaitos ir finansinės atskaitomybės standartų reikalavimais bei Vyriausybės patvirtintomis Vietinės rinkliavos ar kitos įmokos už komunalinių atliekų ir komunalinėms atliekoms nepriskiriamų buityje susidarančių atliekų tvarkymą dydžio nustatymo taisyklėmis, užtikrinant, kad visos Metodikos 13 punkte nurodytos sąnaudos būtų priskiriamos pastoviosioms arba kintamosioms sąnaudoms pagal jų ekonominį turinį.</w:t>
      </w:r>
    </w:p>
    <w:p w14:paraId="630F492D" w14:textId="00F2C2D7" w:rsidR="00632334" w:rsidRPr="009C7F07" w:rsidRDefault="00632334" w:rsidP="00FB6F17">
      <w:pPr>
        <w:suppressAutoHyphens/>
        <w:ind w:firstLine="1247"/>
        <w:jc w:val="both"/>
        <w:rPr>
          <w:bCs/>
          <w:szCs w:val="24"/>
          <w:lang w:eastAsia="ar-SA"/>
        </w:rPr>
      </w:pPr>
      <w:r w:rsidRPr="009C7F07">
        <w:rPr>
          <w:bCs/>
          <w:szCs w:val="24"/>
          <w:lang w:eastAsia="ar-SA"/>
        </w:rPr>
        <w:t>1</w:t>
      </w:r>
      <w:r w:rsidR="00837D2C" w:rsidRPr="009C7F07">
        <w:rPr>
          <w:bCs/>
          <w:szCs w:val="24"/>
          <w:lang w:eastAsia="ar-SA"/>
        </w:rPr>
        <w:t>5</w:t>
      </w:r>
      <w:r w:rsidRPr="009C7F07">
        <w:rPr>
          <w:bCs/>
          <w:szCs w:val="24"/>
          <w:lang w:eastAsia="ar-SA"/>
        </w:rPr>
        <w:t xml:space="preserve">. </w:t>
      </w:r>
      <w:r w:rsidRPr="009C7F07">
        <w:rPr>
          <w:bCs/>
          <w:szCs w:val="24"/>
        </w:rPr>
        <w:t>Iki kiekvienų kalendorinių metų pabaigos prognozuojamos kitų kalendorinių metų Savivaldybės dalies būtinosios sąnaudos bei bendrosios būtinosios sąnaudos. Būtinosios sąnaudos perskaičiuojamos atsižvelgiant į praėjusių kalendorinių metų faktinius ir (ar) einamųjų metų pirmo pusmečio faktinius ir antro pusmečio prognozuojamus finansinius rezultatus, numatomus įkainių, kainų bei mokesčių pokyčius ir į naujų komunalinių atliekų tvarkymo priemonių įgyvendinimą. Jeigu apskaičiuojant ateinančių kalendorinių metų būtinąsias sąnaudas paaiškėja, kad iš anksto apskaičiuotos prieš tai buvusių kalendorinių metų būtinosios sąnaudos skiriasi nuo faktinių tų kalendorinių metų sąnaudų (faktinės sąnaudos didesnės arba mažesnės už apskaičiuotas iš anksto sąnaudas), skirtumas išlyginamas apskaičiuojant ateinančių metų būtinąsias sąnaudas.</w:t>
      </w:r>
    </w:p>
    <w:p w14:paraId="64D9FE3C" w14:textId="51B6B3CA" w:rsidR="00E76A2A" w:rsidRPr="009C7F07" w:rsidRDefault="00844A86" w:rsidP="00BA4E05">
      <w:pPr>
        <w:suppressAutoHyphens/>
        <w:ind w:firstLine="1247"/>
        <w:jc w:val="both"/>
        <w:rPr>
          <w:bCs/>
          <w:szCs w:val="24"/>
          <w:lang w:eastAsia="ar-SA"/>
        </w:rPr>
      </w:pPr>
      <w:r w:rsidRPr="009C7F07">
        <w:rPr>
          <w:bCs/>
          <w:szCs w:val="24"/>
          <w:lang w:eastAsia="ar-SA"/>
        </w:rPr>
        <w:t>1</w:t>
      </w:r>
      <w:r w:rsidR="00837D2C" w:rsidRPr="009C7F07">
        <w:rPr>
          <w:bCs/>
          <w:szCs w:val="24"/>
          <w:lang w:eastAsia="ar-SA"/>
        </w:rPr>
        <w:t>6</w:t>
      </w:r>
      <w:r w:rsidRPr="009C7F07">
        <w:rPr>
          <w:bCs/>
          <w:szCs w:val="24"/>
          <w:lang w:eastAsia="ar-SA"/>
        </w:rPr>
        <w:t xml:space="preserve">. Pagrindžiant kitų kalendorinių metų </w:t>
      </w:r>
      <w:r w:rsidR="00632334" w:rsidRPr="009C7F07">
        <w:rPr>
          <w:bCs/>
          <w:szCs w:val="24"/>
          <w:lang w:eastAsia="ar-SA"/>
        </w:rPr>
        <w:t xml:space="preserve">bendrąsias </w:t>
      </w:r>
      <w:r w:rsidRPr="009C7F07">
        <w:rPr>
          <w:bCs/>
          <w:szCs w:val="24"/>
          <w:lang w:eastAsia="ar-SA"/>
        </w:rPr>
        <w:t>būtinąsias</w:t>
      </w:r>
      <w:r w:rsidR="00B17554" w:rsidRPr="009C7F07">
        <w:rPr>
          <w:bCs/>
          <w:szCs w:val="24"/>
          <w:lang w:eastAsia="ar-SA"/>
        </w:rPr>
        <w:t xml:space="preserve"> </w:t>
      </w:r>
      <w:r w:rsidRPr="009C7F07">
        <w:rPr>
          <w:bCs/>
          <w:szCs w:val="24"/>
          <w:lang w:eastAsia="ar-SA"/>
        </w:rPr>
        <w:t>sąnaudas, turi būti vadovaujamasi šiais dokumentais ir duomenimis:</w:t>
      </w:r>
    </w:p>
    <w:p w14:paraId="19FB34B7" w14:textId="10E13193" w:rsidR="00E76A2A" w:rsidRPr="009C7F07" w:rsidRDefault="00844A86" w:rsidP="00BA4E05">
      <w:pPr>
        <w:suppressAutoHyphens/>
        <w:ind w:firstLine="1247"/>
        <w:jc w:val="both"/>
        <w:rPr>
          <w:bCs/>
          <w:szCs w:val="24"/>
          <w:lang w:eastAsia="ar-SA"/>
        </w:rPr>
      </w:pPr>
      <w:r w:rsidRPr="009C7F07">
        <w:rPr>
          <w:bCs/>
          <w:szCs w:val="24"/>
          <w:lang w:eastAsia="ar-SA"/>
        </w:rPr>
        <w:t>1</w:t>
      </w:r>
      <w:r w:rsidR="00837D2C" w:rsidRPr="009C7F07">
        <w:rPr>
          <w:bCs/>
          <w:szCs w:val="24"/>
          <w:lang w:eastAsia="ar-SA"/>
        </w:rPr>
        <w:t>6</w:t>
      </w:r>
      <w:r w:rsidRPr="009C7F07">
        <w:rPr>
          <w:bCs/>
          <w:szCs w:val="24"/>
          <w:lang w:eastAsia="ar-SA"/>
        </w:rPr>
        <w:t xml:space="preserve">.1. </w:t>
      </w:r>
      <w:r w:rsidR="00632334" w:rsidRPr="009C7F07">
        <w:rPr>
          <w:bCs/>
          <w:szCs w:val="24"/>
          <w:lang w:eastAsia="ar-SA"/>
        </w:rPr>
        <w:t>VERT nustatyta KRATC regionine kaina</w:t>
      </w:r>
      <w:r w:rsidRPr="009C7F07">
        <w:rPr>
          <w:bCs/>
          <w:szCs w:val="24"/>
          <w:lang w:eastAsia="ar-SA"/>
        </w:rPr>
        <w:t>;</w:t>
      </w:r>
    </w:p>
    <w:p w14:paraId="5522200E" w14:textId="33792CEE" w:rsidR="00E76A2A" w:rsidRPr="009C7F07" w:rsidRDefault="00844A86" w:rsidP="00BA4E05">
      <w:pPr>
        <w:suppressAutoHyphens/>
        <w:ind w:firstLine="1247"/>
        <w:jc w:val="both"/>
        <w:rPr>
          <w:bCs/>
          <w:szCs w:val="24"/>
          <w:lang w:eastAsia="ar-SA"/>
        </w:rPr>
      </w:pPr>
      <w:r w:rsidRPr="009C7F07">
        <w:rPr>
          <w:bCs/>
          <w:szCs w:val="24"/>
          <w:lang w:eastAsia="ar-SA"/>
        </w:rPr>
        <w:t>1</w:t>
      </w:r>
      <w:r w:rsidR="00837D2C" w:rsidRPr="009C7F07">
        <w:rPr>
          <w:bCs/>
          <w:szCs w:val="24"/>
          <w:lang w:eastAsia="ar-SA"/>
        </w:rPr>
        <w:t>6</w:t>
      </w:r>
      <w:r w:rsidRPr="009C7F07">
        <w:rPr>
          <w:bCs/>
          <w:szCs w:val="24"/>
          <w:lang w:eastAsia="ar-SA"/>
        </w:rPr>
        <w:t>.2. praėjusių kalendorinių metų faktinėmis komunalinių atliekų tvarkymo sąnaudomis;</w:t>
      </w:r>
    </w:p>
    <w:p w14:paraId="19348F2E" w14:textId="5E7AAEFC" w:rsidR="00E76A2A" w:rsidRPr="009C7F07" w:rsidRDefault="00844A86" w:rsidP="00BA4E05">
      <w:pPr>
        <w:suppressAutoHyphens/>
        <w:ind w:firstLine="1247"/>
        <w:jc w:val="both"/>
        <w:rPr>
          <w:bCs/>
          <w:szCs w:val="24"/>
          <w:lang w:eastAsia="ar-SA"/>
        </w:rPr>
      </w:pPr>
      <w:r w:rsidRPr="009C7F07">
        <w:rPr>
          <w:bCs/>
          <w:szCs w:val="24"/>
          <w:lang w:eastAsia="ar-SA"/>
        </w:rPr>
        <w:t>1</w:t>
      </w:r>
      <w:r w:rsidR="00837D2C" w:rsidRPr="009C7F07">
        <w:rPr>
          <w:bCs/>
          <w:szCs w:val="24"/>
          <w:lang w:eastAsia="ar-SA"/>
        </w:rPr>
        <w:t>6</w:t>
      </w:r>
      <w:r w:rsidRPr="009C7F07">
        <w:rPr>
          <w:bCs/>
          <w:szCs w:val="24"/>
          <w:lang w:eastAsia="ar-SA"/>
        </w:rPr>
        <w:t>.3. galiojančiose paslaugų, darbų atlikimo sutartyse nustatytomis kainomis</w:t>
      </w:r>
      <w:r w:rsidR="00894D61" w:rsidRPr="009C7F07">
        <w:rPr>
          <w:bCs/>
          <w:szCs w:val="24"/>
          <w:lang w:eastAsia="ar-SA"/>
        </w:rPr>
        <w:t xml:space="preserve"> </w:t>
      </w:r>
      <w:r w:rsidR="00894D61" w:rsidRPr="009C7F07">
        <w:rPr>
          <w:bCs/>
          <w:color w:val="000000"/>
          <w:szCs w:val="24"/>
          <w:lang w:eastAsia="lt-LT"/>
        </w:rPr>
        <w:t>ir galimu kainų indeksavimu, nurodytu sutartyse</w:t>
      </w:r>
      <w:r w:rsidRPr="009C7F07">
        <w:rPr>
          <w:bCs/>
          <w:szCs w:val="24"/>
          <w:lang w:eastAsia="ar-SA"/>
        </w:rPr>
        <w:t>;</w:t>
      </w:r>
    </w:p>
    <w:p w14:paraId="1065A63D" w14:textId="163B849C" w:rsidR="00E76A2A" w:rsidRPr="009C7F07" w:rsidRDefault="00844A86" w:rsidP="00BA4E05">
      <w:pPr>
        <w:suppressAutoHyphens/>
        <w:ind w:firstLine="1247"/>
        <w:jc w:val="both"/>
        <w:rPr>
          <w:bCs/>
          <w:szCs w:val="24"/>
          <w:lang w:eastAsia="ar-SA"/>
        </w:rPr>
      </w:pPr>
      <w:r w:rsidRPr="009C7F07">
        <w:rPr>
          <w:bCs/>
          <w:szCs w:val="24"/>
          <w:lang w:eastAsia="ar-SA"/>
        </w:rPr>
        <w:t>1</w:t>
      </w:r>
      <w:r w:rsidR="00837D2C" w:rsidRPr="009C7F07">
        <w:rPr>
          <w:bCs/>
          <w:szCs w:val="24"/>
          <w:lang w:eastAsia="ar-SA"/>
        </w:rPr>
        <w:t>6</w:t>
      </w:r>
      <w:r w:rsidRPr="009C7F07">
        <w:rPr>
          <w:bCs/>
          <w:szCs w:val="24"/>
          <w:lang w:eastAsia="ar-SA"/>
        </w:rPr>
        <w:t>.4. atliekų tvarkymo įmonių ir</w:t>
      </w:r>
      <w:r w:rsidR="00E22E2E" w:rsidRPr="009C7F07">
        <w:rPr>
          <w:bCs/>
          <w:szCs w:val="24"/>
          <w:lang w:eastAsia="ar-SA"/>
        </w:rPr>
        <w:t xml:space="preserve"> </w:t>
      </w:r>
      <w:r w:rsidRPr="009C7F07">
        <w:rPr>
          <w:bCs/>
          <w:szCs w:val="24"/>
          <w:lang w:eastAsia="ar-SA"/>
        </w:rPr>
        <w:t>/</w:t>
      </w:r>
      <w:r w:rsidR="00E22E2E" w:rsidRPr="009C7F07">
        <w:rPr>
          <w:bCs/>
          <w:szCs w:val="24"/>
          <w:lang w:eastAsia="ar-SA"/>
        </w:rPr>
        <w:t xml:space="preserve"> </w:t>
      </w:r>
      <w:r w:rsidRPr="009C7F07">
        <w:rPr>
          <w:bCs/>
          <w:szCs w:val="24"/>
          <w:lang w:eastAsia="ar-SA"/>
        </w:rPr>
        <w:t>ar atsakingų Valstybės įstaigų patvirtintomis sąnaudų normomis ar normatyvais;</w:t>
      </w:r>
    </w:p>
    <w:p w14:paraId="26A7336D" w14:textId="33C4866F" w:rsidR="00E76A2A" w:rsidRPr="009C7F07" w:rsidRDefault="00844A86" w:rsidP="00BA4E05">
      <w:pPr>
        <w:suppressAutoHyphens/>
        <w:ind w:firstLine="1247"/>
        <w:jc w:val="both"/>
        <w:rPr>
          <w:bCs/>
          <w:szCs w:val="24"/>
          <w:lang w:eastAsia="ar-SA"/>
        </w:rPr>
      </w:pPr>
      <w:r w:rsidRPr="009C7F07">
        <w:rPr>
          <w:bCs/>
          <w:szCs w:val="24"/>
          <w:lang w:eastAsia="ar-SA"/>
        </w:rPr>
        <w:lastRenderedPageBreak/>
        <w:t>1</w:t>
      </w:r>
      <w:r w:rsidR="00837D2C" w:rsidRPr="009C7F07">
        <w:rPr>
          <w:bCs/>
          <w:szCs w:val="24"/>
          <w:lang w:eastAsia="ar-SA"/>
        </w:rPr>
        <w:t>6</w:t>
      </w:r>
      <w:r w:rsidRPr="009C7F07">
        <w:rPr>
          <w:bCs/>
          <w:szCs w:val="24"/>
          <w:lang w:eastAsia="ar-SA"/>
        </w:rPr>
        <w:t>.5. mišrių komunalinių ir kitų atskirai surenkamų atliekų susikaupimo normomis, jeigu tokios nustatytos;</w:t>
      </w:r>
    </w:p>
    <w:p w14:paraId="776C9816" w14:textId="0A444C41" w:rsidR="00E76A2A" w:rsidRPr="009C7F07" w:rsidRDefault="00844A86" w:rsidP="00BA4E05">
      <w:pPr>
        <w:suppressAutoHyphens/>
        <w:ind w:firstLine="1247"/>
        <w:jc w:val="both"/>
        <w:rPr>
          <w:bCs/>
          <w:szCs w:val="24"/>
          <w:lang w:eastAsia="ar-SA"/>
        </w:rPr>
      </w:pPr>
      <w:r w:rsidRPr="009C7F07">
        <w:rPr>
          <w:bCs/>
          <w:szCs w:val="24"/>
          <w:lang w:eastAsia="ar-SA"/>
        </w:rPr>
        <w:t>1</w:t>
      </w:r>
      <w:r w:rsidR="00837D2C" w:rsidRPr="009C7F07">
        <w:rPr>
          <w:bCs/>
          <w:szCs w:val="24"/>
          <w:lang w:eastAsia="ar-SA"/>
        </w:rPr>
        <w:t>6</w:t>
      </w:r>
      <w:r w:rsidRPr="009C7F07">
        <w:rPr>
          <w:bCs/>
          <w:szCs w:val="24"/>
          <w:lang w:eastAsia="ar-SA"/>
        </w:rPr>
        <w:t>.6. rinkos kainomis;</w:t>
      </w:r>
    </w:p>
    <w:p w14:paraId="1C138CBD" w14:textId="77069988" w:rsidR="00E76A2A" w:rsidRPr="009C7F07" w:rsidRDefault="00844A86" w:rsidP="00BA4E05">
      <w:pPr>
        <w:suppressAutoHyphens/>
        <w:ind w:firstLine="1247"/>
        <w:jc w:val="both"/>
        <w:rPr>
          <w:bCs/>
          <w:szCs w:val="24"/>
          <w:lang w:eastAsia="ar-SA"/>
        </w:rPr>
      </w:pPr>
      <w:r w:rsidRPr="009C7F07">
        <w:rPr>
          <w:bCs/>
          <w:szCs w:val="24"/>
          <w:lang w:eastAsia="ar-SA"/>
        </w:rPr>
        <w:t>1</w:t>
      </w:r>
      <w:r w:rsidR="00837D2C" w:rsidRPr="009C7F07">
        <w:rPr>
          <w:bCs/>
          <w:szCs w:val="24"/>
          <w:lang w:eastAsia="ar-SA"/>
        </w:rPr>
        <w:t>6</w:t>
      </w:r>
      <w:r w:rsidRPr="009C7F07">
        <w:rPr>
          <w:bCs/>
          <w:szCs w:val="24"/>
          <w:lang w:eastAsia="ar-SA"/>
        </w:rPr>
        <w:t>.7. prognozuojamais atliekų kiekiais;</w:t>
      </w:r>
    </w:p>
    <w:p w14:paraId="350AF52B" w14:textId="6770E20C" w:rsidR="00E76A2A" w:rsidRPr="009C7F07" w:rsidRDefault="00844A86" w:rsidP="00BA4E05">
      <w:pPr>
        <w:suppressAutoHyphens/>
        <w:ind w:firstLine="1247"/>
        <w:jc w:val="both"/>
        <w:rPr>
          <w:bCs/>
          <w:szCs w:val="24"/>
          <w:lang w:eastAsia="ar-SA"/>
        </w:rPr>
      </w:pPr>
      <w:r w:rsidRPr="009C7F07">
        <w:rPr>
          <w:bCs/>
          <w:szCs w:val="24"/>
          <w:lang w:eastAsia="ar-SA"/>
        </w:rPr>
        <w:t>1</w:t>
      </w:r>
      <w:r w:rsidR="00837D2C" w:rsidRPr="009C7F07">
        <w:rPr>
          <w:bCs/>
          <w:szCs w:val="24"/>
          <w:lang w:eastAsia="ar-SA"/>
        </w:rPr>
        <w:t>6</w:t>
      </w:r>
      <w:r w:rsidRPr="009C7F07">
        <w:rPr>
          <w:bCs/>
          <w:szCs w:val="24"/>
          <w:lang w:eastAsia="ar-SA"/>
        </w:rPr>
        <w:t>.8. numatomu lėšų poreikiu kitiems kalendoriniams metams</w:t>
      </w:r>
      <w:r w:rsidR="00894D61" w:rsidRPr="009C7F07">
        <w:rPr>
          <w:bCs/>
          <w:szCs w:val="24"/>
          <w:lang w:eastAsia="ar-SA"/>
        </w:rPr>
        <w:t>;</w:t>
      </w:r>
    </w:p>
    <w:p w14:paraId="4E174BF3" w14:textId="2F98BFDE" w:rsidR="00894D61" w:rsidRPr="009C7F07" w:rsidRDefault="00894D61" w:rsidP="00BA4E05">
      <w:pPr>
        <w:suppressAutoHyphens/>
        <w:ind w:firstLine="1247"/>
        <w:jc w:val="both"/>
        <w:rPr>
          <w:bCs/>
          <w:szCs w:val="24"/>
          <w:lang w:eastAsia="ar-SA"/>
        </w:rPr>
      </w:pPr>
      <w:r w:rsidRPr="009C7F07">
        <w:rPr>
          <w:bCs/>
          <w:szCs w:val="24"/>
          <w:lang w:eastAsia="ar-SA"/>
        </w:rPr>
        <w:t>1</w:t>
      </w:r>
      <w:r w:rsidR="00837D2C" w:rsidRPr="009C7F07">
        <w:rPr>
          <w:bCs/>
          <w:szCs w:val="24"/>
          <w:lang w:eastAsia="ar-SA"/>
        </w:rPr>
        <w:t>6</w:t>
      </w:r>
      <w:r w:rsidRPr="009C7F07">
        <w:rPr>
          <w:bCs/>
          <w:szCs w:val="24"/>
          <w:lang w:eastAsia="ar-SA"/>
        </w:rPr>
        <w:t>.9. regioniniu ir (ar) Savivaldybės atliekų tvarkymo planu;</w:t>
      </w:r>
    </w:p>
    <w:p w14:paraId="543E3D96" w14:textId="7B5E17D5" w:rsidR="00C81F3C" w:rsidRDefault="00894D61" w:rsidP="00C81F3C">
      <w:pPr>
        <w:suppressAutoHyphens/>
        <w:ind w:firstLine="1247"/>
        <w:jc w:val="both"/>
        <w:rPr>
          <w:bCs/>
          <w:szCs w:val="24"/>
          <w:lang w:eastAsia="ar-SA"/>
        </w:rPr>
      </w:pPr>
      <w:r w:rsidRPr="009C7F07">
        <w:rPr>
          <w:bCs/>
          <w:szCs w:val="24"/>
          <w:lang w:eastAsia="ar-SA"/>
        </w:rPr>
        <w:t>1</w:t>
      </w:r>
      <w:r w:rsidR="00837D2C" w:rsidRPr="009C7F07">
        <w:rPr>
          <w:bCs/>
          <w:szCs w:val="24"/>
          <w:lang w:eastAsia="ar-SA"/>
        </w:rPr>
        <w:t>6</w:t>
      </w:r>
      <w:r w:rsidRPr="009C7F07">
        <w:rPr>
          <w:bCs/>
          <w:szCs w:val="24"/>
          <w:lang w:eastAsia="ar-SA"/>
        </w:rPr>
        <w:t xml:space="preserve">.10. </w:t>
      </w:r>
      <w:r w:rsidR="00C81F3C">
        <w:rPr>
          <w:bCs/>
          <w:szCs w:val="24"/>
          <w:lang w:eastAsia="ar-SA"/>
        </w:rPr>
        <w:t>n</w:t>
      </w:r>
      <w:r w:rsidR="00C81F3C" w:rsidRPr="00C81F3C">
        <w:rPr>
          <w:bCs/>
          <w:szCs w:val="24"/>
          <w:lang w:eastAsia="ar-SA"/>
        </w:rPr>
        <w:t>epriklausomų ekspertų išvados ir viešųjų pirkimų duomenų analizė (įskaitant ankstesnių pirkimų rezultatus ir rinkos kainų tyrimus), kaip pagrindiniai sąnaudų pagrindimo šaltiniai</w:t>
      </w:r>
      <w:r w:rsidR="00C81F3C" w:rsidRPr="009C7F07">
        <w:rPr>
          <w:bCs/>
          <w:szCs w:val="24"/>
          <w:lang w:eastAsia="ar-SA"/>
        </w:rPr>
        <w:t>;</w:t>
      </w:r>
    </w:p>
    <w:p w14:paraId="00CC1910" w14:textId="025D66D2" w:rsidR="00894D61" w:rsidRPr="009C7F07" w:rsidRDefault="00894D61" w:rsidP="00C81F3C">
      <w:pPr>
        <w:suppressAutoHyphens/>
        <w:ind w:firstLine="1247"/>
        <w:jc w:val="both"/>
        <w:rPr>
          <w:bCs/>
          <w:szCs w:val="24"/>
          <w:lang w:eastAsia="ar-SA"/>
        </w:rPr>
      </w:pPr>
      <w:r w:rsidRPr="009C7F07">
        <w:rPr>
          <w:bCs/>
          <w:szCs w:val="24"/>
          <w:lang w:eastAsia="ar-SA"/>
        </w:rPr>
        <w:t>1</w:t>
      </w:r>
      <w:r w:rsidR="00837D2C" w:rsidRPr="009C7F07">
        <w:rPr>
          <w:bCs/>
          <w:szCs w:val="24"/>
          <w:lang w:eastAsia="ar-SA"/>
        </w:rPr>
        <w:t>6</w:t>
      </w:r>
      <w:r w:rsidRPr="009C7F07">
        <w:rPr>
          <w:bCs/>
          <w:szCs w:val="24"/>
          <w:lang w:eastAsia="ar-SA"/>
        </w:rPr>
        <w:t>.11. galimais įstatymų ir juos įgyvendinančių teisės aktų, reglamentuojančių darbuotojų darbo apmokėjimo tvarką, pakeitimais, dėl kurių pasikeičia darbuotojų darbo apmokėjimo tvarka bei sąnaudos;</w:t>
      </w:r>
    </w:p>
    <w:p w14:paraId="64D3305E" w14:textId="58DF0283" w:rsidR="00894D61" w:rsidRPr="009C7F07" w:rsidRDefault="00894D61" w:rsidP="00BA4E05">
      <w:pPr>
        <w:suppressAutoHyphens/>
        <w:ind w:firstLine="1247"/>
        <w:jc w:val="both"/>
        <w:rPr>
          <w:bCs/>
          <w:szCs w:val="24"/>
          <w:lang w:eastAsia="ar-SA"/>
        </w:rPr>
      </w:pPr>
      <w:r w:rsidRPr="009C7F07">
        <w:rPr>
          <w:bCs/>
          <w:szCs w:val="24"/>
          <w:lang w:eastAsia="ar-SA"/>
        </w:rPr>
        <w:t>1</w:t>
      </w:r>
      <w:r w:rsidR="00837D2C" w:rsidRPr="009C7F07">
        <w:rPr>
          <w:bCs/>
          <w:szCs w:val="24"/>
          <w:lang w:eastAsia="ar-SA"/>
        </w:rPr>
        <w:t>6</w:t>
      </w:r>
      <w:r w:rsidRPr="009C7F07">
        <w:rPr>
          <w:bCs/>
          <w:szCs w:val="24"/>
          <w:lang w:eastAsia="ar-SA"/>
        </w:rPr>
        <w:t>.12. teisės aktų, reglamentuojančių atliekų tvarkymą, pakeitimais, kurie gali sąlygoti naujų technologijų ir atliekų tvarkymo metodų diegimą, naujos atliekų tvarkymo ir (ar) programinės įrangos įsigijimą ir priežiūrą, naujų atskirai surenkamų atliekų rūšių atsiradimą, komunalinių atliekų tvarkymo sistemos plėtrą, atliekų turėtojų skaičiaus pokyčius.</w:t>
      </w:r>
    </w:p>
    <w:p w14:paraId="006C498B" w14:textId="77777777" w:rsidR="00E76A2A" w:rsidRPr="00BA4E05" w:rsidRDefault="00E76A2A" w:rsidP="00D26D87">
      <w:pPr>
        <w:keepNext/>
        <w:suppressAutoHyphens/>
        <w:rPr>
          <w:bCs/>
          <w:szCs w:val="24"/>
          <w:lang w:eastAsia="ar-SA"/>
        </w:rPr>
      </w:pPr>
    </w:p>
    <w:p w14:paraId="554E0195" w14:textId="67CD4286" w:rsidR="00E76A2A" w:rsidRPr="009C7F07" w:rsidRDefault="00844A86">
      <w:pPr>
        <w:keepNext/>
        <w:suppressAutoHyphens/>
        <w:jc w:val="center"/>
        <w:rPr>
          <w:b/>
          <w:bCs/>
          <w:szCs w:val="24"/>
          <w:lang w:eastAsia="ar-SA"/>
        </w:rPr>
      </w:pPr>
      <w:r w:rsidRPr="009C7F07">
        <w:rPr>
          <w:b/>
          <w:bCs/>
          <w:szCs w:val="24"/>
          <w:lang w:eastAsia="ar-SA"/>
        </w:rPr>
        <w:t>III</w:t>
      </w:r>
      <w:r w:rsidR="007B3079" w:rsidRPr="009C7F07">
        <w:rPr>
          <w:b/>
          <w:bCs/>
          <w:szCs w:val="24"/>
          <w:lang w:eastAsia="ar-SA"/>
        </w:rPr>
        <w:t>.</w:t>
      </w:r>
      <w:r w:rsidRPr="009C7F07">
        <w:rPr>
          <w:b/>
          <w:bCs/>
          <w:szCs w:val="24"/>
          <w:lang w:eastAsia="ar-SA"/>
        </w:rPr>
        <w:t xml:space="preserve"> </w:t>
      </w:r>
      <w:r w:rsidRPr="009C7F07">
        <w:rPr>
          <w:b/>
          <w:szCs w:val="24"/>
          <w:lang w:eastAsia="ar-SA"/>
        </w:rPr>
        <w:t>VIETINĖS</w:t>
      </w:r>
      <w:r w:rsidRPr="009C7F07">
        <w:rPr>
          <w:b/>
          <w:bCs/>
          <w:szCs w:val="24"/>
          <w:lang w:eastAsia="ar-SA"/>
        </w:rPr>
        <w:t xml:space="preserve"> RINKLIAVOS DYDŽIO</w:t>
      </w:r>
      <w:r w:rsidR="007B3079" w:rsidRPr="009C7F07">
        <w:rPr>
          <w:b/>
          <w:bCs/>
          <w:szCs w:val="24"/>
          <w:lang w:eastAsia="ar-SA"/>
        </w:rPr>
        <w:t xml:space="preserve"> KAINOS </w:t>
      </w:r>
      <w:r w:rsidRPr="009C7F07">
        <w:rPr>
          <w:b/>
          <w:bCs/>
          <w:szCs w:val="24"/>
          <w:lang w:eastAsia="ar-SA"/>
        </w:rPr>
        <w:t>NUSTATYMAS</w:t>
      </w:r>
    </w:p>
    <w:p w14:paraId="2C9F91CA" w14:textId="77777777" w:rsidR="00E76A2A" w:rsidRPr="00BA4E05" w:rsidRDefault="00E76A2A" w:rsidP="00D26D87">
      <w:pPr>
        <w:keepNext/>
        <w:suppressAutoHyphens/>
        <w:rPr>
          <w:bCs/>
          <w:szCs w:val="24"/>
          <w:lang w:eastAsia="ar-SA"/>
        </w:rPr>
      </w:pPr>
    </w:p>
    <w:p w14:paraId="00A8BD77" w14:textId="56A21EA6" w:rsidR="00E76A2A" w:rsidRPr="00366AE5" w:rsidRDefault="00844A86" w:rsidP="00BA4E05">
      <w:pPr>
        <w:keepNext/>
        <w:suppressAutoHyphens/>
        <w:ind w:firstLine="1247"/>
        <w:jc w:val="both"/>
        <w:rPr>
          <w:bCs/>
          <w:color w:val="000000" w:themeColor="text1"/>
          <w:szCs w:val="24"/>
          <w:lang w:eastAsia="ar-SA"/>
        </w:rPr>
      </w:pPr>
      <w:r w:rsidRPr="009C7F07">
        <w:rPr>
          <w:bCs/>
          <w:szCs w:val="24"/>
          <w:lang w:eastAsia="ar-SA"/>
        </w:rPr>
        <w:t>1</w:t>
      </w:r>
      <w:r w:rsidR="00837D2C" w:rsidRPr="009C7F07">
        <w:rPr>
          <w:bCs/>
          <w:szCs w:val="24"/>
          <w:lang w:eastAsia="ar-SA"/>
        </w:rPr>
        <w:t>7</w:t>
      </w:r>
      <w:r w:rsidRPr="009C7F07">
        <w:rPr>
          <w:bCs/>
          <w:szCs w:val="24"/>
          <w:lang w:eastAsia="ar-SA"/>
        </w:rPr>
        <w:t xml:space="preserve">. </w:t>
      </w:r>
      <w:r w:rsidRPr="00366AE5">
        <w:rPr>
          <w:bCs/>
          <w:color w:val="000000" w:themeColor="text1"/>
          <w:szCs w:val="24"/>
          <w:lang w:eastAsia="ar-SA"/>
        </w:rPr>
        <w:t>Vietinė rinkliava nustatoma nekilnojamojo turto objektams, kurių rūšių sąrašą pagal Atliekų tvarkymo įstatymo 30</w:t>
      </w:r>
      <w:r w:rsidRPr="00366AE5">
        <w:rPr>
          <w:bCs/>
          <w:color w:val="000000" w:themeColor="text1"/>
          <w:szCs w:val="24"/>
          <w:vertAlign w:val="superscript"/>
          <w:lang w:eastAsia="ar-SA"/>
        </w:rPr>
        <w:t>1</w:t>
      </w:r>
      <w:r w:rsidRPr="00366AE5">
        <w:rPr>
          <w:bCs/>
          <w:color w:val="000000" w:themeColor="text1"/>
          <w:szCs w:val="24"/>
          <w:lang w:eastAsia="ar-SA"/>
        </w:rPr>
        <w:t xml:space="preserve"> straipsnio 2 dalį nustato aplinkos ministras (toliau – Sąrašas). Nekilnojamojo turto objektai suskirstyti į kategorijas pagal nekilnojamojo turto objektų rūšis, įvertinus tai, kokios (individualios arba kolektyvinės) atliekų surinkimo priemonės priskirtos nekilnojamojo turto objektams (toliau – nekilnojamojo turto objektų kategorija). Nekilnojamojo turto objektų</w:t>
      </w:r>
      <w:r w:rsidR="007B3079" w:rsidRPr="00366AE5">
        <w:rPr>
          <w:bCs/>
          <w:color w:val="000000" w:themeColor="text1"/>
          <w:szCs w:val="24"/>
          <w:lang w:eastAsia="ar-SA"/>
        </w:rPr>
        <w:t>, suskirstytų į nekilnojamojo turto objektų</w:t>
      </w:r>
      <w:r w:rsidRPr="00366AE5">
        <w:rPr>
          <w:bCs/>
          <w:color w:val="000000" w:themeColor="text1"/>
          <w:szCs w:val="24"/>
          <w:lang w:eastAsia="ar-SA"/>
        </w:rPr>
        <w:t xml:space="preserve"> kategorij</w:t>
      </w:r>
      <w:r w:rsidR="007B3079" w:rsidRPr="00366AE5">
        <w:rPr>
          <w:bCs/>
          <w:color w:val="000000" w:themeColor="text1"/>
          <w:szCs w:val="24"/>
          <w:lang w:eastAsia="ar-SA"/>
        </w:rPr>
        <w:t>as, paskirčių</w:t>
      </w:r>
      <w:r w:rsidRPr="00366AE5">
        <w:rPr>
          <w:bCs/>
          <w:color w:val="000000" w:themeColor="text1"/>
          <w:szCs w:val="24"/>
          <w:lang w:eastAsia="ar-SA"/>
        </w:rPr>
        <w:t xml:space="preserve"> apibūdinimas pateiktas </w:t>
      </w:r>
      <w:r w:rsidR="007B3079" w:rsidRPr="00366AE5">
        <w:rPr>
          <w:bCs/>
          <w:color w:val="000000" w:themeColor="text1"/>
          <w:szCs w:val="24"/>
          <w:lang w:eastAsia="ar-SA"/>
        </w:rPr>
        <w:t>Sąraše bei statybos techniniame reglamente STR 1.01.03:2017 „Statinių klasifikavimas“.</w:t>
      </w:r>
    </w:p>
    <w:p w14:paraId="647931DB" w14:textId="1C8C75F0" w:rsidR="00E76A2A" w:rsidRPr="009C7F07" w:rsidRDefault="00844A86" w:rsidP="00BA4E05">
      <w:pPr>
        <w:keepNext/>
        <w:suppressAutoHyphens/>
        <w:ind w:firstLine="1247"/>
        <w:jc w:val="both"/>
        <w:rPr>
          <w:bCs/>
          <w:szCs w:val="24"/>
          <w:lang w:eastAsia="ar-SA"/>
        </w:rPr>
      </w:pPr>
      <w:r w:rsidRPr="009C7F07">
        <w:rPr>
          <w:bCs/>
          <w:szCs w:val="24"/>
          <w:lang w:eastAsia="ar-SA"/>
        </w:rPr>
        <w:t>1</w:t>
      </w:r>
      <w:r w:rsidR="002928D1" w:rsidRPr="009C7F07">
        <w:rPr>
          <w:bCs/>
          <w:szCs w:val="24"/>
          <w:lang w:eastAsia="ar-SA"/>
        </w:rPr>
        <w:t>8</w:t>
      </w:r>
      <w:r w:rsidRPr="009C7F07">
        <w:rPr>
          <w:bCs/>
          <w:szCs w:val="24"/>
          <w:lang w:eastAsia="ar-SA"/>
        </w:rPr>
        <w:t>. Sąnaudų priskyrimas atskiroms nekilnojamojo turto objektų kategorijoms nustatomas pagal formulę:</w:t>
      </w:r>
    </w:p>
    <w:p w14:paraId="187A7E2C" w14:textId="77777777" w:rsidR="00E76A2A" w:rsidRPr="009C7F07" w:rsidRDefault="00844A86" w:rsidP="00BA4E05">
      <w:pPr>
        <w:shd w:val="clear" w:color="auto" w:fill="FFFFFF"/>
        <w:suppressAutoHyphens/>
        <w:ind w:firstLine="1247"/>
        <w:jc w:val="both"/>
        <w:rPr>
          <w:bCs/>
          <w:i/>
          <w:szCs w:val="24"/>
          <w:lang w:eastAsia="ar-SA"/>
        </w:rPr>
      </w:pPr>
      <w:r w:rsidRPr="009C7F07">
        <w:rPr>
          <w:bCs/>
          <w:i/>
          <w:szCs w:val="24"/>
          <w:lang w:eastAsia="ar-SA"/>
        </w:rPr>
        <w:t>OS = BS*K</w:t>
      </w:r>
      <w:r w:rsidRPr="009C7F07">
        <w:rPr>
          <w:bCs/>
          <w:i/>
          <w:szCs w:val="24"/>
          <w:vertAlign w:val="subscript"/>
          <w:lang w:eastAsia="ar-SA"/>
        </w:rPr>
        <w:t>O</w:t>
      </w:r>
      <w:r w:rsidRPr="009C7F07">
        <w:rPr>
          <w:bCs/>
          <w:i/>
          <w:szCs w:val="24"/>
          <w:lang w:eastAsia="ar-SA"/>
        </w:rPr>
        <w:t xml:space="preserve"> </w:t>
      </w:r>
    </w:p>
    <w:p w14:paraId="2E47143C" w14:textId="296D9A86" w:rsidR="00E76A2A" w:rsidRPr="009C7F07" w:rsidRDefault="00844A86" w:rsidP="00BA4E05">
      <w:pPr>
        <w:widowControl w:val="0"/>
        <w:suppressAutoHyphens/>
        <w:ind w:firstLine="1247"/>
        <w:jc w:val="both"/>
        <w:rPr>
          <w:bCs/>
          <w:i/>
          <w:szCs w:val="24"/>
          <w:lang w:eastAsia="ar-SA"/>
        </w:rPr>
      </w:pPr>
      <w:r w:rsidRPr="009C7F07">
        <w:rPr>
          <w:bCs/>
          <w:i/>
          <w:szCs w:val="24"/>
          <w:lang w:eastAsia="ar-SA"/>
        </w:rPr>
        <w:t xml:space="preserve">BS – </w:t>
      </w:r>
      <w:r w:rsidR="0017321D" w:rsidRPr="009C7F07">
        <w:rPr>
          <w:bCs/>
          <w:i/>
          <w:szCs w:val="24"/>
          <w:lang w:eastAsia="ar-SA"/>
        </w:rPr>
        <w:t xml:space="preserve">bendrosios </w:t>
      </w:r>
      <w:r w:rsidRPr="009C7F07">
        <w:rPr>
          <w:bCs/>
          <w:i/>
          <w:szCs w:val="24"/>
          <w:lang w:eastAsia="ar-SA"/>
        </w:rPr>
        <w:t>būtinosios sąnaudos, Eur;</w:t>
      </w:r>
    </w:p>
    <w:p w14:paraId="77E008C0" w14:textId="6CCDE2B0" w:rsidR="00E76A2A" w:rsidRPr="009C7F07" w:rsidRDefault="00844A86" w:rsidP="00BA4E05">
      <w:pPr>
        <w:widowControl w:val="0"/>
        <w:suppressAutoHyphens/>
        <w:ind w:firstLine="1247"/>
        <w:jc w:val="both"/>
        <w:rPr>
          <w:bCs/>
          <w:i/>
          <w:szCs w:val="24"/>
          <w:lang w:eastAsia="ar-SA"/>
        </w:rPr>
      </w:pPr>
      <w:r w:rsidRPr="009C7F07">
        <w:rPr>
          <w:bCs/>
          <w:i/>
          <w:szCs w:val="24"/>
          <w:lang w:eastAsia="ar-SA"/>
        </w:rPr>
        <w:t xml:space="preserve">OS – </w:t>
      </w:r>
      <w:r w:rsidR="0017321D" w:rsidRPr="009C7F07">
        <w:rPr>
          <w:bCs/>
          <w:i/>
          <w:szCs w:val="24"/>
          <w:lang w:eastAsia="ar-SA"/>
        </w:rPr>
        <w:t xml:space="preserve">bendrosios </w:t>
      </w:r>
      <w:r w:rsidRPr="009C7F07">
        <w:rPr>
          <w:bCs/>
          <w:i/>
          <w:szCs w:val="24"/>
          <w:lang w:eastAsia="ar-SA"/>
        </w:rPr>
        <w:t>būtinosios konkrečios nekilnojamojo turto objektų kategorijos sąnaudos, Eur;</w:t>
      </w:r>
    </w:p>
    <w:p w14:paraId="68BCAE7A" w14:textId="77777777" w:rsidR="00E76A2A" w:rsidRPr="009C7F07" w:rsidRDefault="00844A86" w:rsidP="00BA4E05">
      <w:pPr>
        <w:shd w:val="clear" w:color="auto" w:fill="FFFFFF"/>
        <w:suppressAutoHyphens/>
        <w:ind w:firstLine="1247"/>
        <w:jc w:val="both"/>
        <w:rPr>
          <w:bCs/>
          <w:i/>
          <w:szCs w:val="24"/>
          <w:lang w:eastAsia="ar-SA"/>
        </w:rPr>
      </w:pPr>
      <w:r w:rsidRPr="009C7F07">
        <w:rPr>
          <w:bCs/>
          <w:i/>
          <w:szCs w:val="24"/>
          <w:lang w:eastAsia="ar-SA"/>
        </w:rPr>
        <w:t>K</w:t>
      </w:r>
      <w:r w:rsidRPr="009C7F07">
        <w:rPr>
          <w:bCs/>
          <w:i/>
          <w:szCs w:val="24"/>
          <w:vertAlign w:val="subscript"/>
          <w:lang w:eastAsia="ar-SA"/>
        </w:rPr>
        <w:t xml:space="preserve">O </w:t>
      </w:r>
      <w:r w:rsidRPr="009C7F07">
        <w:rPr>
          <w:bCs/>
          <w:i/>
          <w:szCs w:val="24"/>
          <w:lang w:eastAsia="ar-SA"/>
        </w:rPr>
        <w:t>– konkrečios nekilnojamojo turto objektų kategorijos lyginamasis svoris, kuris apskaičiuojamas pagal formulę:</w:t>
      </w:r>
    </w:p>
    <w:p w14:paraId="297E5A8F" w14:textId="77777777" w:rsidR="00E76A2A" w:rsidRPr="009C7F07" w:rsidRDefault="00844A86" w:rsidP="00BA4E05">
      <w:pPr>
        <w:shd w:val="clear" w:color="auto" w:fill="FFFFFF"/>
        <w:suppressAutoHyphens/>
        <w:ind w:firstLine="1247"/>
        <w:jc w:val="both"/>
        <w:rPr>
          <w:bCs/>
          <w:i/>
          <w:szCs w:val="24"/>
          <w:lang w:eastAsia="ar-SA"/>
        </w:rPr>
      </w:pPr>
      <w:r w:rsidRPr="009C7F07">
        <w:rPr>
          <w:bCs/>
          <w:i/>
          <w:szCs w:val="24"/>
          <w:lang w:eastAsia="ar-SA"/>
        </w:rPr>
        <w:t>K</w:t>
      </w:r>
      <w:r w:rsidRPr="009C7F07">
        <w:rPr>
          <w:bCs/>
          <w:i/>
          <w:szCs w:val="24"/>
          <w:vertAlign w:val="subscript"/>
          <w:lang w:eastAsia="ar-SA"/>
        </w:rPr>
        <w:t xml:space="preserve">O </w:t>
      </w:r>
      <w:r w:rsidRPr="009C7F07">
        <w:rPr>
          <w:bCs/>
          <w:i/>
          <w:szCs w:val="24"/>
          <w:lang w:eastAsia="ar-SA"/>
        </w:rPr>
        <w:t>=OA/BA</w:t>
      </w:r>
    </w:p>
    <w:p w14:paraId="6F64EA6D" w14:textId="77777777" w:rsidR="00E76A2A" w:rsidRPr="009C7F07" w:rsidRDefault="00844A86" w:rsidP="00BA4E05">
      <w:pPr>
        <w:widowControl w:val="0"/>
        <w:suppressAutoHyphens/>
        <w:ind w:firstLine="1247"/>
        <w:jc w:val="both"/>
        <w:rPr>
          <w:i/>
          <w:szCs w:val="24"/>
          <w:lang w:eastAsia="ar-SA"/>
        </w:rPr>
      </w:pPr>
      <w:r w:rsidRPr="009C7F07">
        <w:rPr>
          <w:bCs/>
          <w:i/>
          <w:szCs w:val="24"/>
          <w:lang w:eastAsia="ar-SA"/>
        </w:rPr>
        <w:t>BA</w:t>
      </w:r>
      <w:r w:rsidRPr="009C7F07">
        <w:rPr>
          <w:i/>
          <w:szCs w:val="24"/>
          <w:lang w:eastAsia="ar-SA"/>
        </w:rPr>
        <w:t xml:space="preserve"> – bendras mišrių komunalinių atliekų kiekis, t;</w:t>
      </w:r>
    </w:p>
    <w:p w14:paraId="0D824692" w14:textId="77777777" w:rsidR="00E76A2A" w:rsidRPr="009C7F07" w:rsidRDefault="00844A86" w:rsidP="00BA4E05">
      <w:pPr>
        <w:shd w:val="clear" w:color="auto" w:fill="FFFFFF"/>
        <w:suppressAutoHyphens/>
        <w:ind w:firstLine="1247"/>
        <w:jc w:val="both"/>
        <w:rPr>
          <w:i/>
          <w:szCs w:val="24"/>
          <w:lang w:eastAsia="ar-SA"/>
        </w:rPr>
      </w:pPr>
      <w:r w:rsidRPr="009C7F07">
        <w:rPr>
          <w:bCs/>
          <w:i/>
          <w:szCs w:val="24"/>
          <w:lang w:eastAsia="ar-SA"/>
        </w:rPr>
        <w:t>OA</w:t>
      </w:r>
      <w:r w:rsidRPr="009C7F07">
        <w:rPr>
          <w:i/>
          <w:szCs w:val="24"/>
          <w:lang w:eastAsia="ar-SA"/>
        </w:rPr>
        <w:t xml:space="preserve"> – konkrečios nekilnojamojo objekto rūšies mišrių komunalinių atliekų kiekis, t.</w:t>
      </w:r>
    </w:p>
    <w:p w14:paraId="59DA02F7" w14:textId="7A9E361F" w:rsidR="00E76A2A" w:rsidRPr="009C7F07" w:rsidRDefault="002928D1" w:rsidP="00BA4E05">
      <w:pPr>
        <w:suppressAutoHyphens/>
        <w:ind w:firstLine="1247"/>
        <w:jc w:val="both"/>
        <w:rPr>
          <w:szCs w:val="24"/>
          <w:lang w:eastAsia="ar-SA"/>
        </w:rPr>
      </w:pPr>
      <w:r w:rsidRPr="009C7F07">
        <w:rPr>
          <w:szCs w:val="24"/>
          <w:lang w:eastAsia="ar-SA"/>
        </w:rPr>
        <w:t>19</w:t>
      </w:r>
      <w:r w:rsidR="00844A86" w:rsidRPr="009C7F07">
        <w:rPr>
          <w:szCs w:val="24"/>
          <w:lang w:eastAsia="ar-SA"/>
        </w:rPr>
        <w:t xml:space="preserve">. Vietinės rinkliavos dydis turi būti toks, kad iš nekilnojamojo turto objektų savininkų arba įgaliotų asmenų surinktomis lėšomis būtų apmokėtos visos </w:t>
      </w:r>
      <w:r w:rsidR="0017321D" w:rsidRPr="009C7F07">
        <w:rPr>
          <w:szCs w:val="24"/>
          <w:lang w:eastAsia="ar-SA"/>
        </w:rPr>
        <w:t xml:space="preserve">bendrosios </w:t>
      </w:r>
      <w:r w:rsidR="00844A86" w:rsidRPr="009C7F07">
        <w:rPr>
          <w:szCs w:val="24"/>
          <w:lang w:eastAsia="ar-SA"/>
        </w:rPr>
        <w:t>būtinosios sąnaudos.</w:t>
      </w:r>
    </w:p>
    <w:p w14:paraId="1BB092DA" w14:textId="6A7B5C3D" w:rsidR="00E76A2A" w:rsidRPr="009C7F07" w:rsidRDefault="00C51F3B" w:rsidP="00BA4E05">
      <w:pPr>
        <w:suppressAutoHyphens/>
        <w:ind w:firstLine="1247"/>
        <w:jc w:val="both"/>
        <w:rPr>
          <w:szCs w:val="24"/>
          <w:lang w:eastAsia="ar-SA"/>
        </w:rPr>
      </w:pPr>
      <w:r w:rsidRPr="009C7F07">
        <w:rPr>
          <w:szCs w:val="24"/>
          <w:lang w:eastAsia="ar-SA"/>
        </w:rPr>
        <w:t>2</w:t>
      </w:r>
      <w:r w:rsidR="002928D1" w:rsidRPr="009C7F07">
        <w:rPr>
          <w:szCs w:val="24"/>
          <w:lang w:eastAsia="ar-SA"/>
        </w:rPr>
        <w:t>0</w:t>
      </w:r>
      <w:r w:rsidR="00844A86" w:rsidRPr="009C7F07">
        <w:rPr>
          <w:szCs w:val="24"/>
          <w:lang w:eastAsia="ar-SA"/>
        </w:rPr>
        <w:t xml:space="preserve">. Taikoma dvinarė vietinė rinkliava, susidedanti iš pastoviosios ir kintamosios dedamųjų. </w:t>
      </w:r>
    </w:p>
    <w:p w14:paraId="5FFE75DB" w14:textId="09489F5F" w:rsidR="00E76A2A" w:rsidRPr="009C7F07" w:rsidRDefault="00C51F3B" w:rsidP="00BA4E05">
      <w:pPr>
        <w:suppressAutoHyphens/>
        <w:ind w:firstLine="1247"/>
        <w:jc w:val="both"/>
        <w:rPr>
          <w:szCs w:val="24"/>
          <w:lang w:eastAsia="ar-SA"/>
        </w:rPr>
      </w:pPr>
      <w:r w:rsidRPr="009C7F07">
        <w:rPr>
          <w:szCs w:val="24"/>
          <w:lang w:eastAsia="ar-SA"/>
        </w:rPr>
        <w:t>2</w:t>
      </w:r>
      <w:r w:rsidR="002928D1" w:rsidRPr="009C7F07">
        <w:rPr>
          <w:szCs w:val="24"/>
          <w:lang w:eastAsia="ar-SA"/>
        </w:rPr>
        <w:t>1</w:t>
      </w:r>
      <w:r w:rsidR="00844A86" w:rsidRPr="009C7F07">
        <w:rPr>
          <w:szCs w:val="24"/>
          <w:lang w:eastAsia="ar-SA"/>
        </w:rPr>
        <w:t xml:space="preserve">. Vietinės rinkliavos pastovioji dedamoji nustatoma tokia, kad padengtų </w:t>
      </w:r>
      <w:r w:rsidR="0017321D" w:rsidRPr="009C7F07">
        <w:rPr>
          <w:szCs w:val="24"/>
          <w:lang w:eastAsia="ar-SA"/>
        </w:rPr>
        <w:t xml:space="preserve">bendrąsias </w:t>
      </w:r>
      <w:r w:rsidR="00844A86" w:rsidRPr="009C7F07">
        <w:rPr>
          <w:szCs w:val="24"/>
          <w:lang w:eastAsia="ar-SA"/>
        </w:rPr>
        <w:t>pastoviąsias sąnaudas.</w:t>
      </w:r>
    </w:p>
    <w:p w14:paraId="3FFC4965" w14:textId="37B21C10" w:rsidR="00E76A2A" w:rsidRPr="006A7C33" w:rsidRDefault="00844A86" w:rsidP="00BA4E05">
      <w:pPr>
        <w:suppressAutoHyphens/>
        <w:ind w:firstLine="1247"/>
        <w:jc w:val="both"/>
        <w:rPr>
          <w:color w:val="000000" w:themeColor="text1"/>
          <w:szCs w:val="24"/>
          <w:lang w:eastAsia="ar-SA"/>
        </w:rPr>
      </w:pPr>
      <w:r w:rsidRPr="009C7F07">
        <w:rPr>
          <w:szCs w:val="24"/>
          <w:lang w:eastAsia="ar-SA"/>
        </w:rPr>
        <w:t>2</w:t>
      </w:r>
      <w:r w:rsidR="002928D1" w:rsidRPr="009C7F07">
        <w:rPr>
          <w:szCs w:val="24"/>
          <w:lang w:eastAsia="ar-SA"/>
        </w:rPr>
        <w:t>2</w:t>
      </w:r>
      <w:r w:rsidRPr="009C7F07">
        <w:rPr>
          <w:szCs w:val="24"/>
          <w:lang w:eastAsia="ar-SA"/>
        </w:rPr>
        <w:t xml:space="preserve">. </w:t>
      </w:r>
      <w:r w:rsidRPr="006A7C33">
        <w:rPr>
          <w:color w:val="000000" w:themeColor="text1"/>
          <w:szCs w:val="24"/>
          <w:lang w:eastAsia="ar-SA"/>
        </w:rPr>
        <w:t xml:space="preserve">Vietinės rinkliavos pastoviąją dalį moka visi nekilnojamojo turto objektų savininkai arba įgalioti asmenys, išskyrus </w:t>
      </w:r>
      <w:r w:rsidRPr="00DB4D63">
        <w:rPr>
          <w:color w:val="000000" w:themeColor="text1"/>
          <w:szCs w:val="24"/>
          <w:lang w:eastAsia="ar-SA"/>
        </w:rPr>
        <w:t>Nuostatų</w:t>
      </w:r>
      <w:r w:rsidR="005A4F08" w:rsidRPr="00DB4D63">
        <w:rPr>
          <w:color w:val="000000" w:themeColor="text1"/>
          <w:szCs w:val="24"/>
          <w:lang w:eastAsia="ar-SA"/>
        </w:rPr>
        <w:t xml:space="preserve"> </w:t>
      </w:r>
      <w:r w:rsidR="00342DF8">
        <w:rPr>
          <w:color w:val="000000" w:themeColor="text1"/>
          <w:szCs w:val="24"/>
          <w:lang w:eastAsia="ar-SA"/>
        </w:rPr>
        <w:t>13</w:t>
      </w:r>
      <w:r w:rsidR="005A4F08" w:rsidRPr="00DB4D63">
        <w:rPr>
          <w:color w:val="000000" w:themeColor="text1"/>
          <w:szCs w:val="24"/>
          <w:lang w:eastAsia="ar-SA"/>
        </w:rPr>
        <w:t xml:space="preserve"> </w:t>
      </w:r>
      <w:r w:rsidRPr="00DB4D63">
        <w:rPr>
          <w:color w:val="000000" w:themeColor="text1"/>
          <w:szCs w:val="24"/>
          <w:lang w:eastAsia="ar-SA"/>
        </w:rPr>
        <w:t>punkt</w:t>
      </w:r>
      <w:r w:rsidR="00C51F3B" w:rsidRPr="00DB4D63">
        <w:rPr>
          <w:color w:val="000000" w:themeColor="text1"/>
          <w:szCs w:val="24"/>
          <w:lang w:eastAsia="ar-SA"/>
        </w:rPr>
        <w:t>e</w:t>
      </w:r>
      <w:r w:rsidRPr="00DB4D63">
        <w:rPr>
          <w:color w:val="000000" w:themeColor="text1"/>
          <w:szCs w:val="24"/>
          <w:lang w:eastAsia="ar-SA"/>
        </w:rPr>
        <w:t xml:space="preserve"> numatytus</w:t>
      </w:r>
      <w:r w:rsidRPr="006A7C33">
        <w:rPr>
          <w:color w:val="000000" w:themeColor="text1"/>
          <w:szCs w:val="24"/>
          <w:lang w:eastAsia="ar-SA"/>
        </w:rPr>
        <w:t xml:space="preserve"> atvejus.</w:t>
      </w:r>
    </w:p>
    <w:p w14:paraId="4C9884AD" w14:textId="63282CD9" w:rsidR="00E76A2A" w:rsidRPr="006A7C33" w:rsidRDefault="00844A86" w:rsidP="00BA4E05">
      <w:pPr>
        <w:suppressAutoHyphens/>
        <w:ind w:firstLine="1247"/>
        <w:jc w:val="both"/>
        <w:rPr>
          <w:color w:val="000000" w:themeColor="text1"/>
          <w:szCs w:val="24"/>
          <w:lang w:eastAsia="ar-SA"/>
        </w:rPr>
      </w:pPr>
      <w:r w:rsidRPr="006A7C33">
        <w:rPr>
          <w:color w:val="000000" w:themeColor="text1"/>
          <w:szCs w:val="24"/>
          <w:lang w:eastAsia="ar-SA"/>
        </w:rPr>
        <w:t>2</w:t>
      </w:r>
      <w:r w:rsidR="002928D1" w:rsidRPr="006A7C33">
        <w:rPr>
          <w:color w:val="000000" w:themeColor="text1"/>
          <w:szCs w:val="24"/>
          <w:lang w:eastAsia="ar-SA"/>
        </w:rPr>
        <w:t>3</w:t>
      </w:r>
      <w:r w:rsidRPr="006A7C33">
        <w:rPr>
          <w:color w:val="000000" w:themeColor="text1"/>
          <w:szCs w:val="24"/>
          <w:lang w:eastAsia="ar-SA"/>
        </w:rPr>
        <w:t>. Vietinės rinkliavos pastovioji dalis konkrečiai nekilnojamojo turto objektų kategorijai nustatoma pagal formulę:</w:t>
      </w:r>
    </w:p>
    <w:p w14:paraId="1226CAA6" w14:textId="2B77CAFE" w:rsidR="00E76A2A" w:rsidRPr="006A7C33" w:rsidRDefault="00844A86" w:rsidP="00BA4E05">
      <w:pPr>
        <w:suppressAutoHyphens/>
        <w:ind w:firstLine="1247"/>
        <w:jc w:val="both"/>
        <w:rPr>
          <w:color w:val="000000" w:themeColor="text1"/>
          <w:szCs w:val="24"/>
          <w:lang w:eastAsia="ar-SA"/>
        </w:rPr>
      </w:pPr>
      <w:proofErr w:type="spellStart"/>
      <w:r w:rsidRPr="006A7C33">
        <w:rPr>
          <w:i/>
          <w:color w:val="000000" w:themeColor="text1"/>
          <w:szCs w:val="24"/>
          <w:lang w:eastAsia="ar-SA"/>
        </w:rPr>
        <w:t>OPS</w:t>
      </w:r>
      <w:r w:rsidRPr="006A7C33">
        <w:rPr>
          <w:i/>
          <w:color w:val="000000" w:themeColor="text1"/>
          <w:szCs w:val="24"/>
          <w:vertAlign w:val="subscript"/>
          <w:lang w:eastAsia="ar-SA"/>
        </w:rPr>
        <w:t>p</w:t>
      </w:r>
      <w:proofErr w:type="spellEnd"/>
      <w:r w:rsidRPr="006A7C33">
        <w:rPr>
          <w:i/>
          <w:color w:val="000000" w:themeColor="text1"/>
          <w:szCs w:val="24"/>
          <w:lang w:eastAsia="ar-SA"/>
        </w:rPr>
        <w:t xml:space="preserve"> = OS/ B</w:t>
      </w:r>
      <w:r w:rsidR="00707482">
        <w:rPr>
          <w:i/>
          <w:color w:val="000000" w:themeColor="text1"/>
          <w:szCs w:val="24"/>
          <w:lang w:eastAsia="ar-SA"/>
        </w:rPr>
        <w:t>S*100</w:t>
      </w:r>
    </w:p>
    <w:p w14:paraId="7539080F" w14:textId="4BB3B199" w:rsidR="00E76A2A" w:rsidRPr="006A7C33" w:rsidRDefault="00844A86" w:rsidP="00BA4E05">
      <w:pPr>
        <w:suppressAutoHyphens/>
        <w:ind w:firstLine="1247"/>
        <w:jc w:val="both"/>
        <w:rPr>
          <w:color w:val="000000" w:themeColor="text1"/>
          <w:szCs w:val="24"/>
          <w:lang w:eastAsia="ar-SA"/>
        </w:rPr>
      </w:pPr>
      <w:proofErr w:type="spellStart"/>
      <w:r w:rsidRPr="006A7C33">
        <w:rPr>
          <w:i/>
          <w:color w:val="000000" w:themeColor="text1"/>
          <w:szCs w:val="24"/>
          <w:lang w:eastAsia="ar-SA"/>
        </w:rPr>
        <w:t>OPS</w:t>
      </w:r>
      <w:r w:rsidRPr="006A7C33">
        <w:rPr>
          <w:i/>
          <w:color w:val="000000" w:themeColor="text1"/>
          <w:szCs w:val="24"/>
          <w:vertAlign w:val="subscript"/>
          <w:lang w:eastAsia="ar-SA"/>
        </w:rPr>
        <w:t>p</w:t>
      </w:r>
      <w:proofErr w:type="spellEnd"/>
      <w:r w:rsidRPr="006A7C33">
        <w:rPr>
          <w:color w:val="000000" w:themeColor="text1"/>
          <w:szCs w:val="24"/>
          <w:lang w:eastAsia="ar-SA"/>
        </w:rPr>
        <w:t xml:space="preserve"> – pastoviosios konkrečios nekilnojamojo turto objektų kategorijos sąnaudos, Eur</w:t>
      </w:r>
      <w:r w:rsidR="00931483" w:rsidRPr="006A7C33">
        <w:rPr>
          <w:color w:val="000000" w:themeColor="text1"/>
          <w:szCs w:val="24"/>
          <w:lang w:eastAsia="ar-SA"/>
        </w:rPr>
        <w:t>.</w:t>
      </w:r>
    </w:p>
    <w:p w14:paraId="27F72BC6" w14:textId="405020B0" w:rsidR="00E76A2A" w:rsidRPr="006A7C33" w:rsidRDefault="00844A86" w:rsidP="00BA4E05">
      <w:pPr>
        <w:suppressAutoHyphens/>
        <w:ind w:firstLine="1247"/>
        <w:jc w:val="both"/>
        <w:rPr>
          <w:color w:val="000000" w:themeColor="text1"/>
          <w:szCs w:val="24"/>
          <w:lang w:eastAsia="ar-SA"/>
        </w:rPr>
      </w:pPr>
      <w:r w:rsidRPr="006A7C33">
        <w:rPr>
          <w:color w:val="000000" w:themeColor="text1"/>
          <w:szCs w:val="24"/>
          <w:lang w:eastAsia="ar-SA"/>
        </w:rPr>
        <w:t>2</w:t>
      </w:r>
      <w:r w:rsidR="002928D1" w:rsidRPr="006A7C33">
        <w:rPr>
          <w:color w:val="000000" w:themeColor="text1"/>
          <w:szCs w:val="24"/>
          <w:lang w:eastAsia="ar-SA"/>
        </w:rPr>
        <w:t>4</w:t>
      </w:r>
      <w:r w:rsidRPr="006A7C33">
        <w:rPr>
          <w:color w:val="000000" w:themeColor="text1"/>
          <w:szCs w:val="24"/>
          <w:lang w:eastAsia="ar-SA"/>
        </w:rPr>
        <w:t>. Vietinės rinkliavos pastovioji dedamoji gyvenamosios paskirties, sodų paskirties objektams nustatoma pagal objektų skaičių</w:t>
      </w:r>
      <w:r w:rsidR="007B3F87">
        <w:rPr>
          <w:color w:val="000000" w:themeColor="text1"/>
          <w:szCs w:val="24"/>
          <w:lang w:eastAsia="ar-SA"/>
        </w:rPr>
        <w:t xml:space="preserve"> ir konteinerių išvežimo dažnį</w:t>
      </w:r>
      <w:r w:rsidRPr="006A7C33">
        <w:rPr>
          <w:color w:val="000000" w:themeColor="text1"/>
          <w:szCs w:val="24"/>
          <w:lang w:eastAsia="ar-SA"/>
        </w:rPr>
        <w:t>:</w:t>
      </w:r>
    </w:p>
    <w:p w14:paraId="50571C60" w14:textId="2FC9FADE" w:rsidR="00E76A2A" w:rsidRPr="006A7C33" w:rsidRDefault="00844A86" w:rsidP="00BA4E05">
      <w:pPr>
        <w:suppressAutoHyphens/>
        <w:ind w:firstLine="1247"/>
        <w:jc w:val="both"/>
        <w:rPr>
          <w:i/>
          <w:color w:val="000000" w:themeColor="text1"/>
          <w:szCs w:val="24"/>
          <w:lang w:eastAsia="ar-SA"/>
        </w:rPr>
      </w:pPr>
      <w:r w:rsidRPr="006A7C33">
        <w:rPr>
          <w:i/>
          <w:color w:val="000000" w:themeColor="text1"/>
          <w:szCs w:val="24"/>
          <w:lang w:eastAsia="ar-SA"/>
        </w:rPr>
        <w:t>PR1</w:t>
      </w:r>
      <w:r w:rsidRPr="006A7C33">
        <w:rPr>
          <w:i/>
          <w:color w:val="000000" w:themeColor="text1"/>
          <w:szCs w:val="24"/>
          <w:vertAlign w:val="subscript"/>
          <w:lang w:eastAsia="ar-SA"/>
        </w:rPr>
        <w:t xml:space="preserve">p </w:t>
      </w:r>
      <w:r w:rsidRPr="006A7C33">
        <w:rPr>
          <w:i/>
          <w:color w:val="000000" w:themeColor="text1"/>
          <w:szCs w:val="24"/>
          <w:lang w:eastAsia="ar-SA"/>
        </w:rPr>
        <w:t xml:space="preserve">= </w:t>
      </w:r>
      <w:proofErr w:type="spellStart"/>
      <w:r w:rsidRPr="006A7C33">
        <w:rPr>
          <w:i/>
          <w:color w:val="000000" w:themeColor="text1"/>
          <w:szCs w:val="24"/>
          <w:lang w:eastAsia="ar-SA"/>
        </w:rPr>
        <w:t>OPS</w:t>
      </w:r>
      <w:r w:rsidRPr="006A7C33">
        <w:rPr>
          <w:i/>
          <w:color w:val="000000" w:themeColor="text1"/>
          <w:szCs w:val="24"/>
          <w:vertAlign w:val="subscript"/>
          <w:lang w:eastAsia="ar-SA"/>
        </w:rPr>
        <w:t>p</w:t>
      </w:r>
      <w:proofErr w:type="spellEnd"/>
      <w:r w:rsidRPr="006A7C33">
        <w:rPr>
          <w:i/>
          <w:color w:val="000000" w:themeColor="text1"/>
          <w:szCs w:val="24"/>
          <w:lang w:eastAsia="ar-SA"/>
        </w:rPr>
        <w:t>/</w:t>
      </w:r>
      <w:proofErr w:type="spellStart"/>
      <w:r w:rsidRPr="006A7C33">
        <w:rPr>
          <w:i/>
          <w:color w:val="000000" w:themeColor="text1"/>
          <w:szCs w:val="24"/>
          <w:lang w:eastAsia="ar-SA"/>
        </w:rPr>
        <w:t>S</w:t>
      </w:r>
      <w:r w:rsidRPr="006A7C33">
        <w:rPr>
          <w:i/>
          <w:color w:val="000000" w:themeColor="text1"/>
          <w:szCs w:val="24"/>
          <w:vertAlign w:val="subscript"/>
          <w:lang w:eastAsia="ar-SA"/>
        </w:rPr>
        <w:t>p</w:t>
      </w:r>
      <w:proofErr w:type="spellEnd"/>
      <w:r w:rsidR="00143373" w:rsidRPr="006A7C33">
        <w:rPr>
          <w:i/>
          <w:color w:val="000000" w:themeColor="text1"/>
          <w:szCs w:val="24"/>
          <w:lang w:eastAsia="ar-SA"/>
        </w:rPr>
        <w:t>/12</w:t>
      </w:r>
    </w:p>
    <w:p w14:paraId="38E879B9" w14:textId="312940C3" w:rsidR="00E76A2A" w:rsidRPr="006A7C33" w:rsidRDefault="00844A86" w:rsidP="00BA4E05">
      <w:pPr>
        <w:suppressAutoHyphens/>
        <w:ind w:firstLine="1247"/>
        <w:jc w:val="both"/>
        <w:rPr>
          <w:color w:val="000000" w:themeColor="text1"/>
          <w:szCs w:val="24"/>
          <w:lang w:eastAsia="ar-SA"/>
        </w:rPr>
      </w:pPr>
      <w:r w:rsidRPr="006A7C33">
        <w:rPr>
          <w:i/>
          <w:color w:val="000000" w:themeColor="text1"/>
          <w:szCs w:val="24"/>
          <w:lang w:eastAsia="ar-SA"/>
        </w:rPr>
        <w:lastRenderedPageBreak/>
        <w:t>PR1</w:t>
      </w:r>
      <w:r w:rsidRPr="006A7C33">
        <w:rPr>
          <w:i/>
          <w:color w:val="000000" w:themeColor="text1"/>
          <w:szCs w:val="24"/>
          <w:vertAlign w:val="subscript"/>
          <w:lang w:eastAsia="ar-SA"/>
        </w:rPr>
        <w:t>p</w:t>
      </w:r>
      <w:r w:rsidRPr="006A7C33">
        <w:rPr>
          <w:color w:val="000000" w:themeColor="text1"/>
          <w:szCs w:val="24"/>
          <w:lang w:eastAsia="ar-SA"/>
        </w:rPr>
        <w:t xml:space="preserve"> – konkrečios nekilnojamojo turto objektų kategorijos vietinės rinkliavos pastovioji dalis objektui, Eur</w:t>
      </w:r>
      <w:r w:rsidR="00143373" w:rsidRPr="006A7C33">
        <w:rPr>
          <w:color w:val="000000" w:themeColor="text1"/>
          <w:szCs w:val="24"/>
          <w:lang w:eastAsia="ar-SA"/>
        </w:rPr>
        <w:t xml:space="preserve"> per mėnesį</w:t>
      </w:r>
      <w:r w:rsidRPr="006A7C33">
        <w:rPr>
          <w:color w:val="000000" w:themeColor="text1"/>
          <w:szCs w:val="24"/>
          <w:lang w:eastAsia="ar-SA"/>
        </w:rPr>
        <w:t>;</w:t>
      </w:r>
    </w:p>
    <w:p w14:paraId="499288CC" w14:textId="77777777" w:rsidR="00E76A2A" w:rsidRPr="006A7C33" w:rsidRDefault="00844A86" w:rsidP="00BA4E05">
      <w:pPr>
        <w:suppressAutoHyphens/>
        <w:ind w:firstLine="1247"/>
        <w:jc w:val="both"/>
        <w:rPr>
          <w:color w:val="000000" w:themeColor="text1"/>
          <w:szCs w:val="24"/>
          <w:lang w:eastAsia="ar-SA"/>
        </w:rPr>
      </w:pPr>
      <w:proofErr w:type="spellStart"/>
      <w:r w:rsidRPr="006A7C33">
        <w:rPr>
          <w:bCs/>
          <w:i/>
          <w:color w:val="000000" w:themeColor="text1"/>
          <w:szCs w:val="24"/>
          <w:lang w:eastAsia="ar-SA"/>
        </w:rPr>
        <w:t>S</w:t>
      </w:r>
      <w:r w:rsidRPr="006A7C33">
        <w:rPr>
          <w:bCs/>
          <w:i/>
          <w:color w:val="000000" w:themeColor="text1"/>
          <w:szCs w:val="24"/>
          <w:vertAlign w:val="subscript"/>
          <w:lang w:eastAsia="ar-SA"/>
        </w:rPr>
        <w:t>p</w:t>
      </w:r>
      <w:proofErr w:type="spellEnd"/>
      <w:r w:rsidRPr="006A7C33">
        <w:rPr>
          <w:color w:val="000000" w:themeColor="text1"/>
          <w:szCs w:val="24"/>
          <w:lang w:eastAsia="ar-SA"/>
        </w:rPr>
        <w:t xml:space="preserve"> – konkrečios nekilnojamojo turto objektų kategorijos bendras skaičius, vnt.</w:t>
      </w:r>
    </w:p>
    <w:p w14:paraId="0E758B2A" w14:textId="276AE8C2" w:rsidR="00813F56" w:rsidRPr="006A7C33" w:rsidRDefault="00844A86" w:rsidP="00BA4E05">
      <w:pPr>
        <w:ind w:firstLine="1247"/>
        <w:jc w:val="both"/>
        <w:rPr>
          <w:rFonts w:eastAsia="SimSun"/>
          <w:color w:val="000000" w:themeColor="text1"/>
          <w:szCs w:val="24"/>
          <w:lang w:eastAsia="zh-CN"/>
        </w:rPr>
      </w:pPr>
      <w:r w:rsidRPr="006A7C33">
        <w:rPr>
          <w:color w:val="000000" w:themeColor="text1"/>
          <w:szCs w:val="24"/>
          <w:lang w:eastAsia="ar-SA"/>
        </w:rPr>
        <w:t>2</w:t>
      </w:r>
      <w:r w:rsidR="002928D1" w:rsidRPr="006A7C33">
        <w:rPr>
          <w:color w:val="000000" w:themeColor="text1"/>
          <w:szCs w:val="24"/>
          <w:lang w:eastAsia="ar-SA"/>
        </w:rPr>
        <w:t>5</w:t>
      </w:r>
      <w:r w:rsidRPr="006A7C33">
        <w:rPr>
          <w:color w:val="000000" w:themeColor="text1"/>
          <w:szCs w:val="24"/>
          <w:lang w:eastAsia="ar-SA"/>
        </w:rPr>
        <w:t xml:space="preserve">. Vietinės rinkliavos pastovioji dedamoji </w:t>
      </w:r>
      <w:r w:rsidR="00813F56" w:rsidRPr="006A7C33">
        <w:rPr>
          <w:color w:val="000000" w:themeColor="text1"/>
          <w:szCs w:val="24"/>
          <w:lang w:eastAsia="ar-SA"/>
        </w:rPr>
        <w:t>negyvenamosios paskirties objektams, išskyrus sodų paskirties objektu</w:t>
      </w:r>
      <w:r w:rsidR="00353DAD" w:rsidRPr="006A7C33">
        <w:rPr>
          <w:color w:val="000000" w:themeColor="text1"/>
          <w:szCs w:val="24"/>
          <w:lang w:eastAsia="ar-SA"/>
        </w:rPr>
        <w:t>,</w:t>
      </w:r>
      <w:r w:rsidRPr="006A7C33">
        <w:rPr>
          <w:color w:val="000000" w:themeColor="text1"/>
          <w:szCs w:val="24"/>
          <w:lang w:eastAsia="ar-SA"/>
        </w:rPr>
        <w:t xml:space="preserve"> nustatoma pagal</w:t>
      </w:r>
      <w:r w:rsidR="00813F56" w:rsidRPr="006A7C33">
        <w:rPr>
          <w:rFonts w:eastAsia="SimSun"/>
          <w:color w:val="000000" w:themeColor="text1"/>
          <w:szCs w:val="24"/>
          <w:lang w:eastAsia="zh-CN"/>
        </w:rPr>
        <w:t xml:space="preserve"> nekilnojamojo turto paskirtį:</w:t>
      </w:r>
    </w:p>
    <w:p w14:paraId="4E687FD5" w14:textId="44859C14" w:rsidR="00813F56" w:rsidRPr="006A7C33" w:rsidRDefault="00813F56" w:rsidP="00BA4E05">
      <w:pPr>
        <w:ind w:firstLine="1247"/>
        <w:jc w:val="both"/>
        <w:rPr>
          <w:rFonts w:eastAsia="SimSun"/>
          <w:i/>
          <w:iCs/>
          <w:color w:val="000000" w:themeColor="text1"/>
          <w:szCs w:val="24"/>
          <w:lang w:eastAsia="zh-CN"/>
        </w:rPr>
      </w:pPr>
      <w:r w:rsidRPr="006A7C33">
        <w:rPr>
          <w:rFonts w:eastAsia="SimSun"/>
          <w:i/>
          <w:iCs/>
          <w:color w:val="000000" w:themeColor="text1"/>
          <w:szCs w:val="24"/>
          <w:lang w:eastAsia="zh-CN"/>
        </w:rPr>
        <w:t>PR2</w:t>
      </w:r>
      <w:r w:rsidRPr="006A7C33">
        <w:rPr>
          <w:rFonts w:eastAsia="SimSun"/>
          <w:i/>
          <w:iCs/>
          <w:color w:val="000000" w:themeColor="text1"/>
          <w:szCs w:val="24"/>
          <w:vertAlign w:val="subscript"/>
          <w:lang w:eastAsia="zh-CN"/>
        </w:rPr>
        <w:t xml:space="preserve">p </w:t>
      </w:r>
      <w:r w:rsidRPr="006A7C33">
        <w:rPr>
          <w:rFonts w:eastAsia="SimSun"/>
          <w:i/>
          <w:iCs/>
          <w:color w:val="000000" w:themeColor="text1"/>
          <w:szCs w:val="24"/>
          <w:lang w:eastAsia="zh-CN"/>
        </w:rPr>
        <w:t xml:space="preserve">= </w:t>
      </w:r>
      <w:proofErr w:type="spellStart"/>
      <w:r w:rsidRPr="006A7C33">
        <w:rPr>
          <w:rFonts w:eastAsia="SimSun"/>
          <w:i/>
          <w:iCs/>
          <w:color w:val="000000" w:themeColor="text1"/>
          <w:szCs w:val="24"/>
          <w:lang w:eastAsia="zh-CN"/>
        </w:rPr>
        <w:t>OPS</w:t>
      </w:r>
      <w:r w:rsidRPr="006A7C33">
        <w:rPr>
          <w:rFonts w:eastAsia="SimSun"/>
          <w:i/>
          <w:iCs/>
          <w:color w:val="000000" w:themeColor="text1"/>
          <w:szCs w:val="24"/>
          <w:vertAlign w:val="subscript"/>
          <w:lang w:eastAsia="zh-CN"/>
        </w:rPr>
        <w:t>p</w:t>
      </w:r>
      <w:proofErr w:type="spellEnd"/>
      <w:r w:rsidRPr="006A7C33">
        <w:rPr>
          <w:rFonts w:eastAsia="SimSun"/>
          <w:i/>
          <w:iCs/>
          <w:color w:val="000000" w:themeColor="text1"/>
          <w:szCs w:val="24"/>
          <w:lang w:eastAsia="zh-CN"/>
        </w:rPr>
        <w:t>/</w:t>
      </w:r>
      <w:proofErr w:type="spellStart"/>
      <w:r w:rsidRPr="006A7C33">
        <w:rPr>
          <w:rFonts w:eastAsia="SimSun"/>
          <w:i/>
          <w:iCs/>
          <w:color w:val="000000" w:themeColor="text1"/>
          <w:szCs w:val="24"/>
          <w:lang w:eastAsia="zh-CN"/>
        </w:rPr>
        <w:t>P</w:t>
      </w:r>
      <w:r w:rsidRPr="006A7C33">
        <w:rPr>
          <w:rFonts w:eastAsia="SimSun"/>
          <w:i/>
          <w:iCs/>
          <w:color w:val="000000" w:themeColor="text1"/>
          <w:szCs w:val="24"/>
          <w:vertAlign w:val="subscript"/>
          <w:lang w:eastAsia="zh-CN"/>
        </w:rPr>
        <w:t>p</w:t>
      </w:r>
      <w:proofErr w:type="spellEnd"/>
      <w:r w:rsidRPr="006A7C33">
        <w:rPr>
          <w:rFonts w:eastAsia="SimSun"/>
          <w:i/>
          <w:iCs/>
          <w:color w:val="000000" w:themeColor="text1"/>
          <w:szCs w:val="24"/>
          <w:lang w:eastAsia="zh-CN"/>
        </w:rPr>
        <w:t>*100</w:t>
      </w:r>
      <w:r w:rsidR="00143373" w:rsidRPr="006A7C33">
        <w:rPr>
          <w:rFonts w:eastAsia="SimSun"/>
          <w:i/>
          <w:iCs/>
          <w:color w:val="000000" w:themeColor="text1"/>
          <w:szCs w:val="24"/>
          <w:lang w:eastAsia="zh-CN"/>
        </w:rPr>
        <w:t>/12</w:t>
      </w:r>
    </w:p>
    <w:p w14:paraId="19FCE35A" w14:textId="5ECE2076" w:rsidR="00813F56" w:rsidRPr="006A7C33" w:rsidRDefault="00813F56" w:rsidP="00BA4E05">
      <w:pPr>
        <w:ind w:firstLine="1247"/>
        <w:jc w:val="both"/>
        <w:rPr>
          <w:rFonts w:eastAsia="SimSun"/>
          <w:color w:val="000000" w:themeColor="text1"/>
          <w:szCs w:val="24"/>
          <w:lang w:eastAsia="zh-CN"/>
        </w:rPr>
      </w:pPr>
      <w:r w:rsidRPr="006A7C33">
        <w:rPr>
          <w:rFonts w:eastAsia="SimSun"/>
          <w:i/>
          <w:iCs/>
          <w:color w:val="000000" w:themeColor="text1"/>
          <w:szCs w:val="24"/>
          <w:lang w:eastAsia="zh-CN"/>
        </w:rPr>
        <w:t>PR2</w:t>
      </w:r>
      <w:r w:rsidRPr="006A7C33">
        <w:rPr>
          <w:rFonts w:eastAsia="SimSun"/>
          <w:i/>
          <w:iCs/>
          <w:color w:val="000000" w:themeColor="text1"/>
          <w:szCs w:val="24"/>
          <w:vertAlign w:val="subscript"/>
          <w:lang w:eastAsia="zh-CN"/>
        </w:rPr>
        <w:t>p</w:t>
      </w:r>
      <w:r w:rsidRPr="006A7C33">
        <w:rPr>
          <w:rFonts w:eastAsia="SimSun"/>
          <w:color w:val="000000" w:themeColor="text1"/>
          <w:szCs w:val="24"/>
          <w:lang w:eastAsia="zh-CN"/>
        </w:rPr>
        <w:t xml:space="preserve"> – konkrečios nekilnojamojo turto objektų kategorijos vietinės rinkliavos pastovioji dalis 1</w:t>
      </w:r>
      <w:r w:rsidR="00DB6F7D">
        <w:rPr>
          <w:rFonts w:eastAsia="SimSun"/>
          <w:color w:val="000000" w:themeColor="text1"/>
          <w:szCs w:val="24"/>
          <w:lang w:eastAsia="zh-CN"/>
        </w:rPr>
        <w:t xml:space="preserve"> nekilnojamojo turto objektui </w:t>
      </w:r>
      <w:r w:rsidR="00143373" w:rsidRPr="006A7C33">
        <w:rPr>
          <w:rFonts w:eastAsia="SimSun"/>
          <w:color w:val="000000" w:themeColor="text1"/>
          <w:szCs w:val="24"/>
          <w:lang w:eastAsia="zh-CN"/>
        </w:rPr>
        <w:t>per mėnesį</w:t>
      </w:r>
      <w:r w:rsidRPr="006A7C33">
        <w:rPr>
          <w:rFonts w:eastAsia="SimSun"/>
          <w:color w:val="000000" w:themeColor="text1"/>
          <w:szCs w:val="24"/>
          <w:lang w:eastAsia="zh-CN"/>
        </w:rPr>
        <w:t>;</w:t>
      </w:r>
    </w:p>
    <w:p w14:paraId="15AAA66D" w14:textId="14F8A80D" w:rsidR="00813F56" w:rsidRPr="006A7C33" w:rsidRDefault="00813F56" w:rsidP="00BA4E05">
      <w:pPr>
        <w:ind w:firstLine="1247"/>
        <w:jc w:val="both"/>
        <w:rPr>
          <w:rFonts w:eastAsia="SimSun"/>
          <w:color w:val="000000" w:themeColor="text1"/>
          <w:szCs w:val="24"/>
          <w:lang w:eastAsia="zh-CN"/>
        </w:rPr>
      </w:pPr>
      <w:proofErr w:type="spellStart"/>
      <w:r w:rsidRPr="006A7C33">
        <w:rPr>
          <w:rFonts w:eastAsia="SimSun"/>
          <w:i/>
          <w:iCs/>
          <w:color w:val="000000" w:themeColor="text1"/>
          <w:szCs w:val="24"/>
          <w:lang w:eastAsia="zh-CN"/>
        </w:rPr>
        <w:t>P</w:t>
      </w:r>
      <w:r w:rsidRPr="006A7C33">
        <w:rPr>
          <w:rFonts w:eastAsia="SimSun"/>
          <w:i/>
          <w:iCs/>
          <w:color w:val="000000" w:themeColor="text1"/>
          <w:szCs w:val="24"/>
          <w:vertAlign w:val="subscript"/>
          <w:lang w:eastAsia="zh-CN"/>
        </w:rPr>
        <w:t>p</w:t>
      </w:r>
      <w:proofErr w:type="spellEnd"/>
      <w:r w:rsidRPr="006A7C33">
        <w:rPr>
          <w:rFonts w:eastAsia="SimSun"/>
          <w:color w:val="000000" w:themeColor="text1"/>
          <w:szCs w:val="24"/>
          <w:lang w:eastAsia="zh-CN"/>
        </w:rPr>
        <w:t xml:space="preserve"> – konkrečios nekilnojamojo turto objektų </w:t>
      </w:r>
      <w:r w:rsidR="00366AE5" w:rsidRPr="006A7C33">
        <w:rPr>
          <w:rFonts w:eastAsia="SimSun"/>
          <w:color w:val="000000" w:themeColor="text1"/>
          <w:szCs w:val="24"/>
          <w:lang w:eastAsia="zh-CN"/>
        </w:rPr>
        <w:t>skaičius</w:t>
      </w:r>
      <w:r w:rsidRPr="006A7C33">
        <w:rPr>
          <w:rFonts w:eastAsia="SimSun"/>
          <w:color w:val="000000" w:themeColor="text1"/>
          <w:szCs w:val="24"/>
          <w:lang w:eastAsia="zh-CN"/>
        </w:rPr>
        <w:t>.</w:t>
      </w:r>
    </w:p>
    <w:p w14:paraId="179D0059" w14:textId="391AC498" w:rsidR="00E76A2A" w:rsidRPr="009C7F07" w:rsidRDefault="00844A86" w:rsidP="00BA4E05">
      <w:pPr>
        <w:suppressAutoHyphens/>
        <w:ind w:firstLine="1247"/>
        <w:jc w:val="both"/>
        <w:rPr>
          <w:szCs w:val="24"/>
          <w:lang w:eastAsia="ar-SA"/>
        </w:rPr>
      </w:pPr>
      <w:r w:rsidRPr="009C7F07">
        <w:rPr>
          <w:szCs w:val="24"/>
          <w:lang w:eastAsia="ar-SA"/>
        </w:rPr>
        <w:t>2</w:t>
      </w:r>
      <w:r w:rsidR="002928D1" w:rsidRPr="009C7F07">
        <w:rPr>
          <w:szCs w:val="24"/>
          <w:lang w:eastAsia="ar-SA"/>
        </w:rPr>
        <w:t>6</w:t>
      </w:r>
      <w:r w:rsidRPr="009C7F07">
        <w:rPr>
          <w:szCs w:val="24"/>
          <w:lang w:eastAsia="ar-SA"/>
        </w:rPr>
        <w:t>. Vietinės rinkliavos kintamoji dedamoji nustatoma tokia, kad padengtų kintamąsias su komunalinių atliekų tvarkymu susijusias sąnaudas.</w:t>
      </w:r>
    </w:p>
    <w:p w14:paraId="7D231678" w14:textId="15C6B050" w:rsidR="00E76A2A" w:rsidRPr="009C7F07" w:rsidRDefault="00844A86" w:rsidP="00BA4E05">
      <w:pPr>
        <w:suppressAutoHyphens/>
        <w:ind w:firstLine="1247"/>
        <w:jc w:val="both"/>
        <w:rPr>
          <w:szCs w:val="24"/>
          <w:lang w:eastAsia="ar-SA"/>
        </w:rPr>
      </w:pPr>
      <w:r w:rsidRPr="009C7F07">
        <w:rPr>
          <w:szCs w:val="24"/>
          <w:lang w:eastAsia="ar-SA"/>
        </w:rPr>
        <w:t>2</w:t>
      </w:r>
      <w:r w:rsidR="002928D1" w:rsidRPr="009C7F07">
        <w:rPr>
          <w:szCs w:val="24"/>
          <w:lang w:eastAsia="ar-SA"/>
        </w:rPr>
        <w:t>7</w:t>
      </w:r>
      <w:r w:rsidRPr="009C7F07">
        <w:rPr>
          <w:szCs w:val="24"/>
          <w:lang w:eastAsia="ar-SA"/>
        </w:rPr>
        <w:t>. Vietinės rinkliavos kintamąją dalį moka nekilnojamojo turto objektų savininkai arba įgalioti asmenys, kuriems teikiama</w:t>
      </w:r>
      <w:r w:rsidR="00813F56" w:rsidRPr="009C7F07">
        <w:rPr>
          <w:szCs w:val="24"/>
        </w:rPr>
        <w:t xml:space="preserve"> komunalinių atliekų surinkimo ir vežimo iš atliekų turėtojų</w:t>
      </w:r>
      <w:r w:rsidR="00813F56" w:rsidRPr="009C7F07">
        <w:rPr>
          <w:strike/>
          <w:szCs w:val="24"/>
        </w:rPr>
        <w:t xml:space="preserve"> </w:t>
      </w:r>
      <w:r w:rsidR="00813F56" w:rsidRPr="009C7F07">
        <w:rPr>
          <w:szCs w:val="24"/>
        </w:rPr>
        <w:t>paslauga</w:t>
      </w:r>
      <w:r w:rsidRPr="009C7F07">
        <w:rPr>
          <w:szCs w:val="24"/>
          <w:lang w:eastAsia="ar-SA"/>
        </w:rPr>
        <w:t xml:space="preserve">. </w:t>
      </w:r>
    </w:p>
    <w:p w14:paraId="4621F184" w14:textId="38F27FBC" w:rsidR="00E76A2A" w:rsidRPr="009C7F07" w:rsidRDefault="00844A86" w:rsidP="00BA4E05">
      <w:pPr>
        <w:suppressAutoHyphens/>
        <w:ind w:firstLine="1247"/>
        <w:jc w:val="both"/>
        <w:rPr>
          <w:szCs w:val="24"/>
          <w:lang w:eastAsia="ar-SA"/>
        </w:rPr>
      </w:pPr>
      <w:r w:rsidRPr="009C7F07">
        <w:rPr>
          <w:szCs w:val="24"/>
          <w:lang w:eastAsia="ar-SA"/>
        </w:rPr>
        <w:t>2</w:t>
      </w:r>
      <w:r w:rsidR="002928D1" w:rsidRPr="009C7F07">
        <w:rPr>
          <w:szCs w:val="24"/>
          <w:lang w:eastAsia="ar-SA"/>
        </w:rPr>
        <w:t>8</w:t>
      </w:r>
      <w:r w:rsidRPr="009C7F07">
        <w:rPr>
          <w:szCs w:val="24"/>
          <w:lang w:eastAsia="ar-SA"/>
        </w:rPr>
        <w:t>. Vietinės rinkliavos kintamoji dalis konkrečiai nekilnojamojo turto objektų kategorijai nustatoma pagal formulę:</w:t>
      </w:r>
    </w:p>
    <w:p w14:paraId="1F3B3730" w14:textId="77777777" w:rsidR="00E76A2A" w:rsidRPr="009C7F07" w:rsidRDefault="00844A86" w:rsidP="00BA4E05">
      <w:pPr>
        <w:suppressAutoHyphens/>
        <w:ind w:firstLine="1247"/>
        <w:jc w:val="both"/>
        <w:rPr>
          <w:szCs w:val="24"/>
          <w:lang w:eastAsia="ar-SA"/>
        </w:rPr>
      </w:pPr>
      <w:proofErr w:type="spellStart"/>
      <w:r w:rsidRPr="009C7F07">
        <w:rPr>
          <w:bCs/>
          <w:i/>
          <w:szCs w:val="24"/>
          <w:lang w:eastAsia="ar-SA"/>
        </w:rPr>
        <w:t>OKS</w:t>
      </w:r>
      <w:r w:rsidRPr="009C7F07">
        <w:rPr>
          <w:bCs/>
          <w:i/>
          <w:szCs w:val="24"/>
          <w:vertAlign w:val="subscript"/>
          <w:lang w:eastAsia="ar-SA"/>
        </w:rPr>
        <w:t>p</w:t>
      </w:r>
      <w:proofErr w:type="spellEnd"/>
      <w:r w:rsidRPr="009C7F07">
        <w:rPr>
          <w:bCs/>
          <w:i/>
          <w:szCs w:val="24"/>
          <w:lang w:eastAsia="ar-SA"/>
        </w:rPr>
        <w:t xml:space="preserve"> = OS*</w:t>
      </w:r>
      <w:proofErr w:type="spellStart"/>
      <w:r w:rsidRPr="009C7F07">
        <w:rPr>
          <w:bCs/>
          <w:i/>
          <w:szCs w:val="24"/>
          <w:lang w:eastAsia="ar-SA"/>
        </w:rPr>
        <w:t>KS</w:t>
      </w:r>
      <w:r w:rsidRPr="009C7F07">
        <w:rPr>
          <w:bCs/>
          <w:i/>
          <w:szCs w:val="24"/>
          <w:vertAlign w:val="subscript"/>
          <w:lang w:eastAsia="ar-SA"/>
        </w:rPr>
        <w:t>p</w:t>
      </w:r>
      <w:proofErr w:type="spellEnd"/>
      <w:r w:rsidRPr="009C7F07">
        <w:rPr>
          <w:bCs/>
          <w:i/>
          <w:szCs w:val="24"/>
          <w:vertAlign w:val="subscript"/>
          <w:lang w:eastAsia="ar-SA"/>
        </w:rPr>
        <w:t xml:space="preserve"> </w:t>
      </w:r>
      <w:r w:rsidRPr="009C7F07">
        <w:rPr>
          <w:bCs/>
          <w:i/>
          <w:szCs w:val="24"/>
          <w:lang w:eastAsia="ar-SA"/>
        </w:rPr>
        <w:t>/ BS</w:t>
      </w:r>
    </w:p>
    <w:p w14:paraId="597BF651" w14:textId="1C4890CB" w:rsidR="002928D1" w:rsidRPr="009C7F07" w:rsidRDefault="00844A86" w:rsidP="00BA4E05">
      <w:pPr>
        <w:suppressAutoHyphens/>
        <w:ind w:firstLine="1247"/>
        <w:jc w:val="both"/>
        <w:rPr>
          <w:szCs w:val="24"/>
          <w:lang w:eastAsia="ar-SA"/>
        </w:rPr>
      </w:pPr>
      <w:proofErr w:type="spellStart"/>
      <w:r w:rsidRPr="009C7F07">
        <w:rPr>
          <w:bCs/>
          <w:i/>
          <w:szCs w:val="24"/>
          <w:lang w:eastAsia="ar-SA"/>
        </w:rPr>
        <w:t>OKS</w:t>
      </w:r>
      <w:r w:rsidRPr="009C7F07">
        <w:rPr>
          <w:bCs/>
          <w:i/>
          <w:szCs w:val="24"/>
          <w:vertAlign w:val="subscript"/>
          <w:lang w:eastAsia="ar-SA"/>
        </w:rPr>
        <w:t>p</w:t>
      </w:r>
      <w:proofErr w:type="spellEnd"/>
      <w:r w:rsidRPr="009C7F07">
        <w:rPr>
          <w:szCs w:val="24"/>
          <w:lang w:eastAsia="ar-SA"/>
        </w:rPr>
        <w:t xml:space="preserve"> – kintamosios konkrečios nekilnojamojo turto objektų kategorijos sąnaudos, Eur.</w:t>
      </w:r>
    </w:p>
    <w:p w14:paraId="433AA076" w14:textId="116D6C32" w:rsidR="00E76A2A" w:rsidRPr="009C7F07" w:rsidRDefault="007B3F87" w:rsidP="00BA4E05">
      <w:pPr>
        <w:suppressAutoHyphens/>
        <w:ind w:firstLine="1247"/>
        <w:jc w:val="both"/>
        <w:rPr>
          <w:szCs w:val="24"/>
          <w:lang w:eastAsia="ar-SA"/>
        </w:rPr>
      </w:pPr>
      <w:r>
        <w:rPr>
          <w:szCs w:val="24"/>
          <w:lang w:eastAsia="ar-SA"/>
        </w:rPr>
        <w:t>29</w:t>
      </w:r>
      <w:r w:rsidR="00844A86" w:rsidRPr="009C7F07">
        <w:rPr>
          <w:szCs w:val="24"/>
          <w:lang w:eastAsia="ar-SA"/>
        </w:rPr>
        <w:t>. Vietinės rinkliavos kintamoji dedamoji gyvenamosios paskirties nekilnojamojo turto objektams, nustatoma pagal gyventojų skaičių</w:t>
      </w:r>
      <w:r w:rsidR="008C065E">
        <w:rPr>
          <w:szCs w:val="24"/>
          <w:lang w:eastAsia="ar-SA"/>
        </w:rPr>
        <w:t xml:space="preserve"> ir konteinerių ištuštinimo dažnį</w:t>
      </w:r>
      <w:r w:rsidR="00844A86" w:rsidRPr="009C7F07">
        <w:rPr>
          <w:szCs w:val="24"/>
          <w:lang w:eastAsia="ar-SA"/>
        </w:rPr>
        <w:t>:</w:t>
      </w:r>
    </w:p>
    <w:p w14:paraId="3B2A9B5F" w14:textId="77777777" w:rsidR="00E76A2A" w:rsidRPr="009C7F07" w:rsidRDefault="00844A86" w:rsidP="00BA4E05">
      <w:pPr>
        <w:suppressAutoHyphens/>
        <w:ind w:firstLine="1247"/>
        <w:jc w:val="both"/>
        <w:rPr>
          <w:i/>
          <w:szCs w:val="24"/>
          <w:lang w:eastAsia="ar-SA"/>
        </w:rPr>
      </w:pPr>
      <w:r w:rsidRPr="009C7F07">
        <w:rPr>
          <w:i/>
          <w:szCs w:val="24"/>
          <w:lang w:eastAsia="ar-SA"/>
        </w:rPr>
        <w:t>KR2</w:t>
      </w:r>
      <w:r w:rsidRPr="009C7F07">
        <w:rPr>
          <w:i/>
          <w:szCs w:val="24"/>
          <w:vertAlign w:val="subscript"/>
          <w:lang w:eastAsia="ar-SA"/>
        </w:rPr>
        <w:t xml:space="preserve">p </w:t>
      </w:r>
      <w:r w:rsidRPr="009C7F07">
        <w:rPr>
          <w:i/>
          <w:szCs w:val="24"/>
          <w:lang w:eastAsia="ar-SA"/>
        </w:rPr>
        <w:t xml:space="preserve">= </w:t>
      </w:r>
      <w:proofErr w:type="spellStart"/>
      <w:r w:rsidRPr="009C7F07">
        <w:rPr>
          <w:i/>
          <w:szCs w:val="24"/>
          <w:lang w:eastAsia="ar-SA"/>
        </w:rPr>
        <w:t>OKS</w:t>
      </w:r>
      <w:r w:rsidRPr="009C7F07">
        <w:rPr>
          <w:i/>
          <w:szCs w:val="24"/>
          <w:vertAlign w:val="subscript"/>
          <w:lang w:eastAsia="ar-SA"/>
        </w:rPr>
        <w:t>p</w:t>
      </w:r>
      <w:proofErr w:type="spellEnd"/>
      <w:r w:rsidRPr="009C7F07">
        <w:rPr>
          <w:i/>
          <w:szCs w:val="24"/>
          <w:lang w:eastAsia="ar-SA"/>
        </w:rPr>
        <w:t>/</w:t>
      </w:r>
      <w:proofErr w:type="spellStart"/>
      <w:r w:rsidRPr="009C7F07">
        <w:rPr>
          <w:i/>
          <w:szCs w:val="24"/>
          <w:lang w:eastAsia="ar-SA"/>
        </w:rPr>
        <w:t>P</w:t>
      </w:r>
      <w:r w:rsidRPr="009C7F07">
        <w:rPr>
          <w:i/>
          <w:szCs w:val="24"/>
          <w:vertAlign w:val="subscript"/>
          <w:lang w:eastAsia="ar-SA"/>
        </w:rPr>
        <w:t>d</w:t>
      </w:r>
      <w:proofErr w:type="spellEnd"/>
      <w:r w:rsidRPr="009C7F07">
        <w:rPr>
          <w:i/>
          <w:szCs w:val="24"/>
          <w:lang w:eastAsia="ar-SA"/>
        </w:rPr>
        <w:t>/12</w:t>
      </w:r>
    </w:p>
    <w:p w14:paraId="6C975071" w14:textId="77777777" w:rsidR="00E76A2A" w:rsidRPr="009C7F07" w:rsidRDefault="00844A86" w:rsidP="00BA4E05">
      <w:pPr>
        <w:suppressAutoHyphens/>
        <w:ind w:firstLine="1247"/>
        <w:jc w:val="both"/>
        <w:rPr>
          <w:szCs w:val="24"/>
          <w:lang w:eastAsia="ar-SA"/>
        </w:rPr>
      </w:pPr>
      <w:r w:rsidRPr="009C7F07">
        <w:rPr>
          <w:bCs/>
          <w:i/>
          <w:szCs w:val="24"/>
          <w:lang w:eastAsia="ar-SA"/>
        </w:rPr>
        <w:t>KR2</w:t>
      </w:r>
      <w:r w:rsidRPr="009C7F07">
        <w:rPr>
          <w:bCs/>
          <w:i/>
          <w:szCs w:val="24"/>
          <w:vertAlign w:val="subscript"/>
          <w:lang w:eastAsia="ar-SA"/>
        </w:rPr>
        <w:t>p</w:t>
      </w:r>
      <w:r w:rsidRPr="009C7F07">
        <w:rPr>
          <w:szCs w:val="24"/>
          <w:lang w:eastAsia="ar-SA"/>
        </w:rPr>
        <w:t xml:space="preserve"> – konkrečios nekilnojamojo turto objektų kategorijos vietinės rinkliavos kintamoji dalis mėnesiui, Eur;</w:t>
      </w:r>
    </w:p>
    <w:p w14:paraId="03F60374" w14:textId="19169D43" w:rsidR="00E76A2A" w:rsidRPr="009C7F07" w:rsidRDefault="00844A86" w:rsidP="00BA4E05">
      <w:pPr>
        <w:suppressAutoHyphens/>
        <w:ind w:firstLine="1247"/>
        <w:jc w:val="both"/>
        <w:rPr>
          <w:szCs w:val="24"/>
          <w:lang w:eastAsia="ar-SA"/>
        </w:rPr>
      </w:pPr>
      <w:proofErr w:type="spellStart"/>
      <w:r w:rsidRPr="009C7F07">
        <w:rPr>
          <w:bCs/>
          <w:i/>
          <w:szCs w:val="24"/>
          <w:lang w:eastAsia="ar-SA"/>
        </w:rPr>
        <w:t>P</w:t>
      </w:r>
      <w:r w:rsidRPr="009C7F07">
        <w:rPr>
          <w:bCs/>
          <w:i/>
          <w:szCs w:val="24"/>
          <w:vertAlign w:val="subscript"/>
          <w:lang w:eastAsia="ar-SA"/>
        </w:rPr>
        <w:t>d</w:t>
      </w:r>
      <w:proofErr w:type="spellEnd"/>
      <w:r w:rsidRPr="009C7F07">
        <w:rPr>
          <w:szCs w:val="24"/>
          <w:lang w:eastAsia="ar-SA"/>
        </w:rPr>
        <w:t xml:space="preserve"> – gyventojų</w:t>
      </w:r>
      <w:r w:rsidR="00B278E0">
        <w:rPr>
          <w:szCs w:val="24"/>
          <w:lang w:eastAsia="ar-SA"/>
        </w:rPr>
        <w:t xml:space="preserve"> </w:t>
      </w:r>
      <w:r w:rsidRPr="009C7F07">
        <w:rPr>
          <w:szCs w:val="24"/>
          <w:lang w:eastAsia="ar-SA"/>
        </w:rPr>
        <w:t>skaičius, vnt.</w:t>
      </w:r>
    </w:p>
    <w:p w14:paraId="0FEF2B1F" w14:textId="034F7271" w:rsidR="00E76A2A" w:rsidRPr="009C7F07" w:rsidRDefault="00844A86" w:rsidP="00BA4E05">
      <w:pPr>
        <w:suppressAutoHyphens/>
        <w:ind w:firstLine="1247"/>
        <w:jc w:val="both"/>
        <w:rPr>
          <w:szCs w:val="24"/>
          <w:lang w:eastAsia="ar-SA"/>
        </w:rPr>
      </w:pPr>
      <w:r w:rsidRPr="009C7F07">
        <w:rPr>
          <w:szCs w:val="24"/>
          <w:lang w:eastAsia="ar-SA"/>
        </w:rPr>
        <w:t>3</w:t>
      </w:r>
      <w:r w:rsidR="007B3F87">
        <w:rPr>
          <w:szCs w:val="24"/>
          <w:lang w:eastAsia="ar-SA"/>
        </w:rPr>
        <w:t>0</w:t>
      </w:r>
      <w:r w:rsidRPr="009C7F07">
        <w:rPr>
          <w:szCs w:val="24"/>
          <w:lang w:eastAsia="ar-SA"/>
        </w:rPr>
        <w:t>. Vietinės rinkliavos kintamoji dedamoji sodų paskirties objektams</w:t>
      </w:r>
      <w:r w:rsidR="00143373" w:rsidRPr="009C7F07">
        <w:rPr>
          <w:szCs w:val="24"/>
          <w:lang w:eastAsia="ar-SA"/>
        </w:rPr>
        <w:t xml:space="preserve">, </w:t>
      </w:r>
      <w:r w:rsidR="005A4F08" w:rsidRPr="009C7F07">
        <w:rPr>
          <w:szCs w:val="24"/>
          <w:lang w:eastAsia="ar-SA"/>
        </w:rPr>
        <w:t>kurie naudojasi bendro naudojimo mišrių komunalinių atliekų konteineriais,</w:t>
      </w:r>
      <w:r w:rsidRPr="009C7F07">
        <w:rPr>
          <w:szCs w:val="24"/>
          <w:lang w:eastAsia="ar-SA"/>
        </w:rPr>
        <w:t xml:space="preserve"> nustatoma pagal objektų skaičių:</w:t>
      </w:r>
    </w:p>
    <w:p w14:paraId="6555FDA8" w14:textId="77777777" w:rsidR="00E76A2A" w:rsidRPr="009C7F07" w:rsidRDefault="00844A86" w:rsidP="00BA4E05">
      <w:pPr>
        <w:suppressAutoHyphens/>
        <w:ind w:firstLine="1247"/>
        <w:jc w:val="both"/>
        <w:rPr>
          <w:i/>
          <w:szCs w:val="24"/>
          <w:lang w:eastAsia="ar-SA"/>
        </w:rPr>
      </w:pPr>
      <w:r w:rsidRPr="009C7F07">
        <w:rPr>
          <w:i/>
          <w:szCs w:val="24"/>
          <w:lang w:eastAsia="ar-SA"/>
        </w:rPr>
        <w:t>KR3</w:t>
      </w:r>
      <w:r w:rsidRPr="009C7F07">
        <w:rPr>
          <w:i/>
          <w:szCs w:val="24"/>
          <w:vertAlign w:val="subscript"/>
          <w:lang w:eastAsia="ar-SA"/>
        </w:rPr>
        <w:t xml:space="preserve">p </w:t>
      </w:r>
      <w:r w:rsidRPr="009C7F07">
        <w:rPr>
          <w:i/>
          <w:szCs w:val="24"/>
          <w:lang w:eastAsia="ar-SA"/>
        </w:rPr>
        <w:t xml:space="preserve">= </w:t>
      </w:r>
      <w:proofErr w:type="spellStart"/>
      <w:r w:rsidRPr="009C7F07">
        <w:rPr>
          <w:i/>
          <w:szCs w:val="24"/>
          <w:lang w:eastAsia="ar-SA"/>
        </w:rPr>
        <w:t>OKS</w:t>
      </w:r>
      <w:r w:rsidRPr="009C7F07">
        <w:rPr>
          <w:i/>
          <w:szCs w:val="24"/>
          <w:vertAlign w:val="subscript"/>
          <w:lang w:eastAsia="ar-SA"/>
        </w:rPr>
        <w:t>p</w:t>
      </w:r>
      <w:proofErr w:type="spellEnd"/>
      <w:r w:rsidRPr="009C7F07">
        <w:rPr>
          <w:i/>
          <w:szCs w:val="24"/>
          <w:lang w:eastAsia="ar-SA"/>
        </w:rPr>
        <w:t>/</w:t>
      </w:r>
      <w:proofErr w:type="spellStart"/>
      <w:r w:rsidRPr="009C7F07">
        <w:rPr>
          <w:i/>
          <w:szCs w:val="24"/>
          <w:lang w:eastAsia="ar-SA"/>
        </w:rPr>
        <w:t>S</w:t>
      </w:r>
      <w:r w:rsidRPr="009C7F07">
        <w:rPr>
          <w:i/>
          <w:szCs w:val="24"/>
          <w:vertAlign w:val="subscript"/>
          <w:lang w:eastAsia="ar-SA"/>
        </w:rPr>
        <w:t>d</w:t>
      </w:r>
      <w:proofErr w:type="spellEnd"/>
      <w:r w:rsidRPr="009C7F07">
        <w:rPr>
          <w:i/>
          <w:szCs w:val="24"/>
          <w:lang w:eastAsia="ar-SA"/>
        </w:rPr>
        <w:t>/12</w:t>
      </w:r>
    </w:p>
    <w:p w14:paraId="2EF0F51E" w14:textId="77777777" w:rsidR="00E76A2A" w:rsidRPr="009C7F07" w:rsidRDefault="00844A86" w:rsidP="00BA4E05">
      <w:pPr>
        <w:suppressAutoHyphens/>
        <w:ind w:firstLine="1247"/>
        <w:jc w:val="both"/>
        <w:rPr>
          <w:szCs w:val="24"/>
          <w:lang w:eastAsia="ar-SA"/>
        </w:rPr>
      </w:pPr>
      <w:r w:rsidRPr="009C7F07">
        <w:rPr>
          <w:bCs/>
          <w:i/>
          <w:szCs w:val="24"/>
          <w:lang w:eastAsia="ar-SA"/>
        </w:rPr>
        <w:t>KR3</w:t>
      </w:r>
      <w:r w:rsidRPr="009C7F07">
        <w:rPr>
          <w:bCs/>
          <w:i/>
          <w:szCs w:val="24"/>
          <w:vertAlign w:val="subscript"/>
          <w:lang w:eastAsia="ar-SA"/>
        </w:rPr>
        <w:t>p</w:t>
      </w:r>
      <w:r w:rsidRPr="009C7F07">
        <w:rPr>
          <w:szCs w:val="24"/>
          <w:lang w:eastAsia="ar-SA"/>
        </w:rPr>
        <w:t xml:space="preserve"> – konkrečios nekilnojamojo turto objektų kategorijos vietinės rinkliavos kintamoji dalis mėnesiui objektui, Eur;</w:t>
      </w:r>
    </w:p>
    <w:p w14:paraId="6CF846A1" w14:textId="77777777" w:rsidR="00E76A2A" w:rsidRPr="009C7F07" w:rsidRDefault="00844A86" w:rsidP="00BA4E05">
      <w:pPr>
        <w:suppressAutoHyphens/>
        <w:ind w:firstLine="1247"/>
        <w:jc w:val="both"/>
        <w:rPr>
          <w:szCs w:val="24"/>
          <w:lang w:eastAsia="ar-SA"/>
        </w:rPr>
      </w:pPr>
      <w:proofErr w:type="spellStart"/>
      <w:r w:rsidRPr="009C7F07">
        <w:rPr>
          <w:bCs/>
          <w:i/>
          <w:szCs w:val="24"/>
          <w:lang w:eastAsia="ar-SA"/>
        </w:rPr>
        <w:t>S</w:t>
      </w:r>
      <w:r w:rsidRPr="009C7F07">
        <w:rPr>
          <w:bCs/>
          <w:i/>
          <w:szCs w:val="24"/>
          <w:vertAlign w:val="subscript"/>
          <w:lang w:eastAsia="ar-SA"/>
        </w:rPr>
        <w:t>d</w:t>
      </w:r>
      <w:proofErr w:type="spellEnd"/>
      <w:r w:rsidRPr="009C7F07">
        <w:rPr>
          <w:szCs w:val="24"/>
          <w:lang w:eastAsia="ar-SA"/>
        </w:rPr>
        <w:t xml:space="preserve"> – konkrečios nekilnojamojo turto objektų kategorijos objektų skaičius, vnt.</w:t>
      </w:r>
    </w:p>
    <w:p w14:paraId="73833D7C" w14:textId="77777777" w:rsidR="00E76A2A" w:rsidRPr="009C7F07" w:rsidRDefault="00E76A2A" w:rsidP="00D26D87">
      <w:pPr>
        <w:suppressAutoHyphens/>
        <w:jc w:val="both"/>
        <w:rPr>
          <w:szCs w:val="24"/>
          <w:lang w:eastAsia="ar-SA"/>
        </w:rPr>
      </w:pPr>
    </w:p>
    <w:p w14:paraId="0CDABF00" w14:textId="18EA445F" w:rsidR="00E76A2A" w:rsidRPr="009C7F07" w:rsidRDefault="00844A86">
      <w:pPr>
        <w:suppressAutoHyphens/>
        <w:spacing w:line="276" w:lineRule="auto"/>
        <w:ind w:firstLine="567"/>
        <w:jc w:val="center"/>
        <w:rPr>
          <w:b/>
          <w:color w:val="000000"/>
          <w:szCs w:val="24"/>
          <w:lang w:eastAsia="ar-SA"/>
        </w:rPr>
      </w:pPr>
      <w:r w:rsidRPr="009C7F07">
        <w:rPr>
          <w:b/>
          <w:color w:val="000000"/>
          <w:szCs w:val="24"/>
          <w:lang w:eastAsia="ar-SA"/>
        </w:rPr>
        <w:t>IV</w:t>
      </w:r>
      <w:r w:rsidR="00C90A0E" w:rsidRPr="009C7F07">
        <w:rPr>
          <w:b/>
          <w:color w:val="000000"/>
          <w:szCs w:val="24"/>
          <w:lang w:eastAsia="ar-SA"/>
        </w:rPr>
        <w:t>.</w:t>
      </w:r>
      <w:r w:rsidRPr="009C7F07">
        <w:rPr>
          <w:b/>
          <w:color w:val="000000"/>
          <w:szCs w:val="24"/>
          <w:lang w:eastAsia="ar-SA"/>
        </w:rPr>
        <w:t xml:space="preserve"> BAIGIAMOSIOS NUOSTATOS</w:t>
      </w:r>
    </w:p>
    <w:p w14:paraId="3EDE2DB4" w14:textId="77777777" w:rsidR="00E76A2A" w:rsidRPr="00BA4E05" w:rsidRDefault="00E76A2A" w:rsidP="00D26D87">
      <w:pPr>
        <w:suppressAutoHyphens/>
        <w:spacing w:line="276" w:lineRule="auto"/>
        <w:rPr>
          <w:color w:val="000000"/>
          <w:szCs w:val="24"/>
          <w:lang w:eastAsia="ar-SA"/>
        </w:rPr>
      </w:pPr>
    </w:p>
    <w:p w14:paraId="6C8C2FE6" w14:textId="5C61FBBB" w:rsidR="00E76A2A" w:rsidRPr="009C7F07" w:rsidRDefault="00844A86" w:rsidP="00BA4E05">
      <w:pPr>
        <w:ind w:firstLine="1247"/>
        <w:jc w:val="both"/>
        <w:rPr>
          <w:color w:val="000000"/>
          <w:szCs w:val="24"/>
          <w:lang w:eastAsia="ar-SA"/>
        </w:rPr>
      </w:pPr>
      <w:r w:rsidRPr="009C7F07">
        <w:rPr>
          <w:color w:val="000000"/>
          <w:szCs w:val="24"/>
          <w:lang w:eastAsia="ar-SA"/>
        </w:rPr>
        <w:t>3</w:t>
      </w:r>
      <w:r w:rsidR="007B3F87">
        <w:rPr>
          <w:color w:val="000000"/>
          <w:szCs w:val="24"/>
          <w:lang w:eastAsia="ar-SA"/>
        </w:rPr>
        <w:t>1</w:t>
      </w:r>
      <w:r w:rsidRPr="009C7F07">
        <w:rPr>
          <w:color w:val="000000"/>
          <w:szCs w:val="24"/>
          <w:lang w:eastAsia="ar-SA"/>
        </w:rPr>
        <w:t>.</w:t>
      </w:r>
      <w:r w:rsidR="00B17554" w:rsidRPr="009C7F07">
        <w:rPr>
          <w:color w:val="000000"/>
          <w:szCs w:val="24"/>
          <w:lang w:eastAsia="ar-SA"/>
        </w:rPr>
        <w:t xml:space="preserve"> </w:t>
      </w:r>
      <w:r w:rsidR="00703039" w:rsidRPr="009C7F07">
        <w:rPr>
          <w:szCs w:val="24"/>
        </w:rPr>
        <w:t>Savivaldybės taryba ne vėliau kaip per 7 mėnesius nuo pirmą kartą nustatytos regioninės kainos nustatymo dienos apskaičiuoja ir patvirtina naujus vietinės rinkliavos dydžius arba ne vėliau kaip per 5 mėnesius nuo perskaičiuotos arba vėlesnių metų naujų regioninės kain</w:t>
      </w:r>
      <w:r w:rsidR="00897B87" w:rsidRPr="009C7F07">
        <w:rPr>
          <w:szCs w:val="24"/>
        </w:rPr>
        <w:t>o</w:t>
      </w:r>
      <w:r w:rsidR="00703039" w:rsidRPr="009C7F07">
        <w:rPr>
          <w:szCs w:val="24"/>
        </w:rPr>
        <w:t>s nustatymo dienos apskaičiuoja ir patvirtina naujus arba patvirtina esamus vietinės rinkliavos dydžius.</w:t>
      </w:r>
    </w:p>
    <w:p w14:paraId="59167EC4" w14:textId="30D8B6E4" w:rsidR="00E76A2A" w:rsidRPr="009C7F07" w:rsidRDefault="00844A86" w:rsidP="00BA4E05">
      <w:pPr>
        <w:tabs>
          <w:tab w:val="left" w:pos="1134"/>
        </w:tabs>
        <w:ind w:firstLine="1247"/>
        <w:jc w:val="both"/>
        <w:rPr>
          <w:color w:val="000000"/>
          <w:szCs w:val="24"/>
          <w:lang w:eastAsia="ar-SA"/>
        </w:rPr>
      </w:pPr>
      <w:r w:rsidRPr="009C7F07">
        <w:rPr>
          <w:color w:val="000000"/>
          <w:szCs w:val="24"/>
          <w:lang w:eastAsia="ar-SA"/>
        </w:rPr>
        <w:t>3</w:t>
      </w:r>
      <w:r w:rsidR="007B3F87">
        <w:rPr>
          <w:color w:val="000000"/>
          <w:szCs w:val="24"/>
          <w:lang w:eastAsia="ar-SA"/>
        </w:rPr>
        <w:t>2</w:t>
      </w:r>
      <w:r w:rsidRPr="009C7F07">
        <w:rPr>
          <w:color w:val="000000"/>
          <w:szCs w:val="24"/>
          <w:lang w:eastAsia="ar-SA"/>
        </w:rPr>
        <w:t xml:space="preserve">. </w:t>
      </w:r>
      <w:r w:rsidR="00703039" w:rsidRPr="009C7F07">
        <w:rPr>
          <w:szCs w:val="24"/>
        </w:rPr>
        <w:t>Nauji vietinės rinkliavos dydžiai gali būti apskaičiuoti ir patvirtinti, jeigu pagal šios Metodikos 1</w:t>
      </w:r>
      <w:r w:rsidR="00BE69B3" w:rsidRPr="009C7F07">
        <w:rPr>
          <w:szCs w:val="24"/>
        </w:rPr>
        <w:t>5</w:t>
      </w:r>
      <w:r w:rsidR="00703039" w:rsidRPr="009C7F07">
        <w:rPr>
          <w:szCs w:val="24"/>
        </w:rPr>
        <w:t xml:space="preserve"> punkto reikalavimus prognozuojamos kitų kalendorinių metų bendrosios būtinosios sąnaudos yra </w:t>
      </w:r>
      <w:r w:rsidR="00BE69B3" w:rsidRPr="009C7F07">
        <w:rPr>
          <w:szCs w:val="24"/>
        </w:rPr>
        <w:t>5</w:t>
      </w:r>
      <w:r w:rsidR="00703039" w:rsidRPr="009C7F07">
        <w:rPr>
          <w:szCs w:val="24"/>
        </w:rPr>
        <w:t xml:space="preserve"> ir daugiau procentų didesnės už ateinančiais kalendoriniais metais priskaičiuotą vietinės rinkliavos sumą pagal esamus vietinės rinkliavos dydžius, ir (ar) keičiami vietinės rinkliavos apmokestinimo parametrai.</w:t>
      </w:r>
    </w:p>
    <w:p w14:paraId="4F0A1AEA" w14:textId="144DA05E" w:rsidR="00E76A2A" w:rsidRPr="009C7F07" w:rsidRDefault="00844A86" w:rsidP="00BA4E05">
      <w:pPr>
        <w:tabs>
          <w:tab w:val="left" w:pos="1134"/>
        </w:tabs>
        <w:ind w:firstLine="1247"/>
        <w:jc w:val="both"/>
        <w:rPr>
          <w:color w:val="000000"/>
          <w:szCs w:val="24"/>
          <w:lang w:eastAsia="ar-SA"/>
        </w:rPr>
      </w:pPr>
      <w:r w:rsidRPr="009C7F07">
        <w:rPr>
          <w:color w:val="000000"/>
          <w:szCs w:val="24"/>
          <w:lang w:eastAsia="ar-SA"/>
        </w:rPr>
        <w:t>3</w:t>
      </w:r>
      <w:r w:rsidR="007B3F87">
        <w:rPr>
          <w:color w:val="000000"/>
          <w:szCs w:val="24"/>
          <w:lang w:eastAsia="ar-SA"/>
        </w:rPr>
        <w:t>3</w:t>
      </w:r>
      <w:r w:rsidRPr="009C7F07">
        <w:rPr>
          <w:color w:val="000000"/>
          <w:szCs w:val="24"/>
          <w:lang w:eastAsia="ar-SA"/>
        </w:rPr>
        <w:t xml:space="preserve">. </w:t>
      </w:r>
      <w:r w:rsidR="00703039" w:rsidRPr="009C7F07">
        <w:rPr>
          <w:szCs w:val="24"/>
        </w:rPr>
        <w:t>Iki kiekvienų kalendorinių metų pabaigos</w:t>
      </w:r>
      <w:r w:rsidR="00703039" w:rsidRPr="009C7F07">
        <w:rPr>
          <w:color w:val="FF0000"/>
          <w:szCs w:val="24"/>
        </w:rPr>
        <w:t xml:space="preserve"> </w:t>
      </w:r>
      <w:r w:rsidR="00703039" w:rsidRPr="009C7F07">
        <w:rPr>
          <w:szCs w:val="24"/>
        </w:rPr>
        <w:t>apmokestinimo parametrų dydžiai patikslinami ateinantiems kalendoriniams metams. Tikslinant apmokestinimo parametrų dydžius, naudojami praėjusių kalendorinių metų faktiniai vietinės rinkliavos administravimo informacinėje sistemoje sukaupti duomenys bei turimi naujausi duomenys, reikalingi apmokestinimo parametrų dydžių patikslinimui.</w:t>
      </w:r>
    </w:p>
    <w:p w14:paraId="239A676D" w14:textId="364C0F8A" w:rsidR="00703039" w:rsidRPr="009C7F07" w:rsidRDefault="00844A86" w:rsidP="00BA4E05">
      <w:pPr>
        <w:tabs>
          <w:tab w:val="left" w:pos="1134"/>
        </w:tabs>
        <w:ind w:firstLine="1247"/>
        <w:jc w:val="both"/>
        <w:rPr>
          <w:szCs w:val="24"/>
        </w:rPr>
      </w:pPr>
      <w:r w:rsidRPr="009C7F07">
        <w:rPr>
          <w:color w:val="000000"/>
          <w:szCs w:val="24"/>
          <w:lang w:eastAsia="ar-SA"/>
        </w:rPr>
        <w:t>3</w:t>
      </w:r>
      <w:r w:rsidR="007B3F87">
        <w:rPr>
          <w:color w:val="000000"/>
          <w:szCs w:val="24"/>
          <w:lang w:eastAsia="ar-SA"/>
        </w:rPr>
        <w:t>4</w:t>
      </w:r>
      <w:r w:rsidRPr="009C7F07">
        <w:rPr>
          <w:color w:val="000000"/>
          <w:szCs w:val="24"/>
          <w:lang w:eastAsia="ar-SA"/>
        </w:rPr>
        <w:t xml:space="preserve">. </w:t>
      </w:r>
      <w:r w:rsidR="00703039" w:rsidRPr="009C7F07">
        <w:rPr>
          <w:szCs w:val="24"/>
        </w:rPr>
        <w:t xml:space="preserve">Vietinės rinkliavos dydžiai gali būti perskaičiuojami kartą per metus, praėjus ne mažiau kaip 12 mėnesių nuo naujų vietinės rinkliavos dydžių įsigaliojimo pradžios, jei metinis vartotojų kainų indeksas yra lygus 110 ar didesnis ir jei prognozuojant Savivaldybės būtinąsias sąnaudas nebuvo įvertintas galimas metinis vartojimo prekių ir paslaugų kainų pokytis. Vietinės rinkliavos dydžiai gali būti perskaičiuojami, kai Valstybės duomenų agentūra Oficialiosios statistikos </w:t>
      </w:r>
      <w:r w:rsidR="00703039" w:rsidRPr="009C7F07">
        <w:rPr>
          <w:szCs w:val="24"/>
        </w:rPr>
        <w:lastRenderedPageBreak/>
        <w:t>portale paskelbia kiekvieno mėnesio metinį vartotojų kainų indeksą. Perskaičiuojant vietinės rinkliavos dydžius, perskaičiuojama vietinės rinkliavos dalis, susijusi su komunalinių atliekų tvarkymo sistemos administravimo, komunalinių atliekų tvarkymo lėšų administravimo, komunalinių atliekų surinkimo ir vežimo iš atliekų turėtojų paslaugų sąnaudomis, dauginant šią vietinės rinkliavos dalį iš indeksavimo koeficiento, kuris nustatomas Valstybės duomenų agentūros paskelbtą metinį vartotojų kainų indeksą dalijant iš 100, pagal formules:</w:t>
      </w:r>
    </w:p>
    <w:p w14:paraId="757E8DC5" w14:textId="77777777" w:rsidR="00703039" w:rsidRPr="009C7F07" w:rsidRDefault="00703039" w:rsidP="00BA4E05">
      <w:pPr>
        <w:tabs>
          <w:tab w:val="left" w:pos="1134"/>
        </w:tabs>
        <w:ind w:firstLine="1247"/>
        <w:jc w:val="both"/>
        <w:rPr>
          <w:i/>
          <w:iCs/>
          <w:szCs w:val="24"/>
        </w:rPr>
      </w:pPr>
      <w:proofErr w:type="spellStart"/>
      <w:r w:rsidRPr="009C7F07">
        <w:rPr>
          <w:i/>
          <w:iCs/>
          <w:szCs w:val="24"/>
        </w:rPr>
        <w:t>PRX</w:t>
      </w:r>
      <w:r w:rsidRPr="009C7F07">
        <w:rPr>
          <w:i/>
          <w:iCs/>
          <w:szCs w:val="24"/>
          <w:vertAlign w:val="subscript"/>
        </w:rPr>
        <w:t>naujas</w:t>
      </w:r>
      <w:proofErr w:type="spellEnd"/>
      <w:r w:rsidRPr="009C7F07">
        <w:rPr>
          <w:i/>
          <w:iCs/>
          <w:szCs w:val="24"/>
        </w:rPr>
        <w:t>=</w:t>
      </w:r>
      <w:proofErr w:type="spellStart"/>
      <w:r w:rsidRPr="009C7F07">
        <w:rPr>
          <w:i/>
          <w:iCs/>
          <w:szCs w:val="24"/>
        </w:rPr>
        <w:t>PRX</w:t>
      </w:r>
      <w:r w:rsidRPr="009C7F07">
        <w:rPr>
          <w:i/>
          <w:iCs/>
          <w:szCs w:val="24"/>
          <w:vertAlign w:val="subscript"/>
        </w:rPr>
        <w:t>senas</w:t>
      </w:r>
      <w:proofErr w:type="spellEnd"/>
      <w:r w:rsidRPr="009C7F07">
        <w:rPr>
          <w:i/>
          <w:iCs/>
          <w:szCs w:val="24"/>
        </w:rPr>
        <w:t>*I((</w:t>
      </w:r>
      <w:r w:rsidRPr="009C7F07">
        <w:rPr>
          <w:rFonts w:eastAsia="Calibri"/>
          <w:i/>
          <w:szCs w:val="24"/>
        </w:rPr>
        <w:object w:dxaOrig="465" w:dyaOrig="405" w14:anchorId="1FDE8C2E">
          <v:shape id="_x0000_i1027" type="#_x0000_t75" style="width:24pt;height:21pt" o:ole="">
            <v:imagedata r:id="rId8" o:title=""/>
          </v:shape>
          <o:OLEObject Type="Embed" ProgID="Equation.3" ShapeID="_x0000_i1027" DrawAspect="Content" ObjectID="_1837837029" r:id="rId12"/>
        </w:object>
      </w:r>
      <w:proofErr w:type="spellStart"/>
      <w:r w:rsidRPr="009C7F07">
        <w:rPr>
          <w:i/>
          <w:iCs/>
          <w:szCs w:val="24"/>
        </w:rPr>
        <w:t>PS</w:t>
      </w:r>
      <w:r w:rsidRPr="009C7F07">
        <w:rPr>
          <w:i/>
          <w:iCs/>
          <w:szCs w:val="24"/>
          <w:vertAlign w:val="subscript"/>
        </w:rPr>
        <w:t>x</w:t>
      </w:r>
      <w:proofErr w:type="spellEnd"/>
      <w:r w:rsidRPr="009C7F07">
        <w:rPr>
          <w:i/>
          <w:iCs/>
          <w:szCs w:val="24"/>
        </w:rPr>
        <w:t>)/</w:t>
      </w:r>
      <w:proofErr w:type="spellStart"/>
      <w:r w:rsidRPr="009C7F07">
        <w:rPr>
          <w:i/>
          <w:iCs/>
          <w:szCs w:val="24"/>
        </w:rPr>
        <w:t>PS</w:t>
      </w:r>
      <w:r w:rsidRPr="009C7F07">
        <w:rPr>
          <w:i/>
          <w:iCs/>
          <w:szCs w:val="24"/>
          <w:vertAlign w:val="subscript"/>
        </w:rPr>
        <w:t>naujas</w:t>
      </w:r>
      <w:proofErr w:type="spellEnd"/>
      <w:r w:rsidRPr="009C7F07">
        <w:rPr>
          <w:i/>
          <w:iCs/>
          <w:szCs w:val="24"/>
        </w:rPr>
        <w:t>);</w:t>
      </w:r>
    </w:p>
    <w:p w14:paraId="1311C238" w14:textId="77777777" w:rsidR="00703039" w:rsidRPr="009C7F07" w:rsidRDefault="00703039" w:rsidP="00BA4E05">
      <w:pPr>
        <w:tabs>
          <w:tab w:val="left" w:pos="1134"/>
        </w:tabs>
        <w:ind w:firstLine="1247"/>
        <w:jc w:val="both"/>
        <w:rPr>
          <w:szCs w:val="24"/>
        </w:rPr>
      </w:pPr>
      <w:proofErr w:type="spellStart"/>
      <w:r w:rsidRPr="009C7F07">
        <w:rPr>
          <w:i/>
          <w:iCs/>
          <w:szCs w:val="24"/>
        </w:rPr>
        <w:t>PRX</w:t>
      </w:r>
      <w:r w:rsidRPr="009C7F07">
        <w:rPr>
          <w:i/>
          <w:iCs/>
          <w:szCs w:val="24"/>
          <w:vertAlign w:val="subscript"/>
        </w:rPr>
        <w:t>naujas</w:t>
      </w:r>
      <w:proofErr w:type="spellEnd"/>
      <w:r w:rsidRPr="009C7F07">
        <w:rPr>
          <w:i/>
          <w:iCs/>
          <w:szCs w:val="24"/>
        </w:rPr>
        <w:t xml:space="preserve"> </w:t>
      </w:r>
      <w:r w:rsidRPr="009C7F07">
        <w:rPr>
          <w:szCs w:val="24"/>
        </w:rPr>
        <w:t>= nauja konkreti pastovioji nustatyta dalis;</w:t>
      </w:r>
    </w:p>
    <w:p w14:paraId="2B54975E" w14:textId="77777777" w:rsidR="00703039" w:rsidRPr="009C7F07" w:rsidRDefault="00703039" w:rsidP="00BA4E05">
      <w:pPr>
        <w:tabs>
          <w:tab w:val="left" w:pos="1134"/>
        </w:tabs>
        <w:ind w:firstLine="1247"/>
        <w:jc w:val="both"/>
        <w:rPr>
          <w:szCs w:val="24"/>
        </w:rPr>
      </w:pPr>
      <w:proofErr w:type="spellStart"/>
      <w:r w:rsidRPr="009C7F07">
        <w:rPr>
          <w:i/>
          <w:iCs/>
          <w:szCs w:val="24"/>
        </w:rPr>
        <w:t>PRX</w:t>
      </w:r>
      <w:r w:rsidRPr="009C7F07">
        <w:rPr>
          <w:i/>
          <w:iCs/>
          <w:szCs w:val="24"/>
          <w:vertAlign w:val="subscript"/>
        </w:rPr>
        <w:t>senas</w:t>
      </w:r>
      <w:proofErr w:type="spellEnd"/>
      <w:r w:rsidRPr="009C7F07">
        <w:rPr>
          <w:i/>
          <w:iCs/>
          <w:szCs w:val="24"/>
        </w:rPr>
        <w:t xml:space="preserve"> </w:t>
      </w:r>
      <w:r w:rsidRPr="009C7F07">
        <w:rPr>
          <w:szCs w:val="24"/>
        </w:rPr>
        <w:t>= esama konkreti pastovioji nustatyta dalis;</w:t>
      </w:r>
    </w:p>
    <w:p w14:paraId="673FAD64" w14:textId="77777777" w:rsidR="00703039" w:rsidRPr="009C7F07" w:rsidRDefault="00703039" w:rsidP="00BA4E05">
      <w:pPr>
        <w:tabs>
          <w:tab w:val="left" w:pos="1134"/>
        </w:tabs>
        <w:ind w:firstLine="1247"/>
        <w:jc w:val="both"/>
        <w:rPr>
          <w:szCs w:val="24"/>
        </w:rPr>
      </w:pPr>
      <w:r w:rsidRPr="009C7F07">
        <w:rPr>
          <w:i/>
          <w:iCs/>
          <w:szCs w:val="24"/>
        </w:rPr>
        <w:t xml:space="preserve">I </w:t>
      </w:r>
      <w:r w:rsidRPr="009C7F07">
        <w:rPr>
          <w:szCs w:val="24"/>
        </w:rPr>
        <w:t>= indeksavimo koeficientas, kuris nustatomas pagal Valstybės duomenų agentūros paskelbtą metinį vartotojų kainų indeksą;</w:t>
      </w:r>
    </w:p>
    <w:p w14:paraId="10EBB0AB" w14:textId="77777777" w:rsidR="00703039" w:rsidRPr="009C7F07" w:rsidRDefault="00703039" w:rsidP="00BA4E05">
      <w:pPr>
        <w:tabs>
          <w:tab w:val="left" w:pos="1134"/>
        </w:tabs>
        <w:ind w:firstLine="1247"/>
        <w:jc w:val="both"/>
        <w:rPr>
          <w:szCs w:val="24"/>
        </w:rPr>
      </w:pPr>
      <w:proofErr w:type="spellStart"/>
      <w:r w:rsidRPr="009C7F07">
        <w:rPr>
          <w:i/>
          <w:iCs/>
          <w:szCs w:val="24"/>
        </w:rPr>
        <w:t>PS</w:t>
      </w:r>
      <w:r w:rsidRPr="009C7F07">
        <w:rPr>
          <w:i/>
          <w:iCs/>
          <w:szCs w:val="24"/>
          <w:vertAlign w:val="subscript"/>
        </w:rPr>
        <w:t>x</w:t>
      </w:r>
      <w:proofErr w:type="spellEnd"/>
      <w:r w:rsidRPr="009C7F07">
        <w:rPr>
          <w:i/>
          <w:iCs/>
          <w:szCs w:val="24"/>
        </w:rPr>
        <w:t xml:space="preserve"> </w:t>
      </w:r>
      <w:r w:rsidRPr="009C7F07">
        <w:rPr>
          <w:szCs w:val="24"/>
        </w:rPr>
        <w:t>= viena ar kelios iš šių sąnaudų, priskirtų pastoviosioms sąnaudoms - atliekų tvarkymo sistemos administravimo, komunalinių atliekų tvarkymo lėšų administravimo, komunalinių atliekų surinkimo ir (ar) vežimo iš atliekų turėtojų paslaugų sąnaudos;</w:t>
      </w:r>
    </w:p>
    <w:p w14:paraId="3CE553B5" w14:textId="2D005776" w:rsidR="00703039" w:rsidRPr="009C7F07" w:rsidRDefault="00703039" w:rsidP="00BA4E05">
      <w:pPr>
        <w:tabs>
          <w:tab w:val="left" w:pos="1134"/>
        </w:tabs>
        <w:ind w:firstLine="1247"/>
        <w:jc w:val="both"/>
        <w:rPr>
          <w:szCs w:val="24"/>
        </w:rPr>
      </w:pPr>
      <w:proofErr w:type="spellStart"/>
      <w:r w:rsidRPr="009C7F07">
        <w:rPr>
          <w:i/>
          <w:iCs/>
          <w:szCs w:val="24"/>
        </w:rPr>
        <w:t>PS</w:t>
      </w:r>
      <w:r w:rsidRPr="009C7F07">
        <w:rPr>
          <w:i/>
          <w:iCs/>
          <w:szCs w:val="24"/>
          <w:vertAlign w:val="subscript"/>
        </w:rPr>
        <w:t>naujas</w:t>
      </w:r>
      <w:proofErr w:type="spellEnd"/>
      <w:r w:rsidRPr="009C7F07">
        <w:rPr>
          <w:i/>
          <w:iCs/>
          <w:szCs w:val="24"/>
        </w:rPr>
        <w:t xml:space="preserve"> </w:t>
      </w:r>
      <w:r w:rsidRPr="009C7F07">
        <w:rPr>
          <w:szCs w:val="24"/>
        </w:rPr>
        <w:t>= naujai nustatyta bendra sąnaudų pastovioji dalis</w:t>
      </w:r>
      <w:r w:rsidR="00D26D87" w:rsidRPr="009C7F07">
        <w:rPr>
          <w:szCs w:val="24"/>
        </w:rPr>
        <w:t>;</w:t>
      </w:r>
    </w:p>
    <w:p w14:paraId="44C91A73" w14:textId="77777777" w:rsidR="00703039" w:rsidRPr="009C7F07" w:rsidRDefault="00703039" w:rsidP="00BA4E05">
      <w:pPr>
        <w:tabs>
          <w:tab w:val="left" w:pos="1134"/>
        </w:tabs>
        <w:ind w:firstLine="1247"/>
        <w:jc w:val="both"/>
        <w:rPr>
          <w:i/>
          <w:iCs/>
          <w:szCs w:val="24"/>
        </w:rPr>
      </w:pPr>
      <w:proofErr w:type="spellStart"/>
      <w:r w:rsidRPr="009C7F07">
        <w:rPr>
          <w:i/>
          <w:iCs/>
          <w:szCs w:val="24"/>
        </w:rPr>
        <w:t>KRX</w:t>
      </w:r>
      <w:r w:rsidRPr="009C7F07">
        <w:rPr>
          <w:i/>
          <w:iCs/>
          <w:szCs w:val="24"/>
          <w:vertAlign w:val="subscript"/>
        </w:rPr>
        <w:t>naujas</w:t>
      </w:r>
      <w:proofErr w:type="spellEnd"/>
      <w:r w:rsidRPr="009C7F07">
        <w:rPr>
          <w:i/>
          <w:iCs/>
          <w:szCs w:val="24"/>
        </w:rPr>
        <w:t>=</w:t>
      </w:r>
      <w:proofErr w:type="spellStart"/>
      <w:r w:rsidRPr="009C7F07">
        <w:rPr>
          <w:i/>
          <w:iCs/>
          <w:szCs w:val="24"/>
        </w:rPr>
        <w:t>KRX</w:t>
      </w:r>
      <w:r w:rsidRPr="009C7F07">
        <w:rPr>
          <w:i/>
          <w:iCs/>
          <w:szCs w:val="24"/>
          <w:vertAlign w:val="subscript"/>
        </w:rPr>
        <w:t>senas</w:t>
      </w:r>
      <w:proofErr w:type="spellEnd"/>
      <w:r w:rsidRPr="009C7F07">
        <w:rPr>
          <w:i/>
          <w:iCs/>
          <w:szCs w:val="24"/>
        </w:rPr>
        <w:t>*I((</w:t>
      </w:r>
      <w:r w:rsidRPr="009C7F07">
        <w:rPr>
          <w:rFonts w:eastAsia="Calibri"/>
          <w:i/>
          <w:szCs w:val="24"/>
        </w:rPr>
        <w:object w:dxaOrig="465" w:dyaOrig="405" w14:anchorId="37B4868C">
          <v:shape id="_x0000_i1028" type="#_x0000_t75" style="width:24pt;height:21pt" o:ole="">
            <v:imagedata r:id="rId8" o:title=""/>
          </v:shape>
          <o:OLEObject Type="Embed" ProgID="Equation.3" ShapeID="_x0000_i1028" DrawAspect="Content" ObjectID="_1837837030" r:id="rId13"/>
        </w:object>
      </w:r>
      <w:proofErr w:type="spellStart"/>
      <w:r w:rsidRPr="009C7F07">
        <w:rPr>
          <w:i/>
          <w:iCs/>
          <w:szCs w:val="24"/>
        </w:rPr>
        <w:t>KS</w:t>
      </w:r>
      <w:r w:rsidRPr="009C7F07">
        <w:rPr>
          <w:i/>
          <w:iCs/>
          <w:szCs w:val="24"/>
          <w:vertAlign w:val="subscript"/>
        </w:rPr>
        <w:t>x</w:t>
      </w:r>
      <w:proofErr w:type="spellEnd"/>
      <w:r w:rsidRPr="009C7F07">
        <w:rPr>
          <w:i/>
          <w:iCs/>
          <w:szCs w:val="24"/>
        </w:rPr>
        <w:t>)/</w:t>
      </w:r>
      <w:proofErr w:type="spellStart"/>
      <w:r w:rsidRPr="009C7F07">
        <w:rPr>
          <w:i/>
          <w:iCs/>
          <w:szCs w:val="24"/>
        </w:rPr>
        <w:t>KS</w:t>
      </w:r>
      <w:r w:rsidRPr="009C7F07">
        <w:rPr>
          <w:i/>
          <w:iCs/>
          <w:szCs w:val="24"/>
          <w:vertAlign w:val="subscript"/>
        </w:rPr>
        <w:t>naujas</w:t>
      </w:r>
      <w:proofErr w:type="spellEnd"/>
      <w:r w:rsidRPr="009C7F07">
        <w:rPr>
          <w:i/>
          <w:iCs/>
          <w:szCs w:val="24"/>
        </w:rPr>
        <w:t>).</w:t>
      </w:r>
    </w:p>
    <w:p w14:paraId="7208837E" w14:textId="77777777" w:rsidR="00703039" w:rsidRPr="009C7F07" w:rsidRDefault="00703039" w:rsidP="00BA4E05">
      <w:pPr>
        <w:tabs>
          <w:tab w:val="left" w:pos="1134"/>
        </w:tabs>
        <w:ind w:firstLine="1247"/>
        <w:jc w:val="both"/>
        <w:rPr>
          <w:szCs w:val="24"/>
        </w:rPr>
      </w:pPr>
      <w:proofErr w:type="spellStart"/>
      <w:r w:rsidRPr="009C7F07">
        <w:rPr>
          <w:i/>
          <w:iCs/>
          <w:szCs w:val="24"/>
        </w:rPr>
        <w:t>KRX</w:t>
      </w:r>
      <w:r w:rsidRPr="009C7F07">
        <w:rPr>
          <w:i/>
          <w:iCs/>
          <w:szCs w:val="24"/>
          <w:vertAlign w:val="subscript"/>
        </w:rPr>
        <w:t>naujas</w:t>
      </w:r>
      <w:proofErr w:type="spellEnd"/>
      <w:r w:rsidRPr="009C7F07">
        <w:rPr>
          <w:i/>
          <w:iCs/>
          <w:szCs w:val="24"/>
        </w:rPr>
        <w:t xml:space="preserve"> </w:t>
      </w:r>
      <w:r w:rsidRPr="009C7F07">
        <w:rPr>
          <w:szCs w:val="24"/>
        </w:rPr>
        <w:t>= nauja konkreti kintamoji nustatyta dalis;</w:t>
      </w:r>
    </w:p>
    <w:p w14:paraId="4BA9712F" w14:textId="77777777" w:rsidR="00703039" w:rsidRPr="009C7F07" w:rsidRDefault="00703039" w:rsidP="00BA4E05">
      <w:pPr>
        <w:tabs>
          <w:tab w:val="left" w:pos="1134"/>
        </w:tabs>
        <w:ind w:firstLine="1247"/>
        <w:jc w:val="both"/>
        <w:rPr>
          <w:szCs w:val="24"/>
        </w:rPr>
      </w:pPr>
      <w:proofErr w:type="spellStart"/>
      <w:r w:rsidRPr="009C7F07">
        <w:rPr>
          <w:i/>
          <w:iCs/>
          <w:szCs w:val="24"/>
        </w:rPr>
        <w:t>KRX</w:t>
      </w:r>
      <w:r w:rsidRPr="009C7F07">
        <w:rPr>
          <w:i/>
          <w:iCs/>
          <w:szCs w:val="24"/>
          <w:vertAlign w:val="subscript"/>
        </w:rPr>
        <w:t>senas</w:t>
      </w:r>
      <w:proofErr w:type="spellEnd"/>
      <w:r w:rsidRPr="009C7F07">
        <w:rPr>
          <w:i/>
          <w:iCs/>
          <w:szCs w:val="24"/>
        </w:rPr>
        <w:t xml:space="preserve"> </w:t>
      </w:r>
      <w:r w:rsidRPr="009C7F07">
        <w:rPr>
          <w:szCs w:val="24"/>
        </w:rPr>
        <w:t>= esama konkreti kintamoji nustatyta dalis;</w:t>
      </w:r>
    </w:p>
    <w:p w14:paraId="3E67EE04" w14:textId="77777777" w:rsidR="00703039" w:rsidRPr="009C7F07" w:rsidRDefault="00703039" w:rsidP="00BA4E05">
      <w:pPr>
        <w:tabs>
          <w:tab w:val="left" w:pos="1134"/>
        </w:tabs>
        <w:ind w:firstLine="1247"/>
        <w:jc w:val="both"/>
        <w:rPr>
          <w:szCs w:val="24"/>
        </w:rPr>
      </w:pPr>
      <w:proofErr w:type="spellStart"/>
      <w:r w:rsidRPr="009C7F07">
        <w:rPr>
          <w:i/>
          <w:iCs/>
          <w:szCs w:val="24"/>
        </w:rPr>
        <w:t>KS</w:t>
      </w:r>
      <w:r w:rsidRPr="009C7F07">
        <w:rPr>
          <w:i/>
          <w:iCs/>
          <w:szCs w:val="24"/>
          <w:vertAlign w:val="subscript"/>
        </w:rPr>
        <w:t>x</w:t>
      </w:r>
      <w:proofErr w:type="spellEnd"/>
      <w:r w:rsidRPr="009C7F07">
        <w:rPr>
          <w:i/>
          <w:iCs/>
          <w:szCs w:val="24"/>
        </w:rPr>
        <w:t xml:space="preserve"> </w:t>
      </w:r>
      <w:r w:rsidRPr="009C7F07">
        <w:rPr>
          <w:szCs w:val="24"/>
        </w:rPr>
        <w:t>= viena ar kelios iš šių sąnaudų, priskirtų kintamosioms sąnaudoms – atliekų tvarkymo sistemos administravimo, komunalinių atliekų tvarkymo lėšų administravimo, komunalinių atliekų surinkimo ir (ar) vežimo iš atliekų turėtojų paslaugų sąnaudos;</w:t>
      </w:r>
    </w:p>
    <w:p w14:paraId="3422F668" w14:textId="77777777" w:rsidR="00703039" w:rsidRPr="009C7F07" w:rsidRDefault="00703039" w:rsidP="00BA4E05">
      <w:pPr>
        <w:tabs>
          <w:tab w:val="left" w:pos="1134"/>
        </w:tabs>
        <w:ind w:firstLine="1247"/>
        <w:jc w:val="both"/>
        <w:rPr>
          <w:szCs w:val="24"/>
        </w:rPr>
      </w:pPr>
      <w:proofErr w:type="spellStart"/>
      <w:r w:rsidRPr="009C7F07">
        <w:rPr>
          <w:i/>
          <w:iCs/>
          <w:szCs w:val="24"/>
        </w:rPr>
        <w:t>KS</w:t>
      </w:r>
      <w:r w:rsidRPr="009C7F07">
        <w:rPr>
          <w:i/>
          <w:iCs/>
          <w:szCs w:val="24"/>
          <w:vertAlign w:val="subscript"/>
        </w:rPr>
        <w:t>naujas</w:t>
      </w:r>
      <w:proofErr w:type="spellEnd"/>
      <w:r w:rsidRPr="009C7F07">
        <w:rPr>
          <w:i/>
          <w:iCs/>
          <w:szCs w:val="24"/>
        </w:rPr>
        <w:t xml:space="preserve"> </w:t>
      </w:r>
      <w:r w:rsidRPr="009C7F07">
        <w:rPr>
          <w:szCs w:val="24"/>
        </w:rPr>
        <w:t xml:space="preserve">= naujai nustatyta bendra sąnaudų kintamoji dalis. </w:t>
      </w:r>
    </w:p>
    <w:p w14:paraId="047FCAD7" w14:textId="3A20ECD2" w:rsidR="00E76A2A" w:rsidRPr="009C7F07" w:rsidRDefault="00703039" w:rsidP="00BA4E05">
      <w:pPr>
        <w:ind w:firstLine="1247"/>
        <w:jc w:val="both"/>
        <w:rPr>
          <w:szCs w:val="24"/>
        </w:rPr>
      </w:pPr>
      <w:r w:rsidRPr="009C7F07">
        <w:rPr>
          <w:szCs w:val="24"/>
        </w:rPr>
        <w:t>3</w:t>
      </w:r>
      <w:r w:rsidR="007B3F87">
        <w:rPr>
          <w:szCs w:val="24"/>
        </w:rPr>
        <w:t>5</w:t>
      </w:r>
      <w:r w:rsidRPr="009C7F07">
        <w:rPr>
          <w:szCs w:val="24"/>
        </w:rPr>
        <w:t>. Sprendimą dėl patvirtintų naujų vietinės rinkliavos dydžių taikymo pradžios ir trukmės priima Savivaldybės taryba.</w:t>
      </w:r>
    </w:p>
    <w:p w14:paraId="7EB9E094" w14:textId="77777777" w:rsidR="00BA4E05" w:rsidRDefault="00BA4E05" w:rsidP="00724408">
      <w:pPr>
        <w:ind w:firstLine="851"/>
        <w:jc w:val="center"/>
        <w:rPr>
          <w:szCs w:val="24"/>
        </w:rPr>
      </w:pPr>
    </w:p>
    <w:p w14:paraId="2DD4B3AA" w14:textId="3BE98893" w:rsidR="003D4655" w:rsidRPr="007B3079" w:rsidRDefault="00724408" w:rsidP="00BA4E05">
      <w:pPr>
        <w:ind w:firstLine="851"/>
        <w:jc w:val="center"/>
        <w:rPr>
          <w:szCs w:val="24"/>
        </w:rPr>
      </w:pPr>
      <w:r w:rsidRPr="009C7F07">
        <w:rPr>
          <w:szCs w:val="24"/>
        </w:rPr>
        <w:t>_________________</w:t>
      </w:r>
    </w:p>
    <w:sectPr w:rsidR="003D4655" w:rsidRPr="007B3079" w:rsidSect="00931483">
      <w:headerReference w:type="default" r:id="rId14"/>
      <w:headerReference w:type="first" r:id="rId15"/>
      <w:pgSz w:w="11906" w:h="16838"/>
      <w:pgMar w:top="1134" w:right="567" w:bottom="1134" w:left="1701" w:header="567" w:footer="0" w:gutter="0"/>
      <w:cols w:space="1296"/>
      <w:titlePg/>
      <w:docGrid w:linePitch="600" w:charSpace="286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4A3F3" w14:textId="77777777" w:rsidR="00ED3DF7" w:rsidRDefault="00ED3DF7">
      <w:pPr>
        <w:suppressAutoHyphens/>
        <w:rPr>
          <w:rFonts w:ascii="TimesLT" w:hAnsi="TimesLT" w:cs="TimesLT"/>
          <w:sz w:val="26"/>
          <w:lang w:eastAsia="ar-SA"/>
        </w:rPr>
      </w:pPr>
      <w:r>
        <w:rPr>
          <w:rFonts w:ascii="TimesLT" w:hAnsi="TimesLT" w:cs="TimesLT"/>
          <w:sz w:val="26"/>
          <w:lang w:eastAsia="ar-SA"/>
        </w:rPr>
        <w:separator/>
      </w:r>
    </w:p>
  </w:endnote>
  <w:endnote w:type="continuationSeparator" w:id="0">
    <w:p w14:paraId="21EF6A32" w14:textId="77777777" w:rsidR="00ED3DF7" w:rsidRDefault="00ED3DF7">
      <w:pPr>
        <w:suppressAutoHyphens/>
        <w:rPr>
          <w:rFonts w:ascii="TimesLT" w:hAnsi="TimesLT" w:cs="TimesLT"/>
          <w:sz w:val="26"/>
          <w:lang w:eastAsia="ar-SA"/>
        </w:rPr>
      </w:pPr>
      <w:r>
        <w:rPr>
          <w:rFonts w:ascii="TimesLT" w:hAnsi="TimesLT" w:cs="TimesLT"/>
          <w:sz w:val="26"/>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1"/>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6C551" w14:textId="77777777" w:rsidR="00ED3DF7" w:rsidRDefault="00ED3DF7">
      <w:pPr>
        <w:suppressAutoHyphens/>
        <w:rPr>
          <w:rFonts w:ascii="TimesLT" w:hAnsi="TimesLT" w:cs="TimesLT"/>
          <w:sz w:val="26"/>
          <w:lang w:eastAsia="ar-SA"/>
        </w:rPr>
      </w:pPr>
      <w:r>
        <w:rPr>
          <w:rFonts w:ascii="TimesLT" w:hAnsi="TimesLT" w:cs="TimesLT"/>
          <w:sz w:val="26"/>
          <w:lang w:eastAsia="ar-SA"/>
        </w:rPr>
        <w:separator/>
      </w:r>
    </w:p>
  </w:footnote>
  <w:footnote w:type="continuationSeparator" w:id="0">
    <w:p w14:paraId="79DF5934" w14:textId="77777777" w:rsidR="00ED3DF7" w:rsidRDefault="00ED3DF7">
      <w:pPr>
        <w:suppressAutoHyphens/>
        <w:rPr>
          <w:rFonts w:ascii="TimesLT" w:hAnsi="TimesLT" w:cs="TimesLT"/>
          <w:sz w:val="26"/>
          <w:lang w:eastAsia="ar-SA"/>
        </w:rPr>
      </w:pPr>
      <w:r>
        <w:rPr>
          <w:rFonts w:ascii="TimesLT" w:hAnsi="TimesLT" w:cs="TimesLT"/>
          <w:sz w:val="26"/>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980801"/>
      <w:docPartObj>
        <w:docPartGallery w:val="Page Numbers (Top of Page)"/>
        <w:docPartUnique/>
      </w:docPartObj>
    </w:sdtPr>
    <w:sdtContent>
      <w:p w14:paraId="63F8C97D" w14:textId="14AAB3B4" w:rsidR="000A2AA8" w:rsidRPr="00823A69" w:rsidRDefault="00931483" w:rsidP="00931483">
        <w:pPr>
          <w:pStyle w:val="Antrats"/>
          <w:jc w:val="center"/>
        </w:pPr>
        <w:r>
          <w:fldChar w:fldCharType="begin"/>
        </w:r>
        <w:r>
          <w:instrText>PAGE   \* MERGEFORMAT</w:instrText>
        </w:r>
        <w:r>
          <w:fldChar w:fldCharType="separate"/>
        </w:r>
        <w:r w:rsidR="008D69B4">
          <w:rPr>
            <w:noProof/>
          </w:rPr>
          <w:t>7</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8B312" w14:textId="3D9363FF" w:rsidR="00931483" w:rsidRPr="00BD443D" w:rsidRDefault="00BD443D">
    <w:pPr>
      <w:pStyle w:val="Antrats"/>
      <w:jc w:val="center"/>
      <w:rPr>
        <w:b/>
        <w:bCs/>
        <w:i/>
        <w:iCs/>
      </w:rPr>
    </w:pPr>
    <w:r>
      <w:rPr>
        <w:b/>
        <w:bCs/>
        <w:i/>
        <w:iCs/>
      </w:rPr>
      <w:t xml:space="preserve">                                                                                                                       </w:t>
    </w:r>
  </w:p>
  <w:p w14:paraId="6477BB22" w14:textId="77777777" w:rsidR="000A2AA8" w:rsidRDefault="000A2AA8">
    <w:pPr>
      <w:tabs>
        <w:tab w:val="center" w:pos="4153"/>
        <w:tab w:val="right" w:pos="8306"/>
      </w:tabs>
      <w:suppressAutoHyphens/>
      <w:rPr>
        <w:rFonts w:ascii="TimesLT" w:hAnsi="TimesLT" w:cs="TimesLT"/>
        <w:sz w:val="26"/>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06376"/>
    <w:multiLevelType w:val="hybridMultilevel"/>
    <w:tmpl w:val="F7D2EFE6"/>
    <w:lvl w:ilvl="0" w:tplc="0F0481C4">
      <w:start w:val="1"/>
      <w:numFmt w:val="bullet"/>
      <w:lvlText w:val=""/>
      <w:lvlJc w:val="left"/>
      <w:pPr>
        <w:ind w:left="1080" w:hanging="360"/>
      </w:pPr>
      <w:rPr>
        <w:rFonts w:ascii="Symbol" w:hAnsi="Symbol"/>
      </w:rPr>
    </w:lvl>
    <w:lvl w:ilvl="1" w:tplc="C7080E70">
      <w:start w:val="1"/>
      <w:numFmt w:val="bullet"/>
      <w:lvlText w:val=""/>
      <w:lvlJc w:val="left"/>
      <w:pPr>
        <w:ind w:left="1080" w:hanging="360"/>
      </w:pPr>
      <w:rPr>
        <w:rFonts w:ascii="Symbol" w:hAnsi="Symbol"/>
      </w:rPr>
    </w:lvl>
    <w:lvl w:ilvl="2" w:tplc="2A9AD6F0">
      <w:start w:val="1"/>
      <w:numFmt w:val="bullet"/>
      <w:lvlText w:val=""/>
      <w:lvlJc w:val="left"/>
      <w:pPr>
        <w:ind w:left="1080" w:hanging="360"/>
      </w:pPr>
      <w:rPr>
        <w:rFonts w:ascii="Symbol" w:hAnsi="Symbol"/>
      </w:rPr>
    </w:lvl>
    <w:lvl w:ilvl="3" w:tplc="773A748A">
      <w:start w:val="1"/>
      <w:numFmt w:val="bullet"/>
      <w:lvlText w:val=""/>
      <w:lvlJc w:val="left"/>
      <w:pPr>
        <w:ind w:left="1080" w:hanging="360"/>
      </w:pPr>
      <w:rPr>
        <w:rFonts w:ascii="Symbol" w:hAnsi="Symbol"/>
      </w:rPr>
    </w:lvl>
    <w:lvl w:ilvl="4" w:tplc="705E2A68">
      <w:start w:val="1"/>
      <w:numFmt w:val="bullet"/>
      <w:lvlText w:val=""/>
      <w:lvlJc w:val="left"/>
      <w:pPr>
        <w:ind w:left="1080" w:hanging="360"/>
      </w:pPr>
      <w:rPr>
        <w:rFonts w:ascii="Symbol" w:hAnsi="Symbol"/>
      </w:rPr>
    </w:lvl>
    <w:lvl w:ilvl="5" w:tplc="5388141A">
      <w:start w:val="1"/>
      <w:numFmt w:val="bullet"/>
      <w:lvlText w:val=""/>
      <w:lvlJc w:val="left"/>
      <w:pPr>
        <w:ind w:left="1080" w:hanging="360"/>
      </w:pPr>
      <w:rPr>
        <w:rFonts w:ascii="Symbol" w:hAnsi="Symbol"/>
      </w:rPr>
    </w:lvl>
    <w:lvl w:ilvl="6" w:tplc="77A45678">
      <w:start w:val="1"/>
      <w:numFmt w:val="bullet"/>
      <w:lvlText w:val=""/>
      <w:lvlJc w:val="left"/>
      <w:pPr>
        <w:ind w:left="1080" w:hanging="360"/>
      </w:pPr>
      <w:rPr>
        <w:rFonts w:ascii="Symbol" w:hAnsi="Symbol"/>
      </w:rPr>
    </w:lvl>
    <w:lvl w:ilvl="7" w:tplc="908E281C">
      <w:start w:val="1"/>
      <w:numFmt w:val="bullet"/>
      <w:lvlText w:val=""/>
      <w:lvlJc w:val="left"/>
      <w:pPr>
        <w:ind w:left="1080" w:hanging="360"/>
      </w:pPr>
      <w:rPr>
        <w:rFonts w:ascii="Symbol" w:hAnsi="Symbol"/>
      </w:rPr>
    </w:lvl>
    <w:lvl w:ilvl="8" w:tplc="104CA126">
      <w:start w:val="1"/>
      <w:numFmt w:val="bullet"/>
      <w:lvlText w:val=""/>
      <w:lvlJc w:val="left"/>
      <w:pPr>
        <w:ind w:left="1080" w:hanging="360"/>
      </w:pPr>
      <w:rPr>
        <w:rFonts w:ascii="Symbol" w:hAnsi="Symbol"/>
      </w:rPr>
    </w:lvl>
  </w:abstractNum>
  <w:abstractNum w:abstractNumId="1" w15:restartNumberingAfterBreak="0">
    <w:nsid w:val="29850CC1"/>
    <w:multiLevelType w:val="hybridMultilevel"/>
    <w:tmpl w:val="FC68C1A6"/>
    <w:lvl w:ilvl="0" w:tplc="81946D5C">
      <w:start w:val="1"/>
      <w:numFmt w:val="bullet"/>
      <w:lvlText w:val=""/>
      <w:lvlJc w:val="left"/>
      <w:pPr>
        <w:ind w:left="1080" w:hanging="360"/>
      </w:pPr>
      <w:rPr>
        <w:rFonts w:ascii="Symbol" w:hAnsi="Symbol"/>
      </w:rPr>
    </w:lvl>
    <w:lvl w:ilvl="1" w:tplc="E9482222">
      <w:start w:val="1"/>
      <w:numFmt w:val="bullet"/>
      <w:lvlText w:val=""/>
      <w:lvlJc w:val="left"/>
      <w:pPr>
        <w:ind w:left="1080" w:hanging="360"/>
      </w:pPr>
      <w:rPr>
        <w:rFonts w:ascii="Symbol" w:hAnsi="Symbol"/>
      </w:rPr>
    </w:lvl>
    <w:lvl w:ilvl="2" w:tplc="DD64DA6E">
      <w:start w:val="1"/>
      <w:numFmt w:val="bullet"/>
      <w:lvlText w:val=""/>
      <w:lvlJc w:val="left"/>
      <w:pPr>
        <w:ind w:left="1080" w:hanging="360"/>
      </w:pPr>
      <w:rPr>
        <w:rFonts w:ascii="Symbol" w:hAnsi="Symbol"/>
      </w:rPr>
    </w:lvl>
    <w:lvl w:ilvl="3" w:tplc="3ADC9AC2">
      <w:start w:val="1"/>
      <w:numFmt w:val="bullet"/>
      <w:lvlText w:val=""/>
      <w:lvlJc w:val="left"/>
      <w:pPr>
        <w:ind w:left="1080" w:hanging="360"/>
      </w:pPr>
      <w:rPr>
        <w:rFonts w:ascii="Symbol" w:hAnsi="Symbol"/>
      </w:rPr>
    </w:lvl>
    <w:lvl w:ilvl="4" w:tplc="9B8CB756">
      <w:start w:val="1"/>
      <w:numFmt w:val="bullet"/>
      <w:lvlText w:val=""/>
      <w:lvlJc w:val="left"/>
      <w:pPr>
        <w:ind w:left="1080" w:hanging="360"/>
      </w:pPr>
      <w:rPr>
        <w:rFonts w:ascii="Symbol" w:hAnsi="Symbol"/>
      </w:rPr>
    </w:lvl>
    <w:lvl w:ilvl="5" w:tplc="DC52B014">
      <w:start w:val="1"/>
      <w:numFmt w:val="bullet"/>
      <w:lvlText w:val=""/>
      <w:lvlJc w:val="left"/>
      <w:pPr>
        <w:ind w:left="1080" w:hanging="360"/>
      </w:pPr>
      <w:rPr>
        <w:rFonts w:ascii="Symbol" w:hAnsi="Symbol"/>
      </w:rPr>
    </w:lvl>
    <w:lvl w:ilvl="6" w:tplc="67442988">
      <w:start w:val="1"/>
      <w:numFmt w:val="bullet"/>
      <w:lvlText w:val=""/>
      <w:lvlJc w:val="left"/>
      <w:pPr>
        <w:ind w:left="1080" w:hanging="360"/>
      </w:pPr>
      <w:rPr>
        <w:rFonts w:ascii="Symbol" w:hAnsi="Symbol"/>
      </w:rPr>
    </w:lvl>
    <w:lvl w:ilvl="7" w:tplc="BF280D8E">
      <w:start w:val="1"/>
      <w:numFmt w:val="bullet"/>
      <w:lvlText w:val=""/>
      <w:lvlJc w:val="left"/>
      <w:pPr>
        <w:ind w:left="1080" w:hanging="360"/>
      </w:pPr>
      <w:rPr>
        <w:rFonts w:ascii="Symbol" w:hAnsi="Symbol"/>
      </w:rPr>
    </w:lvl>
    <w:lvl w:ilvl="8" w:tplc="496ABBC6">
      <w:start w:val="1"/>
      <w:numFmt w:val="bullet"/>
      <w:lvlText w:val=""/>
      <w:lvlJc w:val="left"/>
      <w:pPr>
        <w:ind w:left="1080" w:hanging="360"/>
      </w:pPr>
      <w:rPr>
        <w:rFonts w:ascii="Symbol" w:hAnsi="Symbol"/>
      </w:rPr>
    </w:lvl>
  </w:abstractNum>
  <w:abstractNum w:abstractNumId="2" w15:restartNumberingAfterBreak="0">
    <w:nsid w:val="376965D3"/>
    <w:multiLevelType w:val="hybridMultilevel"/>
    <w:tmpl w:val="2642034E"/>
    <w:lvl w:ilvl="0" w:tplc="3ACCF808">
      <w:start w:val="1"/>
      <w:numFmt w:val="bullet"/>
      <w:lvlText w:val=""/>
      <w:lvlJc w:val="left"/>
      <w:pPr>
        <w:ind w:left="1080" w:hanging="360"/>
      </w:pPr>
      <w:rPr>
        <w:rFonts w:ascii="Symbol" w:hAnsi="Symbol"/>
      </w:rPr>
    </w:lvl>
    <w:lvl w:ilvl="1" w:tplc="0EEA774C">
      <w:start w:val="1"/>
      <w:numFmt w:val="bullet"/>
      <w:lvlText w:val=""/>
      <w:lvlJc w:val="left"/>
      <w:pPr>
        <w:ind w:left="1080" w:hanging="360"/>
      </w:pPr>
      <w:rPr>
        <w:rFonts w:ascii="Symbol" w:hAnsi="Symbol"/>
      </w:rPr>
    </w:lvl>
    <w:lvl w:ilvl="2" w:tplc="201405C8">
      <w:start w:val="1"/>
      <w:numFmt w:val="bullet"/>
      <w:lvlText w:val=""/>
      <w:lvlJc w:val="left"/>
      <w:pPr>
        <w:ind w:left="1080" w:hanging="360"/>
      </w:pPr>
      <w:rPr>
        <w:rFonts w:ascii="Symbol" w:hAnsi="Symbol"/>
      </w:rPr>
    </w:lvl>
    <w:lvl w:ilvl="3" w:tplc="3724B2DE">
      <w:start w:val="1"/>
      <w:numFmt w:val="bullet"/>
      <w:lvlText w:val=""/>
      <w:lvlJc w:val="left"/>
      <w:pPr>
        <w:ind w:left="1080" w:hanging="360"/>
      </w:pPr>
      <w:rPr>
        <w:rFonts w:ascii="Symbol" w:hAnsi="Symbol"/>
      </w:rPr>
    </w:lvl>
    <w:lvl w:ilvl="4" w:tplc="725CAAE2">
      <w:start w:val="1"/>
      <w:numFmt w:val="bullet"/>
      <w:lvlText w:val=""/>
      <w:lvlJc w:val="left"/>
      <w:pPr>
        <w:ind w:left="1080" w:hanging="360"/>
      </w:pPr>
      <w:rPr>
        <w:rFonts w:ascii="Symbol" w:hAnsi="Symbol"/>
      </w:rPr>
    </w:lvl>
    <w:lvl w:ilvl="5" w:tplc="2AFA2118">
      <w:start w:val="1"/>
      <w:numFmt w:val="bullet"/>
      <w:lvlText w:val=""/>
      <w:lvlJc w:val="left"/>
      <w:pPr>
        <w:ind w:left="1080" w:hanging="360"/>
      </w:pPr>
      <w:rPr>
        <w:rFonts w:ascii="Symbol" w:hAnsi="Symbol"/>
      </w:rPr>
    </w:lvl>
    <w:lvl w:ilvl="6" w:tplc="EF067D82">
      <w:start w:val="1"/>
      <w:numFmt w:val="bullet"/>
      <w:lvlText w:val=""/>
      <w:lvlJc w:val="left"/>
      <w:pPr>
        <w:ind w:left="1080" w:hanging="360"/>
      </w:pPr>
      <w:rPr>
        <w:rFonts w:ascii="Symbol" w:hAnsi="Symbol"/>
      </w:rPr>
    </w:lvl>
    <w:lvl w:ilvl="7" w:tplc="46B4E9DA">
      <w:start w:val="1"/>
      <w:numFmt w:val="bullet"/>
      <w:lvlText w:val=""/>
      <w:lvlJc w:val="left"/>
      <w:pPr>
        <w:ind w:left="1080" w:hanging="360"/>
      </w:pPr>
      <w:rPr>
        <w:rFonts w:ascii="Symbol" w:hAnsi="Symbol"/>
      </w:rPr>
    </w:lvl>
    <w:lvl w:ilvl="8" w:tplc="E58CBF50">
      <w:start w:val="1"/>
      <w:numFmt w:val="bullet"/>
      <w:lvlText w:val=""/>
      <w:lvlJc w:val="left"/>
      <w:pPr>
        <w:ind w:left="1080" w:hanging="360"/>
      </w:pPr>
      <w:rPr>
        <w:rFonts w:ascii="Symbol" w:hAnsi="Symbol"/>
      </w:rPr>
    </w:lvl>
  </w:abstractNum>
  <w:abstractNum w:abstractNumId="3" w15:restartNumberingAfterBreak="0">
    <w:nsid w:val="47012B9A"/>
    <w:multiLevelType w:val="hybridMultilevel"/>
    <w:tmpl w:val="D19E51C0"/>
    <w:lvl w:ilvl="0" w:tplc="C6B46AFA">
      <w:start w:val="1"/>
      <w:numFmt w:val="decimal"/>
      <w:lvlText w:val="%1."/>
      <w:lvlJc w:val="left"/>
      <w:pPr>
        <w:ind w:left="1020" w:hanging="360"/>
      </w:pPr>
    </w:lvl>
    <w:lvl w:ilvl="1" w:tplc="7AB849D4">
      <w:start w:val="1"/>
      <w:numFmt w:val="decimal"/>
      <w:lvlText w:val="%2."/>
      <w:lvlJc w:val="left"/>
      <w:pPr>
        <w:ind w:left="1020" w:hanging="360"/>
      </w:pPr>
    </w:lvl>
    <w:lvl w:ilvl="2" w:tplc="DC4ABCA8">
      <w:start w:val="1"/>
      <w:numFmt w:val="decimal"/>
      <w:lvlText w:val="%3."/>
      <w:lvlJc w:val="left"/>
      <w:pPr>
        <w:ind w:left="1020" w:hanging="360"/>
      </w:pPr>
    </w:lvl>
    <w:lvl w:ilvl="3" w:tplc="1750D88E">
      <w:start w:val="1"/>
      <w:numFmt w:val="decimal"/>
      <w:lvlText w:val="%4."/>
      <w:lvlJc w:val="left"/>
      <w:pPr>
        <w:ind w:left="1020" w:hanging="360"/>
      </w:pPr>
    </w:lvl>
    <w:lvl w:ilvl="4" w:tplc="58CAA00E">
      <w:start w:val="1"/>
      <w:numFmt w:val="decimal"/>
      <w:lvlText w:val="%5."/>
      <w:lvlJc w:val="left"/>
      <w:pPr>
        <w:ind w:left="1020" w:hanging="360"/>
      </w:pPr>
    </w:lvl>
    <w:lvl w:ilvl="5" w:tplc="EAAED3FA">
      <w:start w:val="1"/>
      <w:numFmt w:val="decimal"/>
      <w:lvlText w:val="%6."/>
      <w:lvlJc w:val="left"/>
      <w:pPr>
        <w:ind w:left="1020" w:hanging="360"/>
      </w:pPr>
    </w:lvl>
    <w:lvl w:ilvl="6" w:tplc="A8BA86B8">
      <w:start w:val="1"/>
      <w:numFmt w:val="decimal"/>
      <w:lvlText w:val="%7."/>
      <w:lvlJc w:val="left"/>
      <w:pPr>
        <w:ind w:left="1020" w:hanging="360"/>
      </w:pPr>
    </w:lvl>
    <w:lvl w:ilvl="7" w:tplc="A2B6CAD6">
      <w:start w:val="1"/>
      <w:numFmt w:val="decimal"/>
      <w:lvlText w:val="%8."/>
      <w:lvlJc w:val="left"/>
      <w:pPr>
        <w:ind w:left="1020" w:hanging="360"/>
      </w:pPr>
    </w:lvl>
    <w:lvl w:ilvl="8" w:tplc="2D4E93B4">
      <w:start w:val="1"/>
      <w:numFmt w:val="decimal"/>
      <w:lvlText w:val="%9."/>
      <w:lvlJc w:val="left"/>
      <w:pPr>
        <w:ind w:left="1020" w:hanging="360"/>
      </w:pPr>
    </w:lvl>
  </w:abstractNum>
  <w:abstractNum w:abstractNumId="4" w15:restartNumberingAfterBreak="0">
    <w:nsid w:val="53342CC3"/>
    <w:multiLevelType w:val="hybridMultilevel"/>
    <w:tmpl w:val="F9249F24"/>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5" w15:restartNumberingAfterBreak="0">
    <w:nsid w:val="5CAC7BF5"/>
    <w:multiLevelType w:val="hybridMultilevel"/>
    <w:tmpl w:val="71567CE2"/>
    <w:lvl w:ilvl="0" w:tplc="0427000F">
      <w:start w:val="1"/>
      <w:numFmt w:val="decimal"/>
      <w:lvlText w:val="%1."/>
      <w:lvlJc w:val="left"/>
      <w:pPr>
        <w:ind w:left="1353"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6871177F"/>
    <w:multiLevelType w:val="multilevel"/>
    <w:tmpl w:val="242C31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41D4532"/>
    <w:multiLevelType w:val="hybridMultilevel"/>
    <w:tmpl w:val="C9C2ADA8"/>
    <w:lvl w:ilvl="0" w:tplc="854E74EA">
      <w:start w:val="1"/>
      <w:numFmt w:val="bullet"/>
      <w:lvlText w:val=""/>
      <w:lvlJc w:val="left"/>
      <w:pPr>
        <w:ind w:left="1080" w:hanging="360"/>
      </w:pPr>
      <w:rPr>
        <w:rFonts w:ascii="Symbol" w:hAnsi="Symbol"/>
      </w:rPr>
    </w:lvl>
    <w:lvl w:ilvl="1" w:tplc="A912AC84">
      <w:start w:val="1"/>
      <w:numFmt w:val="bullet"/>
      <w:lvlText w:val=""/>
      <w:lvlJc w:val="left"/>
      <w:pPr>
        <w:ind w:left="1080" w:hanging="360"/>
      </w:pPr>
      <w:rPr>
        <w:rFonts w:ascii="Symbol" w:hAnsi="Symbol"/>
      </w:rPr>
    </w:lvl>
    <w:lvl w:ilvl="2" w:tplc="F58A2FDE">
      <w:start w:val="1"/>
      <w:numFmt w:val="bullet"/>
      <w:lvlText w:val=""/>
      <w:lvlJc w:val="left"/>
      <w:pPr>
        <w:ind w:left="1080" w:hanging="360"/>
      </w:pPr>
      <w:rPr>
        <w:rFonts w:ascii="Symbol" w:hAnsi="Symbol"/>
      </w:rPr>
    </w:lvl>
    <w:lvl w:ilvl="3" w:tplc="BBECF71E">
      <w:start w:val="1"/>
      <w:numFmt w:val="bullet"/>
      <w:lvlText w:val=""/>
      <w:lvlJc w:val="left"/>
      <w:pPr>
        <w:ind w:left="1080" w:hanging="360"/>
      </w:pPr>
      <w:rPr>
        <w:rFonts w:ascii="Symbol" w:hAnsi="Symbol"/>
      </w:rPr>
    </w:lvl>
    <w:lvl w:ilvl="4" w:tplc="FF0AE342">
      <w:start w:val="1"/>
      <w:numFmt w:val="bullet"/>
      <w:lvlText w:val=""/>
      <w:lvlJc w:val="left"/>
      <w:pPr>
        <w:ind w:left="1080" w:hanging="360"/>
      </w:pPr>
      <w:rPr>
        <w:rFonts w:ascii="Symbol" w:hAnsi="Symbol"/>
      </w:rPr>
    </w:lvl>
    <w:lvl w:ilvl="5" w:tplc="040ECEFA">
      <w:start w:val="1"/>
      <w:numFmt w:val="bullet"/>
      <w:lvlText w:val=""/>
      <w:lvlJc w:val="left"/>
      <w:pPr>
        <w:ind w:left="1080" w:hanging="360"/>
      </w:pPr>
      <w:rPr>
        <w:rFonts w:ascii="Symbol" w:hAnsi="Symbol"/>
      </w:rPr>
    </w:lvl>
    <w:lvl w:ilvl="6" w:tplc="D936675C">
      <w:start w:val="1"/>
      <w:numFmt w:val="bullet"/>
      <w:lvlText w:val=""/>
      <w:lvlJc w:val="left"/>
      <w:pPr>
        <w:ind w:left="1080" w:hanging="360"/>
      </w:pPr>
      <w:rPr>
        <w:rFonts w:ascii="Symbol" w:hAnsi="Symbol"/>
      </w:rPr>
    </w:lvl>
    <w:lvl w:ilvl="7" w:tplc="B0BCCA62">
      <w:start w:val="1"/>
      <w:numFmt w:val="bullet"/>
      <w:lvlText w:val=""/>
      <w:lvlJc w:val="left"/>
      <w:pPr>
        <w:ind w:left="1080" w:hanging="360"/>
      </w:pPr>
      <w:rPr>
        <w:rFonts w:ascii="Symbol" w:hAnsi="Symbol"/>
      </w:rPr>
    </w:lvl>
    <w:lvl w:ilvl="8" w:tplc="B2A026AC">
      <w:start w:val="1"/>
      <w:numFmt w:val="bullet"/>
      <w:lvlText w:val=""/>
      <w:lvlJc w:val="left"/>
      <w:pPr>
        <w:ind w:left="1080" w:hanging="360"/>
      </w:pPr>
      <w:rPr>
        <w:rFonts w:ascii="Symbol" w:hAnsi="Symbol"/>
      </w:rPr>
    </w:lvl>
  </w:abstractNum>
  <w:abstractNum w:abstractNumId="8" w15:restartNumberingAfterBreak="0">
    <w:nsid w:val="7A5302BA"/>
    <w:multiLevelType w:val="hybridMultilevel"/>
    <w:tmpl w:val="3AAA0148"/>
    <w:lvl w:ilvl="0" w:tplc="922AFB0A">
      <w:start w:val="1"/>
      <w:numFmt w:val="decimal"/>
      <w:lvlText w:val="%1."/>
      <w:lvlJc w:val="left"/>
      <w:pPr>
        <w:ind w:left="1256" w:hanging="40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619262192">
    <w:abstractNumId w:val="5"/>
  </w:num>
  <w:num w:numId="2" w16cid:durableId="1226256800">
    <w:abstractNumId w:val="8"/>
  </w:num>
  <w:num w:numId="3" w16cid:durableId="17270243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1986171">
    <w:abstractNumId w:val="4"/>
  </w:num>
  <w:num w:numId="5" w16cid:durableId="2026902780">
    <w:abstractNumId w:val="3"/>
  </w:num>
  <w:num w:numId="6" w16cid:durableId="2131321525">
    <w:abstractNumId w:val="7"/>
  </w:num>
  <w:num w:numId="7" w16cid:durableId="393355491">
    <w:abstractNumId w:val="1"/>
  </w:num>
  <w:num w:numId="8" w16cid:durableId="1255671249">
    <w:abstractNumId w:val="0"/>
  </w:num>
  <w:num w:numId="9" w16cid:durableId="1856994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oNotHyphenateCaps/>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216"/>
    <w:rsid w:val="00012D5F"/>
    <w:rsid w:val="0001767E"/>
    <w:rsid w:val="00017C56"/>
    <w:rsid w:val="0002035F"/>
    <w:rsid w:val="00021837"/>
    <w:rsid w:val="0003108C"/>
    <w:rsid w:val="00046D9B"/>
    <w:rsid w:val="00055534"/>
    <w:rsid w:val="00057F69"/>
    <w:rsid w:val="000625BF"/>
    <w:rsid w:val="000634B0"/>
    <w:rsid w:val="000650E1"/>
    <w:rsid w:val="00066FA3"/>
    <w:rsid w:val="000706D8"/>
    <w:rsid w:val="000708E1"/>
    <w:rsid w:val="0007183E"/>
    <w:rsid w:val="00076FA3"/>
    <w:rsid w:val="000803FD"/>
    <w:rsid w:val="0008322E"/>
    <w:rsid w:val="0008552B"/>
    <w:rsid w:val="00094215"/>
    <w:rsid w:val="000943C8"/>
    <w:rsid w:val="000A2AA8"/>
    <w:rsid w:val="000A4100"/>
    <w:rsid w:val="000A4F72"/>
    <w:rsid w:val="000A526C"/>
    <w:rsid w:val="000B2C4F"/>
    <w:rsid w:val="000B7B04"/>
    <w:rsid w:val="000C5605"/>
    <w:rsid w:val="000D3188"/>
    <w:rsid w:val="000D7B0F"/>
    <w:rsid w:val="000E012F"/>
    <w:rsid w:val="000F566A"/>
    <w:rsid w:val="000F7D15"/>
    <w:rsid w:val="00122403"/>
    <w:rsid w:val="001300E4"/>
    <w:rsid w:val="0013338C"/>
    <w:rsid w:val="00134973"/>
    <w:rsid w:val="00143373"/>
    <w:rsid w:val="00145705"/>
    <w:rsid w:val="00156EE5"/>
    <w:rsid w:val="001573D6"/>
    <w:rsid w:val="001574FA"/>
    <w:rsid w:val="00161FF7"/>
    <w:rsid w:val="00162B8D"/>
    <w:rsid w:val="0017321D"/>
    <w:rsid w:val="0017720D"/>
    <w:rsid w:val="001859FF"/>
    <w:rsid w:val="00196D2B"/>
    <w:rsid w:val="001979DC"/>
    <w:rsid w:val="001A5835"/>
    <w:rsid w:val="001A716B"/>
    <w:rsid w:val="001C00A5"/>
    <w:rsid w:val="001C28A5"/>
    <w:rsid w:val="001C6EA1"/>
    <w:rsid w:val="001C7CA5"/>
    <w:rsid w:val="001D24DB"/>
    <w:rsid w:val="001D40D1"/>
    <w:rsid w:val="001F0171"/>
    <w:rsid w:val="001F793B"/>
    <w:rsid w:val="00201714"/>
    <w:rsid w:val="00235D96"/>
    <w:rsid w:val="00243808"/>
    <w:rsid w:val="00245609"/>
    <w:rsid w:val="00255150"/>
    <w:rsid w:val="00265491"/>
    <w:rsid w:val="002727F0"/>
    <w:rsid w:val="00272B81"/>
    <w:rsid w:val="00276708"/>
    <w:rsid w:val="00277D98"/>
    <w:rsid w:val="002928D1"/>
    <w:rsid w:val="00295FBC"/>
    <w:rsid w:val="002966F5"/>
    <w:rsid w:val="002A27F7"/>
    <w:rsid w:val="002A5C05"/>
    <w:rsid w:val="002A720C"/>
    <w:rsid w:val="002B27B4"/>
    <w:rsid w:val="002D2EC2"/>
    <w:rsid w:val="002D4EDE"/>
    <w:rsid w:val="002E0104"/>
    <w:rsid w:val="002E184C"/>
    <w:rsid w:val="002F48F4"/>
    <w:rsid w:val="0030733D"/>
    <w:rsid w:val="0031202A"/>
    <w:rsid w:val="0032116F"/>
    <w:rsid w:val="00321395"/>
    <w:rsid w:val="00322B93"/>
    <w:rsid w:val="00324579"/>
    <w:rsid w:val="00332D67"/>
    <w:rsid w:val="00342DF8"/>
    <w:rsid w:val="003438E6"/>
    <w:rsid w:val="00353DAD"/>
    <w:rsid w:val="00356BE3"/>
    <w:rsid w:val="00362402"/>
    <w:rsid w:val="00366AE5"/>
    <w:rsid w:val="00370FF5"/>
    <w:rsid w:val="0037770C"/>
    <w:rsid w:val="003814EF"/>
    <w:rsid w:val="003A0032"/>
    <w:rsid w:val="003A0F12"/>
    <w:rsid w:val="003B10F5"/>
    <w:rsid w:val="003C08A5"/>
    <w:rsid w:val="003C6700"/>
    <w:rsid w:val="003D178C"/>
    <w:rsid w:val="003D2B92"/>
    <w:rsid w:val="003D4655"/>
    <w:rsid w:val="003E21BB"/>
    <w:rsid w:val="003E40B0"/>
    <w:rsid w:val="003F1216"/>
    <w:rsid w:val="003F350F"/>
    <w:rsid w:val="004132E9"/>
    <w:rsid w:val="004136A2"/>
    <w:rsid w:val="004202A9"/>
    <w:rsid w:val="004213BD"/>
    <w:rsid w:val="004270FB"/>
    <w:rsid w:val="004313C7"/>
    <w:rsid w:val="00435562"/>
    <w:rsid w:val="00436E01"/>
    <w:rsid w:val="00441183"/>
    <w:rsid w:val="0045070C"/>
    <w:rsid w:val="00471260"/>
    <w:rsid w:val="004762D6"/>
    <w:rsid w:val="00481C1F"/>
    <w:rsid w:val="0048271E"/>
    <w:rsid w:val="00487C39"/>
    <w:rsid w:val="00497F4A"/>
    <w:rsid w:val="004A10B3"/>
    <w:rsid w:val="004A1723"/>
    <w:rsid w:val="004A348E"/>
    <w:rsid w:val="004B2BBF"/>
    <w:rsid w:val="004C6F39"/>
    <w:rsid w:val="004D1980"/>
    <w:rsid w:val="004D2CC0"/>
    <w:rsid w:val="004F1B56"/>
    <w:rsid w:val="00501592"/>
    <w:rsid w:val="005022E7"/>
    <w:rsid w:val="0050460D"/>
    <w:rsid w:val="00506168"/>
    <w:rsid w:val="005100DD"/>
    <w:rsid w:val="0051302D"/>
    <w:rsid w:val="00514098"/>
    <w:rsid w:val="00523B9B"/>
    <w:rsid w:val="005243D9"/>
    <w:rsid w:val="005313D4"/>
    <w:rsid w:val="00540B34"/>
    <w:rsid w:val="00552E39"/>
    <w:rsid w:val="005539C5"/>
    <w:rsid w:val="00566324"/>
    <w:rsid w:val="00572C7A"/>
    <w:rsid w:val="00573EF6"/>
    <w:rsid w:val="005873B5"/>
    <w:rsid w:val="00592729"/>
    <w:rsid w:val="00593690"/>
    <w:rsid w:val="005A326A"/>
    <w:rsid w:val="005A4F08"/>
    <w:rsid w:val="005A7A5A"/>
    <w:rsid w:val="005B4D1A"/>
    <w:rsid w:val="005D111F"/>
    <w:rsid w:val="005D2E03"/>
    <w:rsid w:val="005D5E60"/>
    <w:rsid w:val="005D6E5B"/>
    <w:rsid w:val="005E35F8"/>
    <w:rsid w:val="005E5C4D"/>
    <w:rsid w:val="0060032B"/>
    <w:rsid w:val="00611F3A"/>
    <w:rsid w:val="00613006"/>
    <w:rsid w:val="0062061A"/>
    <w:rsid w:val="00632334"/>
    <w:rsid w:val="00641375"/>
    <w:rsid w:val="00642271"/>
    <w:rsid w:val="006447B1"/>
    <w:rsid w:val="0064652E"/>
    <w:rsid w:val="006517D7"/>
    <w:rsid w:val="006547D0"/>
    <w:rsid w:val="006571BD"/>
    <w:rsid w:val="00657646"/>
    <w:rsid w:val="00661C9B"/>
    <w:rsid w:val="00680AA2"/>
    <w:rsid w:val="00690767"/>
    <w:rsid w:val="00692B40"/>
    <w:rsid w:val="006A314E"/>
    <w:rsid w:val="006A63CD"/>
    <w:rsid w:val="006A7C33"/>
    <w:rsid w:val="006C0252"/>
    <w:rsid w:val="006D494D"/>
    <w:rsid w:val="006E04A2"/>
    <w:rsid w:val="006F1AE2"/>
    <w:rsid w:val="006F2C85"/>
    <w:rsid w:val="00703039"/>
    <w:rsid w:val="00707482"/>
    <w:rsid w:val="00715F12"/>
    <w:rsid w:val="00724408"/>
    <w:rsid w:val="0072497B"/>
    <w:rsid w:val="00726221"/>
    <w:rsid w:val="007329A2"/>
    <w:rsid w:val="00733EC4"/>
    <w:rsid w:val="00734DA8"/>
    <w:rsid w:val="0074353E"/>
    <w:rsid w:val="007610F8"/>
    <w:rsid w:val="00764A45"/>
    <w:rsid w:val="00773752"/>
    <w:rsid w:val="00773AEF"/>
    <w:rsid w:val="00785F64"/>
    <w:rsid w:val="00790597"/>
    <w:rsid w:val="00794398"/>
    <w:rsid w:val="00794F60"/>
    <w:rsid w:val="0079743D"/>
    <w:rsid w:val="007A1501"/>
    <w:rsid w:val="007A2F4A"/>
    <w:rsid w:val="007A7D73"/>
    <w:rsid w:val="007B3079"/>
    <w:rsid w:val="007B3C06"/>
    <w:rsid w:val="007B3F87"/>
    <w:rsid w:val="007B595C"/>
    <w:rsid w:val="007D6E3C"/>
    <w:rsid w:val="007F3BB7"/>
    <w:rsid w:val="007F5AA2"/>
    <w:rsid w:val="007F71C7"/>
    <w:rsid w:val="00800E59"/>
    <w:rsid w:val="00813F56"/>
    <w:rsid w:val="0081465B"/>
    <w:rsid w:val="00823A69"/>
    <w:rsid w:val="008367C5"/>
    <w:rsid w:val="00837D2C"/>
    <w:rsid w:val="00840D77"/>
    <w:rsid w:val="00844A86"/>
    <w:rsid w:val="00853802"/>
    <w:rsid w:val="008651E6"/>
    <w:rsid w:val="00867891"/>
    <w:rsid w:val="00870307"/>
    <w:rsid w:val="00875959"/>
    <w:rsid w:val="00885EDF"/>
    <w:rsid w:val="008929CD"/>
    <w:rsid w:val="00894D61"/>
    <w:rsid w:val="00897B87"/>
    <w:rsid w:val="008A7107"/>
    <w:rsid w:val="008B319F"/>
    <w:rsid w:val="008B680F"/>
    <w:rsid w:val="008C065E"/>
    <w:rsid w:val="008C2C66"/>
    <w:rsid w:val="008D0447"/>
    <w:rsid w:val="008D69B4"/>
    <w:rsid w:val="008E6F1F"/>
    <w:rsid w:val="008E755C"/>
    <w:rsid w:val="008F1930"/>
    <w:rsid w:val="008F3AEC"/>
    <w:rsid w:val="009016A4"/>
    <w:rsid w:val="009039DF"/>
    <w:rsid w:val="00907A30"/>
    <w:rsid w:val="009156D3"/>
    <w:rsid w:val="00921C4F"/>
    <w:rsid w:val="00922035"/>
    <w:rsid w:val="00931483"/>
    <w:rsid w:val="00945977"/>
    <w:rsid w:val="00972128"/>
    <w:rsid w:val="00972D33"/>
    <w:rsid w:val="00977A77"/>
    <w:rsid w:val="00985DFE"/>
    <w:rsid w:val="00991268"/>
    <w:rsid w:val="00995C1C"/>
    <w:rsid w:val="009B3699"/>
    <w:rsid w:val="009B6B51"/>
    <w:rsid w:val="009C0AD4"/>
    <w:rsid w:val="009C422E"/>
    <w:rsid w:val="009C4750"/>
    <w:rsid w:val="009C62AB"/>
    <w:rsid w:val="009C7F07"/>
    <w:rsid w:val="009D198B"/>
    <w:rsid w:val="00A07DF4"/>
    <w:rsid w:val="00A10B20"/>
    <w:rsid w:val="00A423D7"/>
    <w:rsid w:val="00A42E71"/>
    <w:rsid w:val="00A4435F"/>
    <w:rsid w:val="00A4443B"/>
    <w:rsid w:val="00A45907"/>
    <w:rsid w:val="00A52199"/>
    <w:rsid w:val="00A554BF"/>
    <w:rsid w:val="00A576FD"/>
    <w:rsid w:val="00A6732B"/>
    <w:rsid w:val="00A81FE7"/>
    <w:rsid w:val="00A859D7"/>
    <w:rsid w:val="00A954FD"/>
    <w:rsid w:val="00AA07D3"/>
    <w:rsid w:val="00AA0CFE"/>
    <w:rsid w:val="00AA1619"/>
    <w:rsid w:val="00AA3A48"/>
    <w:rsid w:val="00AA7482"/>
    <w:rsid w:val="00AA75E8"/>
    <w:rsid w:val="00AB568C"/>
    <w:rsid w:val="00AC5C6B"/>
    <w:rsid w:val="00AD51B7"/>
    <w:rsid w:val="00AE6E0D"/>
    <w:rsid w:val="00AF1BB7"/>
    <w:rsid w:val="00AF5317"/>
    <w:rsid w:val="00AF619C"/>
    <w:rsid w:val="00B11702"/>
    <w:rsid w:val="00B1372B"/>
    <w:rsid w:val="00B17554"/>
    <w:rsid w:val="00B20FC4"/>
    <w:rsid w:val="00B264D4"/>
    <w:rsid w:val="00B278E0"/>
    <w:rsid w:val="00B34DDC"/>
    <w:rsid w:val="00B36961"/>
    <w:rsid w:val="00B479D3"/>
    <w:rsid w:val="00B5306D"/>
    <w:rsid w:val="00B54162"/>
    <w:rsid w:val="00B57648"/>
    <w:rsid w:val="00B66426"/>
    <w:rsid w:val="00B6747D"/>
    <w:rsid w:val="00B74FF0"/>
    <w:rsid w:val="00B8146D"/>
    <w:rsid w:val="00B84BA8"/>
    <w:rsid w:val="00B9171C"/>
    <w:rsid w:val="00BA4E05"/>
    <w:rsid w:val="00BA5375"/>
    <w:rsid w:val="00BA7312"/>
    <w:rsid w:val="00BB0677"/>
    <w:rsid w:val="00BB122B"/>
    <w:rsid w:val="00BB1CE1"/>
    <w:rsid w:val="00BB5A8F"/>
    <w:rsid w:val="00BD443D"/>
    <w:rsid w:val="00BE5091"/>
    <w:rsid w:val="00BE69B3"/>
    <w:rsid w:val="00BF4BC0"/>
    <w:rsid w:val="00C00056"/>
    <w:rsid w:val="00C03811"/>
    <w:rsid w:val="00C04B83"/>
    <w:rsid w:val="00C06A2A"/>
    <w:rsid w:val="00C132A7"/>
    <w:rsid w:val="00C25236"/>
    <w:rsid w:val="00C360AF"/>
    <w:rsid w:val="00C446DA"/>
    <w:rsid w:val="00C46A79"/>
    <w:rsid w:val="00C51F3B"/>
    <w:rsid w:val="00C62D6D"/>
    <w:rsid w:val="00C75C3D"/>
    <w:rsid w:val="00C81F3C"/>
    <w:rsid w:val="00C90A0E"/>
    <w:rsid w:val="00C97560"/>
    <w:rsid w:val="00C97B99"/>
    <w:rsid w:val="00CB16F7"/>
    <w:rsid w:val="00CB2556"/>
    <w:rsid w:val="00CC2A9D"/>
    <w:rsid w:val="00CC5462"/>
    <w:rsid w:val="00CE5BE2"/>
    <w:rsid w:val="00CF7FCE"/>
    <w:rsid w:val="00D01EA6"/>
    <w:rsid w:val="00D0609C"/>
    <w:rsid w:val="00D06C7E"/>
    <w:rsid w:val="00D11BB4"/>
    <w:rsid w:val="00D202AD"/>
    <w:rsid w:val="00D22A78"/>
    <w:rsid w:val="00D26D87"/>
    <w:rsid w:val="00D41FBB"/>
    <w:rsid w:val="00D50843"/>
    <w:rsid w:val="00D5324B"/>
    <w:rsid w:val="00D55B2A"/>
    <w:rsid w:val="00D55FAB"/>
    <w:rsid w:val="00D5727E"/>
    <w:rsid w:val="00D706BA"/>
    <w:rsid w:val="00D7253C"/>
    <w:rsid w:val="00D75D0A"/>
    <w:rsid w:val="00D77ECE"/>
    <w:rsid w:val="00D87416"/>
    <w:rsid w:val="00D96343"/>
    <w:rsid w:val="00DA2515"/>
    <w:rsid w:val="00DB0B41"/>
    <w:rsid w:val="00DB37A2"/>
    <w:rsid w:val="00DB49D0"/>
    <w:rsid w:val="00DB4D63"/>
    <w:rsid w:val="00DB6F7D"/>
    <w:rsid w:val="00DB7BCC"/>
    <w:rsid w:val="00DD22A0"/>
    <w:rsid w:val="00DD5206"/>
    <w:rsid w:val="00DE29F6"/>
    <w:rsid w:val="00DE4F40"/>
    <w:rsid w:val="00DE56D7"/>
    <w:rsid w:val="00DF623E"/>
    <w:rsid w:val="00E13158"/>
    <w:rsid w:val="00E22E2E"/>
    <w:rsid w:val="00E25C20"/>
    <w:rsid w:val="00E3617C"/>
    <w:rsid w:val="00E37377"/>
    <w:rsid w:val="00E46652"/>
    <w:rsid w:val="00E53540"/>
    <w:rsid w:val="00E61822"/>
    <w:rsid w:val="00E62D61"/>
    <w:rsid w:val="00E76A2A"/>
    <w:rsid w:val="00E77CDA"/>
    <w:rsid w:val="00E81CD7"/>
    <w:rsid w:val="00E948EA"/>
    <w:rsid w:val="00EA03B3"/>
    <w:rsid w:val="00EA35F3"/>
    <w:rsid w:val="00EA4585"/>
    <w:rsid w:val="00EA5C58"/>
    <w:rsid w:val="00EB06D2"/>
    <w:rsid w:val="00EB6107"/>
    <w:rsid w:val="00EB6CAE"/>
    <w:rsid w:val="00EC52A2"/>
    <w:rsid w:val="00ED0A8F"/>
    <w:rsid w:val="00ED14B0"/>
    <w:rsid w:val="00ED3340"/>
    <w:rsid w:val="00ED3DF7"/>
    <w:rsid w:val="00ED4BDF"/>
    <w:rsid w:val="00EE35AB"/>
    <w:rsid w:val="00EE4501"/>
    <w:rsid w:val="00EE740E"/>
    <w:rsid w:val="00EE7454"/>
    <w:rsid w:val="00EE7A6B"/>
    <w:rsid w:val="00EF6DDC"/>
    <w:rsid w:val="00F114BE"/>
    <w:rsid w:val="00F232E2"/>
    <w:rsid w:val="00F305B1"/>
    <w:rsid w:val="00F30CC3"/>
    <w:rsid w:val="00F35D23"/>
    <w:rsid w:val="00F40E8C"/>
    <w:rsid w:val="00F4561F"/>
    <w:rsid w:val="00F51ED9"/>
    <w:rsid w:val="00F52E4D"/>
    <w:rsid w:val="00F60C38"/>
    <w:rsid w:val="00F62E2E"/>
    <w:rsid w:val="00F63D45"/>
    <w:rsid w:val="00F720BD"/>
    <w:rsid w:val="00F7424D"/>
    <w:rsid w:val="00F7716B"/>
    <w:rsid w:val="00F82A98"/>
    <w:rsid w:val="00F8396E"/>
    <w:rsid w:val="00F92F25"/>
    <w:rsid w:val="00FA0580"/>
    <w:rsid w:val="00FA29C7"/>
    <w:rsid w:val="00FB6F17"/>
    <w:rsid w:val="00FC06DD"/>
    <w:rsid w:val="00FC0D15"/>
    <w:rsid w:val="00FC602E"/>
    <w:rsid w:val="00FD6DAD"/>
    <w:rsid w:val="00FD77A4"/>
    <w:rsid w:val="00FE4763"/>
    <w:rsid w:val="00FE487A"/>
    <w:rsid w:val="00FF23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418A81C"/>
  <w15:docId w15:val="{417175E5-C5F9-46FA-AA67-FAB48CA86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9634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44A86"/>
    <w:pPr>
      <w:tabs>
        <w:tab w:val="center" w:pos="4819"/>
        <w:tab w:val="right" w:pos="9638"/>
      </w:tabs>
    </w:pPr>
  </w:style>
  <w:style w:type="character" w:customStyle="1" w:styleId="AntratsDiagrama">
    <w:name w:val="Antraštės Diagrama"/>
    <w:basedOn w:val="Numatytasispastraiposriftas"/>
    <w:link w:val="Antrats"/>
    <w:uiPriority w:val="99"/>
    <w:rsid w:val="00844A86"/>
  </w:style>
  <w:style w:type="character" w:styleId="Vietosrezervavimoenklotekstas">
    <w:name w:val="Placeholder Text"/>
    <w:basedOn w:val="Numatytasispastraiposriftas"/>
    <w:rsid w:val="003D4655"/>
    <w:rPr>
      <w:color w:val="808080"/>
    </w:rPr>
  </w:style>
  <w:style w:type="paragraph" w:styleId="Porat">
    <w:name w:val="footer"/>
    <w:basedOn w:val="prastasis"/>
    <w:link w:val="PoratDiagrama"/>
    <w:uiPriority w:val="99"/>
    <w:unhideWhenUsed/>
    <w:rsid w:val="00FC06DD"/>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FC06DD"/>
    <w:rPr>
      <w:rFonts w:asciiTheme="minorHAnsi" w:eastAsiaTheme="minorEastAsia" w:hAnsiTheme="minorHAnsi"/>
      <w:sz w:val="22"/>
      <w:szCs w:val="22"/>
      <w:lang w:eastAsia="lt-LT"/>
    </w:rPr>
  </w:style>
  <w:style w:type="paragraph" w:styleId="Sraopastraipa">
    <w:name w:val="List Paragraph"/>
    <w:basedOn w:val="prastasis"/>
    <w:qFormat/>
    <w:rsid w:val="00E3617C"/>
    <w:pPr>
      <w:ind w:left="720"/>
      <w:contextualSpacing/>
    </w:pPr>
  </w:style>
  <w:style w:type="character" w:styleId="Hipersaitas">
    <w:name w:val="Hyperlink"/>
    <w:uiPriority w:val="99"/>
    <w:unhideWhenUsed/>
    <w:rsid w:val="0062061A"/>
    <w:rPr>
      <w:color w:val="0563C1"/>
      <w:u w:val="single"/>
    </w:rPr>
  </w:style>
  <w:style w:type="character" w:customStyle="1" w:styleId="Neapdorotaspaminjimas1">
    <w:name w:val="Neapdorotas paminėjimas1"/>
    <w:basedOn w:val="Numatytasispastraiposriftas"/>
    <w:uiPriority w:val="99"/>
    <w:semiHidden/>
    <w:unhideWhenUsed/>
    <w:rsid w:val="00BB122B"/>
    <w:rPr>
      <w:color w:val="605E5C"/>
      <w:shd w:val="clear" w:color="auto" w:fill="E1DFDD"/>
    </w:rPr>
  </w:style>
  <w:style w:type="paragraph" w:styleId="Pataisymai">
    <w:name w:val="Revision"/>
    <w:hidden/>
    <w:semiHidden/>
    <w:rsid w:val="00353DAD"/>
  </w:style>
  <w:style w:type="character" w:styleId="Komentaronuoroda">
    <w:name w:val="annotation reference"/>
    <w:basedOn w:val="Numatytasispastraiposriftas"/>
    <w:semiHidden/>
    <w:unhideWhenUsed/>
    <w:rsid w:val="00931483"/>
    <w:rPr>
      <w:sz w:val="16"/>
      <w:szCs w:val="16"/>
    </w:rPr>
  </w:style>
  <w:style w:type="paragraph" w:styleId="Komentarotekstas">
    <w:name w:val="annotation text"/>
    <w:basedOn w:val="prastasis"/>
    <w:link w:val="KomentarotekstasDiagrama"/>
    <w:unhideWhenUsed/>
    <w:rsid w:val="00931483"/>
    <w:rPr>
      <w:sz w:val="20"/>
    </w:rPr>
  </w:style>
  <w:style w:type="character" w:customStyle="1" w:styleId="KomentarotekstasDiagrama">
    <w:name w:val="Komentaro tekstas Diagrama"/>
    <w:basedOn w:val="Numatytasispastraiposriftas"/>
    <w:link w:val="Komentarotekstas"/>
    <w:rsid w:val="00931483"/>
    <w:rPr>
      <w:sz w:val="20"/>
    </w:rPr>
  </w:style>
  <w:style w:type="paragraph" w:styleId="Komentarotema">
    <w:name w:val="annotation subject"/>
    <w:basedOn w:val="Komentarotekstas"/>
    <w:next w:val="Komentarotekstas"/>
    <w:link w:val="KomentarotemaDiagrama"/>
    <w:semiHidden/>
    <w:unhideWhenUsed/>
    <w:rsid w:val="00931483"/>
    <w:rPr>
      <w:b/>
      <w:bCs/>
    </w:rPr>
  </w:style>
  <w:style w:type="character" w:customStyle="1" w:styleId="KomentarotemaDiagrama">
    <w:name w:val="Komentaro tema Diagrama"/>
    <w:basedOn w:val="KomentarotekstasDiagrama"/>
    <w:link w:val="Komentarotema"/>
    <w:semiHidden/>
    <w:rsid w:val="0093148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583640">
      <w:bodyDiv w:val="1"/>
      <w:marLeft w:val="0"/>
      <w:marRight w:val="0"/>
      <w:marTop w:val="0"/>
      <w:marBottom w:val="0"/>
      <w:divBdr>
        <w:top w:val="none" w:sz="0" w:space="0" w:color="auto"/>
        <w:left w:val="none" w:sz="0" w:space="0" w:color="auto"/>
        <w:bottom w:val="none" w:sz="0" w:space="0" w:color="auto"/>
        <w:right w:val="none" w:sz="0" w:space="0" w:color="auto"/>
      </w:divBdr>
    </w:div>
    <w:div w:id="1655991702">
      <w:bodyDiv w:val="1"/>
      <w:marLeft w:val="0"/>
      <w:marRight w:val="0"/>
      <w:marTop w:val="0"/>
      <w:marBottom w:val="0"/>
      <w:divBdr>
        <w:top w:val="none" w:sz="0" w:space="0" w:color="auto"/>
        <w:left w:val="none" w:sz="0" w:space="0" w:color="auto"/>
        <w:bottom w:val="none" w:sz="0" w:space="0" w:color="auto"/>
        <w:right w:val="none" w:sz="0" w:space="0" w:color="auto"/>
      </w:divBdr>
    </w:div>
    <w:div w:id="190899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4.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E49D3-B6E9-4317-A9E1-B882250B0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3532</Words>
  <Characters>20137</Characters>
  <Application>Microsoft Office Word</Application>
  <DocSecurity>0</DocSecurity>
  <Lines>167</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Hewlett-Packard Company</Company>
  <LinksUpToDate>false</LinksUpToDate>
  <CharactersWithSpaces>23622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Bertulienė, Kristina</cp:lastModifiedBy>
  <cp:revision>2</cp:revision>
  <cp:lastPrinted>2025-02-24T12:27:00Z</cp:lastPrinted>
  <dcterms:created xsi:type="dcterms:W3CDTF">2026-04-16T06:30:00Z</dcterms:created>
  <dcterms:modified xsi:type="dcterms:W3CDTF">2026-04-16T06:30:00Z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147945de-009e-460f-af28-eb56e53bfd57</vt:lpwstr>
  </property>
</Properties>
</file>