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258B" w14:textId="1A784E16" w:rsidR="006F6B82" w:rsidRPr="00BF27D4" w:rsidRDefault="002677DD" w:rsidP="006F6B82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SKUODO</w:t>
      </w:r>
      <w:r w:rsidR="006F6B82" w:rsidRPr="00BF27D4">
        <w:rPr>
          <w:b/>
          <w:caps/>
          <w:sz w:val="28"/>
          <w:lang w:eastAsia="ar-SA"/>
        </w:rPr>
        <w:t xml:space="preserve"> rajono savivaldybės taryba</w:t>
      </w:r>
    </w:p>
    <w:p w14:paraId="2193470D" w14:textId="77777777" w:rsidR="006F6B82" w:rsidRPr="00BF27D4" w:rsidRDefault="006F6B82" w:rsidP="00BF27D4">
      <w:pPr>
        <w:rPr>
          <w:caps/>
          <w:szCs w:val="24"/>
        </w:rPr>
      </w:pPr>
    </w:p>
    <w:p w14:paraId="2A19735F" w14:textId="77777777" w:rsidR="006F6B82" w:rsidRPr="00BF27D4" w:rsidRDefault="006F6B82" w:rsidP="006F6B82">
      <w:pPr>
        <w:jc w:val="center"/>
        <w:rPr>
          <w:b/>
        </w:rPr>
      </w:pPr>
      <w:r w:rsidRPr="00BF27D4">
        <w:rPr>
          <w:b/>
        </w:rPr>
        <w:t>SPRENDIMAS</w:t>
      </w:r>
    </w:p>
    <w:p w14:paraId="56390D4A" w14:textId="2D8B19E5" w:rsidR="00A219A9" w:rsidRPr="00D6219A" w:rsidRDefault="00A219A9" w:rsidP="00A219A9">
      <w:pPr>
        <w:jc w:val="center"/>
      </w:pPr>
      <w:r w:rsidRPr="00D6219A">
        <w:rPr>
          <w:b/>
        </w:rPr>
        <w:t>DĖL SKUODO RAJONO SAVIVALDYBĖS 202</w:t>
      </w:r>
      <w:r w:rsidR="00E62D7F">
        <w:rPr>
          <w:b/>
        </w:rPr>
        <w:t>6</w:t>
      </w:r>
      <w:r w:rsidR="00A93DFF">
        <w:rPr>
          <w:b/>
        </w:rPr>
        <w:t>–202</w:t>
      </w:r>
      <w:r w:rsidR="00E62D7F">
        <w:rPr>
          <w:b/>
        </w:rPr>
        <w:t>8</w:t>
      </w:r>
      <w:r w:rsidRPr="00D6219A">
        <w:rPr>
          <w:b/>
        </w:rPr>
        <w:t xml:space="preserve"> METŲ BIUDŽETO PAT</w:t>
      </w:r>
      <w:r w:rsidR="00BF1ABF">
        <w:rPr>
          <w:b/>
        </w:rPr>
        <w:t>VIRTINI</w:t>
      </w:r>
      <w:r w:rsidRPr="00D6219A">
        <w:rPr>
          <w:b/>
        </w:rPr>
        <w:t>MO</w:t>
      </w:r>
    </w:p>
    <w:p w14:paraId="51A76F73" w14:textId="77777777" w:rsidR="00CE7666" w:rsidRPr="00BF27D4" w:rsidRDefault="00CE7666" w:rsidP="00ED23E3">
      <w:pPr>
        <w:rPr>
          <w:szCs w:val="24"/>
        </w:rPr>
      </w:pPr>
    </w:p>
    <w:p w14:paraId="1B4E06D6" w14:textId="157ACD60" w:rsidR="00370FAC" w:rsidRPr="00BF27D4" w:rsidRDefault="006F6B82" w:rsidP="006F6B82">
      <w:pPr>
        <w:jc w:val="center"/>
        <w:rPr>
          <w:szCs w:val="24"/>
        </w:rPr>
      </w:pPr>
      <w:r w:rsidRPr="00BF27D4">
        <w:rPr>
          <w:szCs w:val="24"/>
        </w:rPr>
        <w:t>20</w:t>
      </w:r>
      <w:r w:rsidR="00074ECE">
        <w:rPr>
          <w:szCs w:val="24"/>
        </w:rPr>
        <w:t>2</w:t>
      </w:r>
      <w:r w:rsidR="00E62D7F">
        <w:rPr>
          <w:szCs w:val="24"/>
        </w:rPr>
        <w:t>6</w:t>
      </w:r>
      <w:r w:rsidR="002677DD">
        <w:rPr>
          <w:szCs w:val="24"/>
        </w:rPr>
        <w:t xml:space="preserve"> </w:t>
      </w:r>
      <w:r w:rsidRPr="00BF27D4">
        <w:rPr>
          <w:szCs w:val="24"/>
        </w:rPr>
        <w:t>m.</w:t>
      </w:r>
      <w:r w:rsidR="00074ECE">
        <w:rPr>
          <w:szCs w:val="24"/>
        </w:rPr>
        <w:t xml:space="preserve"> </w:t>
      </w:r>
      <w:r w:rsidR="00E62D7F">
        <w:rPr>
          <w:szCs w:val="24"/>
        </w:rPr>
        <w:t>vasario</w:t>
      </w:r>
      <w:r w:rsidR="00904BC3">
        <w:rPr>
          <w:szCs w:val="24"/>
        </w:rPr>
        <w:t xml:space="preserve">  </w:t>
      </w:r>
      <w:r w:rsidRPr="00BF27D4">
        <w:rPr>
          <w:szCs w:val="24"/>
        </w:rPr>
        <w:t xml:space="preserve">d. Nr. </w:t>
      </w:r>
      <w:r w:rsidR="009C4AF5" w:rsidRPr="00BF27D4">
        <w:rPr>
          <w:szCs w:val="24"/>
        </w:rPr>
        <w:t>T</w:t>
      </w:r>
      <w:r w:rsidR="000D1F18" w:rsidRPr="00BF27D4">
        <w:rPr>
          <w:szCs w:val="24"/>
        </w:rPr>
        <w:t>1</w:t>
      </w:r>
      <w:r w:rsidR="002677DD">
        <w:rPr>
          <w:szCs w:val="24"/>
        </w:rPr>
        <w:t>0</w:t>
      </w:r>
      <w:r w:rsidR="00AD51FF">
        <w:rPr>
          <w:szCs w:val="24"/>
        </w:rPr>
        <w:t>-</w:t>
      </w:r>
    </w:p>
    <w:p w14:paraId="03BDA40A" w14:textId="3744D729" w:rsidR="006F6B82" w:rsidRPr="00BF27D4" w:rsidRDefault="002677DD" w:rsidP="006F6B82">
      <w:pPr>
        <w:jc w:val="center"/>
        <w:rPr>
          <w:szCs w:val="24"/>
        </w:rPr>
      </w:pPr>
      <w:r>
        <w:rPr>
          <w:szCs w:val="24"/>
        </w:rPr>
        <w:t>Skuodas</w:t>
      </w:r>
    </w:p>
    <w:p w14:paraId="1D4AC982" w14:textId="77777777" w:rsidR="006F6B82" w:rsidRPr="00BF27D4" w:rsidRDefault="006F6B82" w:rsidP="00BF27D4">
      <w:pPr>
        <w:rPr>
          <w:szCs w:val="24"/>
        </w:rPr>
      </w:pPr>
    </w:p>
    <w:p w14:paraId="0AAFBFA1" w14:textId="77777777" w:rsidR="004956B4" w:rsidRDefault="004956B4" w:rsidP="00BF1ABF">
      <w:pPr>
        <w:pStyle w:val="Pagrindinistekstas"/>
        <w:tabs>
          <w:tab w:val="left" w:pos="0"/>
          <w:tab w:val="left" w:pos="1134"/>
        </w:tabs>
        <w:ind w:firstLine="1247"/>
      </w:pPr>
    </w:p>
    <w:p w14:paraId="57E79EF5" w14:textId="503F62BD" w:rsidR="00BF1ABF" w:rsidRPr="002E1BAF" w:rsidRDefault="00BF1ABF" w:rsidP="00BF1ABF">
      <w:pPr>
        <w:pStyle w:val="Pagrindinistekstas"/>
        <w:tabs>
          <w:tab w:val="left" w:pos="0"/>
          <w:tab w:val="left" w:pos="1134"/>
        </w:tabs>
        <w:ind w:firstLine="1247"/>
      </w:pPr>
      <w:r w:rsidRPr="002E1BAF">
        <w:t>Vadovaudamasi Lietuvos Respublikos vietos savivaldos įstatymo 1</w:t>
      </w:r>
      <w:r>
        <w:t>5</w:t>
      </w:r>
      <w:r w:rsidRPr="002E1BAF">
        <w:t xml:space="preserve"> straipsnio 2 dalies 1</w:t>
      </w:r>
      <w:r>
        <w:t>2</w:t>
      </w:r>
      <w:r w:rsidRPr="002E1BAF">
        <w:t xml:space="preserve"> punktu, Lietuvos Respublikos biudžeto sandaros įstatymo</w:t>
      </w:r>
      <w:r w:rsidR="005F532E">
        <w:t xml:space="preserve"> </w:t>
      </w:r>
      <w:r w:rsidR="00CB5AA9">
        <w:t>15</w:t>
      </w:r>
      <w:r w:rsidR="005F532E">
        <w:t xml:space="preserve"> straipsnio 1 dalimi,</w:t>
      </w:r>
      <w:r w:rsidRPr="002E1BAF">
        <w:t xml:space="preserve"> </w:t>
      </w:r>
      <w:r w:rsidR="00CB5AA9">
        <w:t>1</w:t>
      </w:r>
      <w:r w:rsidRPr="002E1BAF">
        <w:t xml:space="preserve">6 straipsnio </w:t>
      </w:r>
      <w:r w:rsidR="00CB5AA9">
        <w:t>1</w:t>
      </w:r>
      <w:r w:rsidRPr="002E1BAF">
        <w:t xml:space="preserve"> dalimi, Skuodo rajono savivaldybės taryba </w:t>
      </w:r>
      <w:r w:rsidR="004259B9" w:rsidRPr="004259B9">
        <w:rPr>
          <w:spacing w:val="40"/>
        </w:rPr>
        <w:t>nusprendži</w:t>
      </w:r>
      <w:r w:rsidRPr="002E1BAF">
        <w:t>a:</w:t>
      </w:r>
    </w:p>
    <w:p w14:paraId="483BA906" w14:textId="731414AC" w:rsidR="00792A81" w:rsidRDefault="00BF1ABF" w:rsidP="00BF1ABF">
      <w:pPr>
        <w:pStyle w:val="Pagrindinistekstas"/>
        <w:tabs>
          <w:tab w:val="left" w:pos="0"/>
          <w:tab w:val="left" w:pos="1134"/>
        </w:tabs>
        <w:ind w:firstLine="1247"/>
      </w:pPr>
      <w:r>
        <w:t>Pat</w:t>
      </w:r>
      <w:r w:rsidRPr="002E1BAF">
        <w:t>virtinti</w:t>
      </w:r>
      <w:r w:rsidR="00792A81">
        <w:t>:</w:t>
      </w:r>
    </w:p>
    <w:p w14:paraId="6BCA0B99" w14:textId="23259A98" w:rsidR="00BF1ABF" w:rsidRPr="002E1BAF" w:rsidRDefault="00792A81" w:rsidP="00BF1ABF">
      <w:pPr>
        <w:pStyle w:val="Pagrindinistekstas"/>
        <w:tabs>
          <w:tab w:val="left" w:pos="0"/>
          <w:tab w:val="left" w:pos="1134"/>
        </w:tabs>
        <w:ind w:firstLine="1247"/>
      </w:pPr>
      <w:r>
        <w:t xml:space="preserve">1. </w:t>
      </w:r>
      <w:r w:rsidR="001E421A">
        <w:t>Skuodo rajono savivaldybės 202</w:t>
      </w:r>
      <w:r w:rsidR="00E62D7F">
        <w:t>6</w:t>
      </w:r>
      <w:r w:rsidR="001E421A">
        <w:t xml:space="preserve"> metų biudžeto rodiklius</w:t>
      </w:r>
      <w:r w:rsidR="00BF1ABF" w:rsidRPr="002E1BAF">
        <w:t>:</w:t>
      </w:r>
    </w:p>
    <w:p w14:paraId="412BCA51" w14:textId="6F5E2FD3" w:rsidR="00BF1ABF" w:rsidRPr="007D64DF" w:rsidRDefault="001E421A" w:rsidP="00BF1ABF">
      <w:pPr>
        <w:pStyle w:val="Pagrindinistekstas"/>
        <w:tabs>
          <w:tab w:val="left" w:pos="0"/>
          <w:tab w:val="left" w:pos="1134"/>
        </w:tabs>
        <w:ind w:firstLine="1247"/>
      </w:pPr>
      <w:r>
        <w:t>1.</w:t>
      </w:r>
      <w:r w:rsidR="00792A81">
        <w:t>1.</w:t>
      </w:r>
      <w:r w:rsidR="00BF1ABF" w:rsidRPr="007D64DF">
        <w:t xml:space="preserve"> pajamas – </w:t>
      </w:r>
      <w:r w:rsidR="00E62D7F">
        <w:t>40 702 400</w:t>
      </w:r>
      <w:r w:rsidR="00BF1ABF" w:rsidRPr="007D64DF">
        <w:t xml:space="preserve"> Eur,</w:t>
      </w:r>
      <w:r w:rsidR="00E62D7F">
        <w:t xml:space="preserve"> ilgalaikė paskola – 1 259 800 Eur,</w:t>
      </w:r>
      <w:r w:rsidR="00BF1ABF" w:rsidRPr="007D64DF">
        <w:t xml:space="preserve"> praėjusių metų nepanaudotą pajamų dalį – </w:t>
      </w:r>
      <w:r w:rsidR="0079368B">
        <w:t>2 389 000</w:t>
      </w:r>
      <w:r w:rsidR="00BF1ABF" w:rsidRPr="007D64DF">
        <w:t xml:space="preserve"> Eur (</w:t>
      </w:r>
      <w:r>
        <w:t xml:space="preserve">1 </w:t>
      </w:r>
      <w:r w:rsidR="00BF1ABF" w:rsidRPr="007D64DF">
        <w:t>pri</w:t>
      </w:r>
      <w:r>
        <w:t>e</w:t>
      </w:r>
      <w:r w:rsidR="00BF1ABF" w:rsidRPr="007D64DF">
        <w:t>da</w:t>
      </w:r>
      <w:r>
        <w:t>s</w:t>
      </w:r>
      <w:r w:rsidR="00BF1ABF" w:rsidRPr="007D64DF">
        <w:t>)</w:t>
      </w:r>
      <w:r w:rsidR="00792A81">
        <w:t>;</w:t>
      </w:r>
    </w:p>
    <w:p w14:paraId="47FD6842" w14:textId="48B0BB8F" w:rsidR="00BF1ABF" w:rsidRPr="007D64DF" w:rsidRDefault="00792A81" w:rsidP="00501777">
      <w:pPr>
        <w:pStyle w:val="Pagrindinistekstas"/>
        <w:tabs>
          <w:tab w:val="left" w:pos="0"/>
          <w:tab w:val="left" w:pos="1134"/>
        </w:tabs>
        <w:ind w:firstLine="1247"/>
      </w:pPr>
      <w:r>
        <w:t>1.</w:t>
      </w:r>
      <w:r w:rsidR="00BF1ABF" w:rsidRPr="007D64DF">
        <w:t xml:space="preserve">2. asignavimus pagal asignavimų valdytojus, programas ir finansavimo šaltinius – </w:t>
      </w:r>
      <w:r w:rsidR="0079368B">
        <w:t>44 351 200</w:t>
      </w:r>
      <w:r w:rsidR="00BF1ABF" w:rsidRPr="007D64DF">
        <w:t xml:space="preserve"> Eur, iš jų paskoloms grąžinti – </w:t>
      </w:r>
      <w:r w:rsidR="0079368B">
        <w:t>440</w:t>
      </w:r>
      <w:r w:rsidR="00BF1ABF">
        <w:t> </w:t>
      </w:r>
      <w:r w:rsidR="0079368B">
        <w:t>2</w:t>
      </w:r>
      <w:r w:rsidR="00BF1ABF">
        <w:t>00</w:t>
      </w:r>
      <w:r w:rsidR="00BF1ABF" w:rsidRPr="007D64DF">
        <w:t xml:space="preserve"> Eur (</w:t>
      </w:r>
      <w:r w:rsidR="001E421A">
        <w:t xml:space="preserve">2 </w:t>
      </w:r>
      <w:r w:rsidR="00BF1ABF" w:rsidRPr="007D64DF">
        <w:t>pri</w:t>
      </w:r>
      <w:r w:rsidR="001E421A">
        <w:t>e</w:t>
      </w:r>
      <w:r w:rsidR="00BF1ABF" w:rsidRPr="007D64DF">
        <w:t>da</w:t>
      </w:r>
      <w:r w:rsidR="001E421A">
        <w:t>s</w:t>
      </w:r>
      <w:r w:rsidR="00BF1ABF" w:rsidRPr="007D64DF">
        <w:t>)</w:t>
      </w:r>
      <w:r>
        <w:t>;</w:t>
      </w:r>
    </w:p>
    <w:p w14:paraId="03D73026" w14:textId="779E50A7" w:rsidR="00BF1ABF" w:rsidRDefault="00792A81" w:rsidP="00BF1ABF">
      <w:pPr>
        <w:pStyle w:val="Pagrindinistekstas"/>
        <w:tabs>
          <w:tab w:val="left" w:pos="0"/>
          <w:tab w:val="left" w:pos="1134"/>
        </w:tabs>
        <w:ind w:firstLine="1247"/>
      </w:pPr>
      <w:r>
        <w:t>1.</w:t>
      </w:r>
      <w:r w:rsidR="00BF1ABF">
        <w:t>3. planuojamą metinę įsiskolinimų (mokėtinų sumų, išskyrus sumas paskolom</w:t>
      </w:r>
      <w:r w:rsidR="00235CD1">
        <w:t>s</w:t>
      </w:r>
      <w:r w:rsidR="00BF1ABF">
        <w:t xml:space="preserve"> grąžinti) pokyčio sumą – 0</w:t>
      </w:r>
      <w:r w:rsidR="00BF1ABF" w:rsidRPr="007D64DF">
        <w:t xml:space="preserve"> Eur</w:t>
      </w:r>
      <w:r>
        <w:t>;</w:t>
      </w:r>
    </w:p>
    <w:p w14:paraId="715ED042" w14:textId="25486EB4" w:rsidR="00BF1ABF" w:rsidRDefault="00792A81" w:rsidP="00BF1ABF">
      <w:pPr>
        <w:pStyle w:val="Pagrindinistekstas"/>
        <w:tabs>
          <w:tab w:val="left" w:pos="0"/>
          <w:tab w:val="left" w:pos="1134"/>
        </w:tabs>
        <w:ind w:firstLine="1247"/>
      </w:pPr>
      <w:r>
        <w:t>1.</w:t>
      </w:r>
      <w:r w:rsidR="004956B4">
        <w:t>4</w:t>
      </w:r>
      <w:r w:rsidR="00BF1ABF" w:rsidRPr="002E1BAF">
        <w:t>. apyvartines lėšas – 1</w:t>
      </w:r>
      <w:r w:rsidR="00BF1ABF">
        <w:t>28 </w:t>
      </w:r>
      <w:r w:rsidR="00BE7F3C">
        <w:t>4</w:t>
      </w:r>
      <w:r w:rsidR="008E6282">
        <w:t>4</w:t>
      </w:r>
      <w:r w:rsidR="002C0813">
        <w:t>3</w:t>
      </w:r>
      <w:r w:rsidR="00BF1ABF" w:rsidRPr="002E1BAF">
        <w:t xml:space="preserve"> Eur</w:t>
      </w:r>
      <w:r>
        <w:t>;</w:t>
      </w:r>
    </w:p>
    <w:p w14:paraId="2334A2B4" w14:textId="218CF771" w:rsidR="005F532E" w:rsidRDefault="00792A81" w:rsidP="00BF1ABF">
      <w:pPr>
        <w:pStyle w:val="Pagrindinistekstas"/>
        <w:tabs>
          <w:tab w:val="left" w:pos="0"/>
          <w:tab w:val="left" w:pos="1134"/>
        </w:tabs>
        <w:ind w:firstLine="1247"/>
        <w:rPr>
          <w:color w:val="000000"/>
          <w:sz w:val="22"/>
          <w:szCs w:val="22"/>
          <w:lang w:eastAsia="lt-LT"/>
        </w:rPr>
      </w:pPr>
      <w:r>
        <w:t>1.</w:t>
      </w:r>
      <w:r w:rsidR="005F532E">
        <w:t>5. Skuodo rajono savivaldybės mero rezervą</w:t>
      </w:r>
      <w:r w:rsidR="000551F1">
        <w:t xml:space="preserve"> –</w:t>
      </w:r>
      <w:r w:rsidR="005F532E">
        <w:t xml:space="preserve"> </w:t>
      </w:r>
      <w:r w:rsidR="0079368B">
        <w:t>60</w:t>
      </w:r>
      <w:r w:rsidR="000551F1">
        <w:t> 000 Eur</w:t>
      </w:r>
      <w:r w:rsidR="005F532E">
        <w:rPr>
          <w:color w:val="000000"/>
          <w:sz w:val="22"/>
          <w:szCs w:val="22"/>
          <w:lang w:eastAsia="lt-LT"/>
        </w:rPr>
        <w:t>.</w:t>
      </w:r>
    </w:p>
    <w:p w14:paraId="3E11115E" w14:textId="1035DBFB" w:rsidR="001E421A" w:rsidRPr="001F16A3" w:rsidRDefault="001E421A" w:rsidP="00BF1ABF">
      <w:pPr>
        <w:pStyle w:val="Pagrindinistekstas"/>
        <w:tabs>
          <w:tab w:val="left" w:pos="0"/>
          <w:tab w:val="left" w:pos="1134"/>
        </w:tabs>
        <w:ind w:firstLine="1247"/>
        <w:rPr>
          <w:color w:val="000000"/>
          <w:lang w:eastAsia="lt-LT"/>
        </w:rPr>
      </w:pPr>
      <w:r w:rsidRPr="001F16A3">
        <w:rPr>
          <w:color w:val="000000"/>
          <w:lang w:eastAsia="lt-LT"/>
        </w:rPr>
        <w:t xml:space="preserve">2. </w:t>
      </w:r>
      <w:bookmarkStart w:id="0" w:name="_Hlk188813656"/>
      <w:r w:rsidRPr="001F16A3">
        <w:rPr>
          <w:color w:val="000000"/>
          <w:lang w:eastAsia="lt-LT"/>
        </w:rPr>
        <w:t>Skuodo rajono savivaldybės biudžeto rodiklius 202</w:t>
      </w:r>
      <w:r w:rsidR="0079368B">
        <w:rPr>
          <w:color w:val="000000"/>
          <w:lang w:eastAsia="lt-LT"/>
        </w:rPr>
        <w:t>7</w:t>
      </w:r>
      <w:r w:rsidRPr="001F16A3">
        <w:rPr>
          <w:color w:val="000000"/>
          <w:lang w:eastAsia="lt-LT"/>
        </w:rPr>
        <w:t xml:space="preserve"> ir 202</w:t>
      </w:r>
      <w:r w:rsidR="0079368B">
        <w:rPr>
          <w:color w:val="000000"/>
          <w:lang w:eastAsia="lt-LT"/>
        </w:rPr>
        <w:t>8</w:t>
      </w:r>
      <w:r w:rsidRPr="001F16A3">
        <w:rPr>
          <w:color w:val="000000"/>
          <w:lang w:eastAsia="lt-LT"/>
        </w:rPr>
        <w:t xml:space="preserve"> biudžetiniams metams:</w:t>
      </w:r>
    </w:p>
    <w:p w14:paraId="1F7EC007" w14:textId="55AC5D1B" w:rsidR="00D94173" w:rsidRPr="001F16A3" w:rsidRDefault="001E421A" w:rsidP="00BF1ABF">
      <w:pPr>
        <w:pStyle w:val="Pagrindinistekstas"/>
        <w:tabs>
          <w:tab w:val="left" w:pos="0"/>
          <w:tab w:val="left" w:pos="1134"/>
        </w:tabs>
        <w:ind w:firstLine="1247"/>
        <w:rPr>
          <w:color w:val="000000"/>
          <w:lang w:eastAsia="lt-LT"/>
        </w:rPr>
      </w:pPr>
      <w:r w:rsidRPr="001F16A3">
        <w:rPr>
          <w:color w:val="000000"/>
          <w:lang w:eastAsia="lt-LT"/>
        </w:rPr>
        <w:t>2</w:t>
      </w:r>
      <w:r w:rsidR="00D94173" w:rsidRPr="001F16A3">
        <w:rPr>
          <w:color w:val="000000"/>
          <w:lang w:eastAsia="lt-LT"/>
        </w:rPr>
        <w:t>.</w:t>
      </w:r>
      <w:r w:rsidR="00792A81">
        <w:rPr>
          <w:color w:val="000000"/>
          <w:lang w:eastAsia="lt-LT"/>
        </w:rPr>
        <w:t>1.</w:t>
      </w:r>
      <w:r w:rsidR="00D94173" w:rsidRPr="001F16A3">
        <w:rPr>
          <w:color w:val="000000"/>
          <w:lang w:eastAsia="lt-LT"/>
        </w:rPr>
        <w:t xml:space="preserve"> </w:t>
      </w:r>
      <w:r w:rsidRPr="001F16A3">
        <w:rPr>
          <w:color w:val="000000"/>
          <w:lang w:eastAsia="lt-LT"/>
        </w:rPr>
        <w:t>bendra</w:t>
      </w:r>
      <w:r w:rsidR="00D94173" w:rsidRPr="001F16A3">
        <w:rPr>
          <w:color w:val="000000"/>
          <w:lang w:eastAsia="lt-LT"/>
        </w:rPr>
        <w:t xml:space="preserve"> planuojam</w:t>
      </w:r>
      <w:r w:rsidRPr="001F16A3">
        <w:rPr>
          <w:color w:val="000000"/>
          <w:lang w:eastAsia="lt-LT"/>
        </w:rPr>
        <w:t>ų</w:t>
      </w:r>
      <w:r w:rsidR="00D94173" w:rsidRPr="001F16A3">
        <w:rPr>
          <w:color w:val="000000"/>
          <w:lang w:eastAsia="lt-LT"/>
        </w:rPr>
        <w:t xml:space="preserve"> pajam</w:t>
      </w:r>
      <w:r w:rsidRPr="001F16A3">
        <w:rPr>
          <w:color w:val="000000"/>
          <w:lang w:eastAsia="lt-LT"/>
        </w:rPr>
        <w:t>ų suma</w:t>
      </w:r>
      <w:r w:rsidR="00D94173" w:rsidRPr="001F16A3">
        <w:rPr>
          <w:color w:val="000000"/>
          <w:lang w:eastAsia="lt-LT"/>
        </w:rPr>
        <w:t xml:space="preserve"> 202</w:t>
      </w:r>
      <w:r w:rsidR="0079368B">
        <w:rPr>
          <w:color w:val="000000"/>
          <w:lang w:eastAsia="lt-LT"/>
        </w:rPr>
        <w:t>7</w:t>
      </w:r>
      <w:r w:rsidR="00D94173" w:rsidRPr="001F16A3">
        <w:rPr>
          <w:color w:val="000000"/>
          <w:lang w:eastAsia="lt-LT"/>
        </w:rPr>
        <w:t xml:space="preserve"> metams – </w:t>
      </w:r>
      <w:r w:rsidR="00A734BB">
        <w:rPr>
          <w:color w:val="000000"/>
          <w:lang w:eastAsia="lt-LT"/>
        </w:rPr>
        <w:t>3</w:t>
      </w:r>
      <w:r w:rsidR="0079368B">
        <w:rPr>
          <w:color w:val="000000"/>
          <w:lang w:eastAsia="lt-LT"/>
        </w:rPr>
        <w:t>8</w:t>
      </w:r>
      <w:r w:rsidR="00A734BB">
        <w:rPr>
          <w:color w:val="000000"/>
          <w:lang w:eastAsia="lt-LT"/>
        </w:rPr>
        <w:t> </w:t>
      </w:r>
      <w:r w:rsidR="0079368B">
        <w:rPr>
          <w:color w:val="000000"/>
          <w:lang w:eastAsia="lt-LT"/>
        </w:rPr>
        <w:t>600</w:t>
      </w:r>
      <w:r w:rsidR="00A734BB">
        <w:rPr>
          <w:color w:val="000000"/>
          <w:lang w:eastAsia="lt-LT"/>
        </w:rPr>
        <w:t> </w:t>
      </w:r>
      <w:r w:rsidR="0079368B">
        <w:rPr>
          <w:color w:val="000000"/>
          <w:lang w:eastAsia="lt-LT"/>
        </w:rPr>
        <w:t>9</w:t>
      </w:r>
      <w:r w:rsidR="00A734BB">
        <w:rPr>
          <w:color w:val="000000"/>
          <w:lang w:eastAsia="lt-LT"/>
        </w:rPr>
        <w:t>00</w:t>
      </w:r>
      <w:r w:rsidR="00D94173" w:rsidRPr="001F16A3">
        <w:rPr>
          <w:color w:val="000000"/>
          <w:lang w:eastAsia="lt-LT"/>
        </w:rPr>
        <w:t xml:space="preserve"> Eur, 202</w:t>
      </w:r>
      <w:r w:rsidR="0079368B">
        <w:rPr>
          <w:color w:val="000000"/>
          <w:lang w:eastAsia="lt-LT"/>
        </w:rPr>
        <w:t>8</w:t>
      </w:r>
      <w:r w:rsidR="00D94173" w:rsidRPr="001F16A3">
        <w:rPr>
          <w:color w:val="000000"/>
          <w:lang w:eastAsia="lt-LT"/>
        </w:rPr>
        <w:t xml:space="preserve"> metams – </w:t>
      </w:r>
      <w:r w:rsidR="00A734BB">
        <w:rPr>
          <w:color w:val="000000"/>
          <w:lang w:eastAsia="lt-LT"/>
        </w:rPr>
        <w:t>3</w:t>
      </w:r>
      <w:r w:rsidR="0079368B">
        <w:rPr>
          <w:color w:val="000000"/>
          <w:lang w:eastAsia="lt-LT"/>
        </w:rPr>
        <w:t>9</w:t>
      </w:r>
      <w:r w:rsidR="00A734BB">
        <w:rPr>
          <w:color w:val="000000"/>
          <w:lang w:eastAsia="lt-LT"/>
        </w:rPr>
        <w:t> 6</w:t>
      </w:r>
      <w:r w:rsidR="0079368B">
        <w:rPr>
          <w:color w:val="000000"/>
          <w:lang w:eastAsia="lt-LT"/>
        </w:rPr>
        <w:t>95</w:t>
      </w:r>
      <w:r w:rsidR="00A734BB">
        <w:rPr>
          <w:color w:val="000000"/>
          <w:lang w:eastAsia="lt-LT"/>
        </w:rPr>
        <w:t> </w:t>
      </w:r>
      <w:r w:rsidR="0079368B">
        <w:rPr>
          <w:color w:val="000000"/>
          <w:lang w:eastAsia="lt-LT"/>
        </w:rPr>
        <w:t>0</w:t>
      </w:r>
      <w:r w:rsidR="00A734BB">
        <w:rPr>
          <w:color w:val="000000"/>
          <w:lang w:eastAsia="lt-LT"/>
        </w:rPr>
        <w:t>00</w:t>
      </w:r>
      <w:r w:rsidR="00D94173" w:rsidRPr="001F16A3">
        <w:rPr>
          <w:color w:val="000000"/>
          <w:lang w:eastAsia="lt-LT"/>
        </w:rPr>
        <w:t xml:space="preserve"> Eur</w:t>
      </w:r>
      <w:r w:rsidR="00792A81">
        <w:rPr>
          <w:color w:val="000000"/>
          <w:lang w:eastAsia="lt-LT"/>
        </w:rPr>
        <w:t>;</w:t>
      </w:r>
    </w:p>
    <w:p w14:paraId="49C51B47" w14:textId="4EB9C89C" w:rsidR="00D94173" w:rsidRPr="00506922" w:rsidRDefault="001E421A" w:rsidP="00506922">
      <w:pPr>
        <w:pStyle w:val="Pagrindinistekstas"/>
        <w:tabs>
          <w:tab w:val="left" w:pos="0"/>
          <w:tab w:val="left" w:pos="1134"/>
        </w:tabs>
        <w:ind w:firstLine="1247"/>
        <w:rPr>
          <w:color w:val="000000"/>
          <w:lang w:eastAsia="lt-LT"/>
        </w:rPr>
      </w:pPr>
      <w:r w:rsidRPr="001F16A3">
        <w:rPr>
          <w:color w:val="000000"/>
          <w:lang w:eastAsia="lt-LT"/>
        </w:rPr>
        <w:t>2</w:t>
      </w:r>
      <w:r w:rsidR="00D94173" w:rsidRPr="001F16A3">
        <w:rPr>
          <w:color w:val="000000"/>
          <w:lang w:eastAsia="lt-LT"/>
        </w:rPr>
        <w:t>.</w:t>
      </w:r>
      <w:r w:rsidR="00792A81">
        <w:rPr>
          <w:color w:val="000000"/>
          <w:lang w:eastAsia="lt-LT"/>
        </w:rPr>
        <w:t>2.</w:t>
      </w:r>
      <w:r w:rsidR="00D94173" w:rsidRPr="001F16A3">
        <w:rPr>
          <w:color w:val="000000"/>
          <w:lang w:eastAsia="lt-LT"/>
        </w:rPr>
        <w:t xml:space="preserve"> </w:t>
      </w:r>
      <w:r w:rsidRPr="001F16A3">
        <w:rPr>
          <w:color w:val="000000"/>
          <w:lang w:eastAsia="lt-LT"/>
        </w:rPr>
        <w:t>bendra</w:t>
      </w:r>
      <w:r w:rsidR="00D94173" w:rsidRPr="001F16A3">
        <w:rPr>
          <w:color w:val="000000"/>
          <w:lang w:eastAsia="lt-LT"/>
        </w:rPr>
        <w:t xml:space="preserve"> planuojam</w:t>
      </w:r>
      <w:r w:rsidRPr="001F16A3">
        <w:rPr>
          <w:color w:val="000000"/>
          <w:lang w:eastAsia="lt-LT"/>
        </w:rPr>
        <w:t>ų</w:t>
      </w:r>
      <w:r w:rsidR="00D94173" w:rsidRPr="001F16A3">
        <w:rPr>
          <w:color w:val="000000"/>
          <w:lang w:eastAsia="lt-LT"/>
        </w:rPr>
        <w:t xml:space="preserve"> asignavim</w:t>
      </w:r>
      <w:r w:rsidRPr="001F16A3">
        <w:rPr>
          <w:color w:val="000000"/>
          <w:lang w:eastAsia="lt-LT"/>
        </w:rPr>
        <w:t>ų suma</w:t>
      </w:r>
      <w:r w:rsidR="00D94173" w:rsidRPr="001F16A3">
        <w:rPr>
          <w:color w:val="000000"/>
          <w:lang w:eastAsia="lt-LT"/>
        </w:rPr>
        <w:t xml:space="preserve"> 202</w:t>
      </w:r>
      <w:r w:rsidR="0079368B">
        <w:rPr>
          <w:color w:val="000000"/>
          <w:lang w:eastAsia="lt-LT"/>
        </w:rPr>
        <w:t>7</w:t>
      </w:r>
      <w:r w:rsidR="00D94173" w:rsidRPr="001F16A3">
        <w:rPr>
          <w:color w:val="000000"/>
          <w:lang w:eastAsia="lt-LT"/>
        </w:rPr>
        <w:t xml:space="preserve"> metams – </w:t>
      </w:r>
      <w:r w:rsidR="0079368B">
        <w:rPr>
          <w:color w:val="000000"/>
          <w:lang w:eastAsia="lt-LT"/>
        </w:rPr>
        <w:t>40</w:t>
      </w:r>
      <w:r w:rsidR="003F47C8">
        <w:rPr>
          <w:color w:val="000000"/>
          <w:lang w:eastAsia="lt-LT"/>
        </w:rPr>
        <w:t> </w:t>
      </w:r>
      <w:r w:rsidR="0079368B">
        <w:rPr>
          <w:color w:val="000000"/>
          <w:lang w:eastAsia="lt-LT"/>
        </w:rPr>
        <w:t>544 4</w:t>
      </w:r>
      <w:r w:rsidR="003F47C8">
        <w:rPr>
          <w:color w:val="000000"/>
          <w:lang w:eastAsia="lt-LT"/>
        </w:rPr>
        <w:t>00</w:t>
      </w:r>
      <w:r w:rsidR="00D94173" w:rsidRPr="001F16A3">
        <w:rPr>
          <w:color w:val="000000"/>
          <w:lang w:eastAsia="lt-LT"/>
        </w:rPr>
        <w:t xml:space="preserve"> Eur, 202</w:t>
      </w:r>
      <w:r w:rsidR="0079368B">
        <w:rPr>
          <w:color w:val="000000"/>
          <w:lang w:eastAsia="lt-LT"/>
        </w:rPr>
        <w:t>8</w:t>
      </w:r>
      <w:r w:rsidR="00D94173" w:rsidRPr="001F16A3">
        <w:rPr>
          <w:color w:val="000000"/>
          <w:lang w:eastAsia="lt-LT"/>
        </w:rPr>
        <w:t xml:space="preserve"> metams – </w:t>
      </w:r>
      <w:r w:rsidR="0079368B">
        <w:rPr>
          <w:color w:val="000000"/>
          <w:lang w:eastAsia="lt-LT"/>
        </w:rPr>
        <w:t>41</w:t>
      </w:r>
      <w:r w:rsidR="003F47C8">
        <w:rPr>
          <w:color w:val="000000"/>
          <w:lang w:eastAsia="lt-LT"/>
        </w:rPr>
        <w:t> </w:t>
      </w:r>
      <w:r w:rsidR="0079368B">
        <w:rPr>
          <w:color w:val="000000"/>
          <w:lang w:eastAsia="lt-LT"/>
        </w:rPr>
        <w:t>638</w:t>
      </w:r>
      <w:r w:rsidR="00506922">
        <w:rPr>
          <w:color w:val="000000"/>
          <w:lang w:eastAsia="lt-LT"/>
        </w:rPr>
        <w:t> </w:t>
      </w:r>
      <w:r w:rsidR="0079368B">
        <w:rPr>
          <w:color w:val="000000"/>
          <w:lang w:eastAsia="lt-LT"/>
        </w:rPr>
        <w:t>5</w:t>
      </w:r>
      <w:r w:rsidR="003F47C8">
        <w:rPr>
          <w:color w:val="000000"/>
          <w:lang w:eastAsia="lt-LT"/>
        </w:rPr>
        <w:t>00</w:t>
      </w:r>
      <w:r w:rsidR="00506922">
        <w:rPr>
          <w:color w:val="000000"/>
          <w:lang w:eastAsia="lt-LT"/>
        </w:rPr>
        <w:t xml:space="preserve"> </w:t>
      </w:r>
      <w:r w:rsidR="00D94173" w:rsidRPr="001F16A3">
        <w:rPr>
          <w:color w:val="000000"/>
          <w:lang w:eastAsia="lt-LT"/>
        </w:rPr>
        <w:t>Eur.</w:t>
      </w:r>
    </w:p>
    <w:bookmarkEnd w:id="0"/>
    <w:p w14:paraId="6C0AD662" w14:textId="77777777" w:rsidR="002677DD" w:rsidRPr="001F16A3" w:rsidRDefault="002677DD" w:rsidP="00C21F6E">
      <w:pPr>
        <w:jc w:val="both"/>
        <w:rPr>
          <w:szCs w:val="24"/>
        </w:rPr>
      </w:pPr>
    </w:p>
    <w:p w14:paraId="11AB4D03" w14:textId="77777777" w:rsidR="004956B4" w:rsidRDefault="004956B4" w:rsidP="00F005CC">
      <w:pPr>
        <w:tabs>
          <w:tab w:val="left" w:pos="7044"/>
        </w:tabs>
        <w:jc w:val="both"/>
      </w:pPr>
    </w:p>
    <w:p w14:paraId="2E613E47" w14:textId="77777777" w:rsidR="004956B4" w:rsidRDefault="004956B4" w:rsidP="00F005CC">
      <w:pPr>
        <w:tabs>
          <w:tab w:val="left" w:pos="7044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259B9" w14:paraId="4CB2F2F5" w14:textId="77777777" w:rsidTr="004259B9">
        <w:tc>
          <w:tcPr>
            <w:tcW w:w="4814" w:type="dxa"/>
          </w:tcPr>
          <w:p w14:paraId="7278154E" w14:textId="5913025F" w:rsidR="004259B9" w:rsidRDefault="004259B9" w:rsidP="004259B9">
            <w:pPr>
              <w:tabs>
                <w:tab w:val="left" w:pos="7044"/>
              </w:tabs>
              <w:ind w:left="-108"/>
              <w:jc w:val="both"/>
            </w:pPr>
            <w:r>
              <w:t>Savivaldybės meras</w:t>
            </w:r>
          </w:p>
        </w:tc>
        <w:tc>
          <w:tcPr>
            <w:tcW w:w="4814" w:type="dxa"/>
          </w:tcPr>
          <w:p w14:paraId="03D63B70" w14:textId="26E2AC55" w:rsidR="004259B9" w:rsidRDefault="004259B9" w:rsidP="004259B9">
            <w:pPr>
              <w:tabs>
                <w:tab w:val="left" w:pos="7044"/>
              </w:tabs>
              <w:jc w:val="right"/>
            </w:pPr>
          </w:p>
        </w:tc>
      </w:tr>
    </w:tbl>
    <w:p w14:paraId="6692341E" w14:textId="7C3C0D99" w:rsidR="00F005CC" w:rsidRDefault="00C40275" w:rsidP="00F005CC">
      <w:pPr>
        <w:tabs>
          <w:tab w:val="left" w:pos="7044"/>
        </w:tabs>
        <w:jc w:val="both"/>
      </w:pPr>
      <w:r>
        <w:tab/>
      </w:r>
    </w:p>
    <w:p w14:paraId="03D55AAB" w14:textId="77777777" w:rsidR="00F005CC" w:rsidRDefault="00F005CC" w:rsidP="00F005CC">
      <w:pPr>
        <w:tabs>
          <w:tab w:val="left" w:pos="7044"/>
        </w:tabs>
        <w:jc w:val="both"/>
        <w:rPr>
          <w:lang w:eastAsia="de-DE"/>
        </w:rPr>
      </w:pPr>
    </w:p>
    <w:p w14:paraId="65473BF0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3DF49D23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0214810D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2288F460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3EAA42D3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38AD1B60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725AEB4D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564CAA3B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5CC9AC67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3922AB2D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61C6AECA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2AAAFC63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4C1F11F2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2894278C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33081A96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238BCF61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11BB6394" w14:textId="77777777" w:rsidR="004956B4" w:rsidRDefault="004956B4" w:rsidP="00F005CC">
      <w:pPr>
        <w:tabs>
          <w:tab w:val="left" w:pos="7044"/>
        </w:tabs>
        <w:jc w:val="both"/>
        <w:rPr>
          <w:lang w:eastAsia="de-DE"/>
        </w:rPr>
      </w:pPr>
    </w:p>
    <w:p w14:paraId="2FA4A476" w14:textId="459F7795" w:rsidR="00074ECE" w:rsidRDefault="00074ECE" w:rsidP="00F005CC">
      <w:pPr>
        <w:tabs>
          <w:tab w:val="left" w:pos="7044"/>
        </w:tabs>
        <w:jc w:val="both"/>
      </w:pPr>
      <w:r w:rsidRPr="00D24145">
        <w:rPr>
          <w:lang w:eastAsia="de-DE"/>
        </w:rPr>
        <w:t>Nijolė Mackevičienė</w:t>
      </w:r>
      <w:r>
        <w:rPr>
          <w:lang w:eastAsia="de-DE"/>
        </w:rPr>
        <w:t xml:space="preserve">, </w:t>
      </w:r>
      <w:r w:rsidR="00411DE1">
        <w:rPr>
          <w:lang w:eastAsia="de-DE"/>
        </w:rPr>
        <w:t xml:space="preserve">tel. </w:t>
      </w:r>
      <w:r w:rsidRPr="00D24145">
        <w:rPr>
          <w:lang w:eastAsia="de-DE"/>
        </w:rPr>
        <w:t xml:space="preserve">(8 440) </w:t>
      </w:r>
      <w:r>
        <w:rPr>
          <w:lang w:eastAsia="de-DE"/>
        </w:rPr>
        <w:t xml:space="preserve"> </w:t>
      </w:r>
      <w:r w:rsidRPr="00D24145">
        <w:rPr>
          <w:lang w:eastAsia="de-DE"/>
        </w:rPr>
        <w:t>45</w:t>
      </w:r>
      <w:r>
        <w:rPr>
          <w:lang w:eastAsia="de-DE"/>
        </w:rPr>
        <w:t> </w:t>
      </w:r>
      <w:r w:rsidRPr="00D24145">
        <w:rPr>
          <w:lang w:eastAsia="de-DE"/>
        </w:rPr>
        <w:t>554</w:t>
      </w:r>
    </w:p>
    <w:p w14:paraId="0BC462F1" w14:textId="79CC59F9" w:rsidR="004A57D8" w:rsidRDefault="004A57D8" w:rsidP="00074ECE">
      <w:pPr>
        <w:tabs>
          <w:tab w:val="left" w:pos="2784"/>
        </w:tabs>
        <w:rPr>
          <w:szCs w:val="24"/>
        </w:rPr>
      </w:pPr>
    </w:p>
    <w:sectPr w:rsidR="004A57D8" w:rsidSect="00833300">
      <w:headerReference w:type="first" r:id="rId7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44CD" w14:textId="77777777" w:rsidR="00FF6114" w:rsidRDefault="00FF6114">
      <w:r>
        <w:separator/>
      </w:r>
    </w:p>
  </w:endnote>
  <w:endnote w:type="continuationSeparator" w:id="0">
    <w:p w14:paraId="2F6578BE" w14:textId="77777777" w:rsidR="00FF6114" w:rsidRDefault="00FF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78C6" w14:textId="77777777" w:rsidR="00FF6114" w:rsidRDefault="00FF6114">
      <w:r>
        <w:separator/>
      </w:r>
    </w:p>
  </w:footnote>
  <w:footnote w:type="continuationSeparator" w:id="0">
    <w:p w14:paraId="4F69AB4E" w14:textId="77777777" w:rsidR="00FF6114" w:rsidRDefault="00FF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2FA5" w14:textId="4F5BA97C" w:rsidR="002C3014" w:rsidRPr="002C3014" w:rsidRDefault="00043FA6" w:rsidP="002C3014">
    <w:pPr>
      <w:pStyle w:val="Antrats"/>
      <w:jc w:val="right"/>
      <w:rPr>
        <w:b/>
        <w:bCs/>
      </w:rPr>
    </w:pPr>
    <w:r>
      <w:rPr>
        <w:b/>
        <w:bCs/>
        <w:i/>
        <w:iCs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35A3"/>
    <w:multiLevelType w:val="hybridMultilevel"/>
    <w:tmpl w:val="0F56DCDC"/>
    <w:lvl w:ilvl="0" w:tplc="20FA7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9C650F8"/>
    <w:multiLevelType w:val="hybridMultilevel"/>
    <w:tmpl w:val="8514CA4C"/>
    <w:lvl w:ilvl="0" w:tplc="17AEB64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8613C6"/>
    <w:multiLevelType w:val="hybridMultilevel"/>
    <w:tmpl w:val="F12842E4"/>
    <w:lvl w:ilvl="0" w:tplc="E96A09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B344A1D"/>
    <w:multiLevelType w:val="multilevel"/>
    <w:tmpl w:val="C5644ADE"/>
    <w:lvl w:ilvl="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9" w:hanging="1800"/>
      </w:pPr>
      <w:rPr>
        <w:rFonts w:hint="default"/>
      </w:rPr>
    </w:lvl>
  </w:abstractNum>
  <w:num w:numId="1" w16cid:durableId="306790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8575780">
    <w:abstractNumId w:val="2"/>
  </w:num>
  <w:num w:numId="3" w16cid:durableId="1300649249">
    <w:abstractNumId w:val="1"/>
  </w:num>
  <w:num w:numId="4" w16cid:durableId="2114934412">
    <w:abstractNumId w:val="0"/>
  </w:num>
  <w:num w:numId="5" w16cid:durableId="2032994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1D"/>
    <w:rsid w:val="0001520F"/>
    <w:rsid w:val="000332E6"/>
    <w:rsid w:val="00043FA6"/>
    <w:rsid w:val="00050C99"/>
    <w:rsid w:val="00052990"/>
    <w:rsid w:val="000551F1"/>
    <w:rsid w:val="00060960"/>
    <w:rsid w:val="00060CB4"/>
    <w:rsid w:val="00064FA9"/>
    <w:rsid w:val="000657E9"/>
    <w:rsid w:val="00074ECE"/>
    <w:rsid w:val="000970BC"/>
    <w:rsid w:val="000A3D70"/>
    <w:rsid w:val="000C0FC5"/>
    <w:rsid w:val="000C41D1"/>
    <w:rsid w:val="000D1F18"/>
    <w:rsid w:val="000D6DFB"/>
    <w:rsid w:val="000E7D3B"/>
    <w:rsid w:val="00101FB4"/>
    <w:rsid w:val="00113058"/>
    <w:rsid w:val="00114F5B"/>
    <w:rsid w:val="001314BF"/>
    <w:rsid w:val="00140BB4"/>
    <w:rsid w:val="00144EA8"/>
    <w:rsid w:val="0015374E"/>
    <w:rsid w:val="00171452"/>
    <w:rsid w:val="0017372F"/>
    <w:rsid w:val="00193B8E"/>
    <w:rsid w:val="001A48C5"/>
    <w:rsid w:val="001B4142"/>
    <w:rsid w:val="001D47CD"/>
    <w:rsid w:val="001D6760"/>
    <w:rsid w:val="001E421A"/>
    <w:rsid w:val="001F04B3"/>
    <w:rsid w:val="001F16A3"/>
    <w:rsid w:val="001F516D"/>
    <w:rsid w:val="001F5E92"/>
    <w:rsid w:val="001F7F88"/>
    <w:rsid w:val="00215B4E"/>
    <w:rsid w:val="00216EA2"/>
    <w:rsid w:val="00230D34"/>
    <w:rsid w:val="00235CD1"/>
    <w:rsid w:val="00245D34"/>
    <w:rsid w:val="00246733"/>
    <w:rsid w:val="002470C7"/>
    <w:rsid w:val="002677DD"/>
    <w:rsid w:val="002A73E6"/>
    <w:rsid w:val="002B6541"/>
    <w:rsid w:val="002C0813"/>
    <w:rsid w:val="002C3014"/>
    <w:rsid w:val="002F211B"/>
    <w:rsid w:val="002F5826"/>
    <w:rsid w:val="00342D79"/>
    <w:rsid w:val="00346BC0"/>
    <w:rsid w:val="0034710A"/>
    <w:rsid w:val="0035227C"/>
    <w:rsid w:val="00362E0C"/>
    <w:rsid w:val="00363273"/>
    <w:rsid w:val="00364F96"/>
    <w:rsid w:val="00370FAC"/>
    <w:rsid w:val="00383001"/>
    <w:rsid w:val="0038571E"/>
    <w:rsid w:val="003A4903"/>
    <w:rsid w:val="003B28DB"/>
    <w:rsid w:val="003B5153"/>
    <w:rsid w:val="003D6BA6"/>
    <w:rsid w:val="003F3051"/>
    <w:rsid w:val="003F47C8"/>
    <w:rsid w:val="00407F40"/>
    <w:rsid w:val="00411DE1"/>
    <w:rsid w:val="004259B9"/>
    <w:rsid w:val="0044266D"/>
    <w:rsid w:val="00446C67"/>
    <w:rsid w:val="0045016E"/>
    <w:rsid w:val="00456152"/>
    <w:rsid w:val="00465BB9"/>
    <w:rsid w:val="004730C0"/>
    <w:rsid w:val="00473BE9"/>
    <w:rsid w:val="00486BE1"/>
    <w:rsid w:val="004956B4"/>
    <w:rsid w:val="004A0F28"/>
    <w:rsid w:val="004A1A42"/>
    <w:rsid w:val="004A57D8"/>
    <w:rsid w:val="004D5F02"/>
    <w:rsid w:val="00501777"/>
    <w:rsid w:val="00501D0B"/>
    <w:rsid w:val="00506922"/>
    <w:rsid w:val="00530AF2"/>
    <w:rsid w:val="005350F0"/>
    <w:rsid w:val="005719BD"/>
    <w:rsid w:val="00573EE2"/>
    <w:rsid w:val="005749A0"/>
    <w:rsid w:val="00595203"/>
    <w:rsid w:val="005972DA"/>
    <w:rsid w:val="005A4FC1"/>
    <w:rsid w:val="005D27CB"/>
    <w:rsid w:val="005D57FF"/>
    <w:rsid w:val="005F532E"/>
    <w:rsid w:val="00603D74"/>
    <w:rsid w:val="00621EFA"/>
    <w:rsid w:val="00623C69"/>
    <w:rsid w:val="00633A1C"/>
    <w:rsid w:val="006568D9"/>
    <w:rsid w:val="00663AC5"/>
    <w:rsid w:val="00675F1C"/>
    <w:rsid w:val="006760E3"/>
    <w:rsid w:val="00676F29"/>
    <w:rsid w:val="00696488"/>
    <w:rsid w:val="006A3538"/>
    <w:rsid w:val="006E749F"/>
    <w:rsid w:val="006F6B82"/>
    <w:rsid w:val="00705E14"/>
    <w:rsid w:val="00715EB3"/>
    <w:rsid w:val="007222B0"/>
    <w:rsid w:val="00722981"/>
    <w:rsid w:val="0073281E"/>
    <w:rsid w:val="00741E46"/>
    <w:rsid w:val="007521B7"/>
    <w:rsid w:val="00757F5B"/>
    <w:rsid w:val="0076080C"/>
    <w:rsid w:val="00792A81"/>
    <w:rsid w:val="0079368B"/>
    <w:rsid w:val="0079728E"/>
    <w:rsid w:val="007B5082"/>
    <w:rsid w:val="007B71C2"/>
    <w:rsid w:val="007C1F19"/>
    <w:rsid w:val="007C5449"/>
    <w:rsid w:val="007C7C66"/>
    <w:rsid w:val="007D27FF"/>
    <w:rsid w:val="008151FA"/>
    <w:rsid w:val="00833300"/>
    <w:rsid w:val="008470AA"/>
    <w:rsid w:val="00850177"/>
    <w:rsid w:val="00856AC6"/>
    <w:rsid w:val="00861F25"/>
    <w:rsid w:val="008750CA"/>
    <w:rsid w:val="00882483"/>
    <w:rsid w:val="008E6282"/>
    <w:rsid w:val="008E7033"/>
    <w:rsid w:val="008F78EA"/>
    <w:rsid w:val="00904BC3"/>
    <w:rsid w:val="00911F77"/>
    <w:rsid w:val="009121E4"/>
    <w:rsid w:val="00912F7E"/>
    <w:rsid w:val="0091412B"/>
    <w:rsid w:val="00914486"/>
    <w:rsid w:val="00916C79"/>
    <w:rsid w:val="009320A8"/>
    <w:rsid w:val="00965348"/>
    <w:rsid w:val="00991886"/>
    <w:rsid w:val="009B4685"/>
    <w:rsid w:val="009B6733"/>
    <w:rsid w:val="009C4AF5"/>
    <w:rsid w:val="009F0171"/>
    <w:rsid w:val="00A0330D"/>
    <w:rsid w:val="00A040C1"/>
    <w:rsid w:val="00A20E77"/>
    <w:rsid w:val="00A219A9"/>
    <w:rsid w:val="00A24DBA"/>
    <w:rsid w:val="00A416A2"/>
    <w:rsid w:val="00A472F6"/>
    <w:rsid w:val="00A476C5"/>
    <w:rsid w:val="00A521C1"/>
    <w:rsid w:val="00A55AAA"/>
    <w:rsid w:val="00A57C1C"/>
    <w:rsid w:val="00A706A9"/>
    <w:rsid w:val="00A71826"/>
    <w:rsid w:val="00A734BB"/>
    <w:rsid w:val="00A91583"/>
    <w:rsid w:val="00A93DFF"/>
    <w:rsid w:val="00AB13B9"/>
    <w:rsid w:val="00AB1B18"/>
    <w:rsid w:val="00AB35BD"/>
    <w:rsid w:val="00AC4B8C"/>
    <w:rsid w:val="00AD51FF"/>
    <w:rsid w:val="00AE221D"/>
    <w:rsid w:val="00AF2495"/>
    <w:rsid w:val="00AF4B9C"/>
    <w:rsid w:val="00B05669"/>
    <w:rsid w:val="00B26D0B"/>
    <w:rsid w:val="00B46F68"/>
    <w:rsid w:val="00B61ACA"/>
    <w:rsid w:val="00B64AA7"/>
    <w:rsid w:val="00B65FF9"/>
    <w:rsid w:val="00B92D26"/>
    <w:rsid w:val="00BB345C"/>
    <w:rsid w:val="00BC2225"/>
    <w:rsid w:val="00BD3B1A"/>
    <w:rsid w:val="00BE7F3C"/>
    <w:rsid w:val="00BF1ABF"/>
    <w:rsid w:val="00BF27D4"/>
    <w:rsid w:val="00BF2808"/>
    <w:rsid w:val="00BF70C0"/>
    <w:rsid w:val="00C07928"/>
    <w:rsid w:val="00C15085"/>
    <w:rsid w:val="00C21F6E"/>
    <w:rsid w:val="00C306A1"/>
    <w:rsid w:val="00C30FF7"/>
    <w:rsid w:val="00C40275"/>
    <w:rsid w:val="00C43084"/>
    <w:rsid w:val="00CA3C1D"/>
    <w:rsid w:val="00CB5AA9"/>
    <w:rsid w:val="00CC03D1"/>
    <w:rsid w:val="00CC4F64"/>
    <w:rsid w:val="00CC7100"/>
    <w:rsid w:val="00CC74DC"/>
    <w:rsid w:val="00CE7666"/>
    <w:rsid w:val="00CF3A64"/>
    <w:rsid w:val="00D02EE8"/>
    <w:rsid w:val="00D125CE"/>
    <w:rsid w:val="00D20E36"/>
    <w:rsid w:val="00D36426"/>
    <w:rsid w:val="00D37191"/>
    <w:rsid w:val="00D40A9E"/>
    <w:rsid w:val="00D82292"/>
    <w:rsid w:val="00D84E70"/>
    <w:rsid w:val="00D87ACA"/>
    <w:rsid w:val="00D94173"/>
    <w:rsid w:val="00DA10DA"/>
    <w:rsid w:val="00DA211E"/>
    <w:rsid w:val="00DA24A6"/>
    <w:rsid w:val="00DC0225"/>
    <w:rsid w:val="00DC1DB0"/>
    <w:rsid w:val="00DE680A"/>
    <w:rsid w:val="00DF0E0D"/>
    <w:rsid w:val="00E0664F"/>
    <w:rsid w:val="00E272FC"/>
    <w:rsid w:val="00E61E1D"/>
    <w:rsid w:val="00E62D7F"/>
    <w:rsid w:val="00EA5526"/>
    <w:rsid w:val="00EB3F0D"/>
    <w:rsid w:val="00EB47D2"/>
    <w:rsid w:val="00EB727B"/>
    <w:rsid w:val="00EC0F5A"/>
    <w:rsid w:val="00EC1499"/>
    <w:rsid w:val="00EC4653"/>
    <w:rsid w:val="00EC646D"/>
    <w:rsid w:val="00ED23E3"/>
    <w:rsid w:val="00ED6F8C"/>
    <w:rsid w:val="00EE6FB7"/>
    <w:rsid w:val="00EF1263"/>
    <w:rsid w:val="00F005CC"/>
    <w:rsid w:val="00F25C6D"/>
    <w:rsid w:val="00F46F5F"/>
    <w:rsid w:val="00F64CEB"/>
    <w:rsid w:val="00F7084A"/>
    <w:rsid w:val="00F75E9E"/>
    <w:rsid w:val="00F76DCA"/>
    <w:rsid w:val="00FA1CA9"/>
    <w:rsid w:val="00FA5B44"/>
    <w:rsid w:val="00FA6469"/>
    <w:rsid w:val="00FB1614"/>
    <w:rsid w:val="00FC4B79"/>
    <w:rsid w:val="00FD7A4F"/>
    <w:rsid w:val="00FE1723"/>
    <w:rsid w:val="00FF2D74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B697"/>
  <w15:docId w15:val="{AFDBB430-74A0-4822-BB9B-DA26782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6B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F6B82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6F6B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6B8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B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6B82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B13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3B9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EC1499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Pataisymai">
    <w:name w:val="Revision"/>
    <w:hidden/>
    <w:uiPriority w:val="99"/>
    <w:semiHidden/>
    <w:rsid w:val="000E7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074ECE"/>
    <w:pPr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74ECE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42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Nijolė Mackevičienė</cp:lastModifiedBy>
  <cp:revision>5</cp:revision>
  <cp:lastPrinted>2022-11-08T09:10:00Z</cp:lastPrinted>
  <dcterms:created xsi:type="dcterms:W3CDTF">2025-01-28T07:27:00Z</dcterms:created>
  <dcterms:modified xsi:type="dcterms:W3CDTF">2026-02-02T13:06:00Z</dcterms:modified>
</cp:coreProperties>
</file>